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62" w:rsidRDefault="00F3492B" w:rsidP="002A0947">
      <w:pPr>
        <w:tabs>
          <w:tab w:val="left" w:pos="5657"/>
        </w:tabs>
        <w:spacing w:after="41" w:line="216" w:lineRule="auto"/>
        <w:ind w:left="1940" w:right="7101" w:firstLine="0"/>
        <w:jc w:val="left"/>
      </w:pPr>
      <w:bookmarkStart w:id="0" w:name="_GoBack"/>
      <w:bookmarkEnd w:id="0"/>
      <w:r>
        <w:rPr>
          <w:rFonts w:ascii="Times New Roman" w:eastAsia="Times New Roman" w:hAnsi="Times New Roman" w:cs="Times New Roman"/>
          <w:sz w:val="22"/>
        </w:rPr>
        <w:t xml:space="preserve"> </w:t>
      </w:r>
      <w:r>
        <w:rPr>
          <w:rFonts w:ascii="Calibri" w:eastAsia="Calibri" w:hAnsi="Calibri" w:cs="Calibri"/>
          <w:sz w:val="22"/>
        </w:rPr>
        <w:t xml:space="preserve">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spacing w:after="104" w:line="259" w:lineRule="auto"/>
        <w:ind w:left="0" w:right="0" w:firstLine="0"/>
        <w:jc w:val="left"/>
      </w:pPr>
      <w:r>
        <w:t xml:space="preserve"> </w:t>
      </w:r>
    </w:p>
    <w:p w:rsidR="00406962" w:rsidRDefault="00F3492B" w:rsidP="002A0947">
      <w:pPr>
        <w:tabs>
          <w:tab w:val="left" w:pos="5657"/>
          <w:tab w:val="right" w:pos="13657"/>
        </w:tabs>
        <w:spacing w:after="0" w:line="259" w:lineRule="auto"/>
        <w:ind w:left="-15" w:right="-15" w:firstLine="0"/>
        <w:jc w:val="left"/>
      </w:pPr>
      <w:r>
        <w:t xml:space="preserve"> </w:t>
      </w:r>
      <w:r>
        <w:tab/>
      </w:r>
      <w:r>
        <w:rPr>
          <w:rFonts w:ascii="Calibri" w:eastAsia="Calibri" w:hAnsi="Calibri" w:cs="Calibri"/>
          <w:b/>
          <w:color w:val="FFFFFF"/>
        </w:rPr>
        <w:t>1</w:t>
      </w:r>
      <w:r>
        <w:rPr>
          <w:rFonts w:ascii="Calibri" w:eastAsia="Calibri" w:hAnsi="Calibri" w:cs="Calibri"/>
          <w:color w:val="FFFFFF"/>
          <w:sz w:val="22"/>
        </w:rPr>
        <w:t xml:space="preserve"> </w:t>
      </w:r>
    </w:p>
    <w:p w:rsidR="00406962" w:rsidRDefault="00F3492B" w:rsidP="002A0947">
      <w:pPr>
        <w:tabs>
          <w:tab w:val="left" w:pos="5657"/>
        </w:tabs>
        <w:spacing w:after="168" w:line="259" w:lineRule="auto"/>
        <w:ind w:left="0" w:right="0" w:firstLine="0"/>
        <w:jc w:val="left"/>
      </w:pPr>
      <w:r>
        <w:t xml:space="preserve"> </w:t>
      </w:r>
    </w:p>
    <w:p w:rsidR="00406962" w:rsidRDefault="00F3492B" w:rsidP="002A0947">
      <w:pPr>
        <w:tabs>
          <w:tab w:val="left" w:pos="5657"/>
        </w:tabs>
        <w:spacing w:after="0" w:line="259" w:lineRule="auto"/>
        <w:ind w:left="3189" w:right="0" w:hanging="10"/>
        <w:jc w:val="left"/>
      </w:pPr>
      <w:r>
        <w:rPr>
          <w:sz w:val="44"/>
        </w:rPr>
        <w:t xml:space="preserve">PLAN ESTRATÉGICO 2016-2020 </w:t>
      </w:r>
    </w:p>
    <w:p w:rsidR="00406962" w:rsidRDefault="00F3492B" w:rsidP="002A0947">
      <w:pPr>
        <w:tabs>
          <w:tab w:val="left" w:pos="5657"/>
        </w:tabs>
        <w:spacing w:after="0" w:line="259" w:lineRule="auto"/>
        <w:ind w:left="0" w:right="522" w:firstLine="0"/>
        <w:jc w:val="center"/>
      </w:pPr>
      <w:r>
        <w:rPr>
          <w:sz w:val="44"/>
        </w:rPr>
        <w:t xml:space="preserve"> </w:t>
      </w:r>
    </w:p>
    <w:p w:rsidR="00406962" w:rsidRDefault="00F3492B" w:rsidP="002A0947">
      <w:pPr>
        <w:tabs>
          <w:tab w:val="left" w:pos="5657"/>
        </w:tabs>
        <w:spacing w:after="0" w:line="259" w:lineRule="auto"/>
        <w:ind w:left="0" w:right="522" w:firstLine="0"/>
        <w:jc w:val="center"/>
      </w:pPr>
      <w:r>
        <w:rPr>
          <w:sz w:val="44"/>
        </w:rPr>
        <w:t xml:space="preserve"> </w:t>
      </w:r>
    </w:p>
    <w:p w:rsidR="00406962" w:rsidRDefault="00F3492B" w:rsidP="002A0947">
      <w:pPr>
        <w:tabs>
          <w:tab w:val="left" w:pos="5657"/>
        </w:tabs>
        <w:spacing w:after="0" w:line="259" w:lineRule="auto"/>
        <w:ind w:left="0" w:right="522" w:firstLine="0"/>
        <w:jc w:val="center"/>
        <w:rPr>
          <w:sz w:val="44"/>
        </w:rPr>
      </w:pPr>
      <w:r>
        <w:rPr>
          <w:sz w:val="44"/>
        </w:rPr>
        <w:t xml:space="preserve"> </w:t>
      </w:r>
    </w:p>
    <w:p w:rsidR="00080526" w:rsidRDefault="00080526" w:rsidP="002A0947">
      <w:pPr>
        <w:tabs>
          <w:tab w:val="left" w:pos="5657"/>
        </w:tabs>
        <w:spacing w:after="0" w:line="259" w:lineRule="auto"/>
        <w:ind w:left="0" w:right="522" w:firstLine="0"/>
        <w:jc w:val="center"/>
        <w:rPr>
          <w:sz w:val="44"/>
        </w:rPr>
      </w:pPr>
    </w:p>
    <w:p w:rsidR="00080526" w:rsidRDefault="00080526" w:rsidP="002A0947">
      <w:pPr>
        <w:tabs>
          <w:tab w:val="left" w:pos="5657"/>
        </w:tabs>
        <w:spacing w:after="0" w:line="259" w:lineRule="auto"/>
        <w:ind w:left="0" w:right="522" w:firstLine="0"/>
        <w:jc w:val="center"/>
      </w:pPr>
    </w:p>
    <w:p w:rsidR="00406962" w:rsidRDefault="00F3492B" w:rsidP="002A0947">
      <w:pPr>
        <w:tabs>
          <w:tab w:val="left" w:pos="5657"/>
        </w:tabs>
        <w:spacing w:after="0" w:line="259" w:lineRule="auto"/>
        <w:ind w:left="0" w:right="522" w:firstLine="0"/>
        <w:jc w:val="center"/>
      </w:pPr>
      <w:r>
        <w:rPr>
          <w:sz w:val="44"/>
        </w:rPr>
        <w:t xml:space="preserve"> </w:t>
      </w:r>
    </w:p>
    <w:p w:rsidR="00406962" w:rsidRDefault="00F3492B" w:rsidP="002A0947">
      <w:pPr>
        <w:tabs>
          <w:tab w:val="left" w:pos="5657"/>
        </w:tabs>
        <w:spacing w:after="0" w:line="259" w:lineRule="auto"/>
        <w:ind w:left="0" w:right="522" w:firstLine="0"/>
        <w:jc w:val="center"/>
      </w:pPr>
      <w:r>
        <w:rPr>
          <w:sz w:val="44"/>
        </w:rPr>
        <w:t xml:space="preserve"> </w:t>
      </w:r>
    </w:p>
    <w:p w:rsidR="00406962" w:rsidRDefault="00F3492B" w:rsidP="002A0947">
      <w:pPr>
        <w:tabs>
          <w:tab w:val="left" w:pos="5657"/>
        </w:tabs>
        <w:spacing w:after="0" w:line="259" w:lineRule="auto"/>
        <w:ind w:left="2060" w:right="0" w:hanging="10"/>
        <w:jc w:val="left"/>
      </w:pPr>
      <w:r>
        <w:rPr>
          <w:sz w:val="44"/>
        </w:rPr>
        <w:t xml:space="preserve">SECRETARÍA DISTRITAL DE PLANEACIÓN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spacing w:after="0" w:line="259" w:lineRule="auto"/>
        <w:ind w:left="0" w:right="0" w:firstLine="0"/>
        <w:jc w:val="left"/>
      </w:pPr>
      <w:r>
        <w:lastRenderedPageBreak/>
        <w:t xml:space="preserve"> </w:t>
      </w:r>
    </w:p>
    <w:p w:rsidR="00406962" w:rsidRDefault="00F3492B" w:rsidP="002A0947">
      <w:pPr>
        <w:tabs>
          <w:tab w:val="left" w:pos="5657"/>
        </w:tabs>
        <w:spacing w:after="0" w:line="259" w:lineRule="auto"/>
        <w:ind w:left="0" w:right="0" w:firstLine="0"/>
        <w:jc w:val="left"/>
      </w:pPr>
      <w:r>
        <w:t xml:space="preserve"> </w:t>
      </w:r>
    </w:p>
    <w:p w:rsidR="00051C5C" w:rsidRDefault="00F3492B" w:rsidP="002A0947">
      <w:pPr>
        <w:tabs>
          <w:tab w:val="left" w:pos="5657"/>
        </w:tabs>
        <w:spacing w:after="51" w:line="259" w:lineRule="auto"/>
        <w:ind w:left="0" w:right="0" w:firstLine="0"/>
        <w:jc w:val="left"/>
        <w:rPr>
          <w:rFonts w:ascii="Calibri" w:eastAsia="Calibri" w:hAnsi="Calibri" w:cs="Calibri"/>
          <w:sz w:val="22"/>
        </w:rPr>
      </w:pPr>
      <w:r>
        <w:t xml:space="preserve"> </w:t>
      </w:r>
      <w:r>
        <w:rPr>
          <w:rFonts w:ascii="Calibri" w:eastAsia="Calibri" w:hAnsi="Calibri" w:cs="Calibri"/>
          <w:sz w:val="22"/>
        </w:rPr>
        <w:tab/>
      </w:r>
    </w:p>
    <w:p w:rsidR="00406962" w:rsidRDefault="00F3492B" w:rsidP="002A0947">
      <w:pPr>
        <w:tabs>
          <w:tab w:val="left" w:pos="5657"/>
        </w:tabs>
        <w:spacing w:after="21" w:line="259" w:lineRule="auto"/>
        <w:ind w:left="1940" w:right="0" w:firstLine="0"/>
        <w:jc w:val="left"/>
      </w:pPr>
      <w:r>
        <w:rPr>
          <w:rFonts w:ascii="Times New Roman" w:eastAsia="Times New Roman" w:hAnsi="Times New Roman" w:cs="Times New Roman"/>
          <w:sz w:val="22"/>
        </w:rPr>
        <w:tab/>
      </w:r>
      <w:r>
        <w:rPr>
          <w:b/>
          <w:sz w:val="22"/>
        </w:rPr>
        <w:t xml:space="preserve"> </w:t>
      </w:r>
    </w:p>
    <w:p w:rsidR="00406962" w:rsidRDefault="00F3492B" w:rsidP="002A0947">
      <w:pPr>
        <w:tabs>
          <w:tab w:val="left" w:pos="5657"/>
        </w:tabs>
        <w:spacing w:after="64" w:line="259" w:lineRule="auto"/>
        <w:ind w:left="0" w:right="595" w:firstLine="0"/>
        <w:jc w:val="center"/>
      </w:pPr>
      <w:r>
        <w:rPr>
          <w:rFonts w:ascii="Calibri" w:eastAsia="Calibri" w:hAnsi="Calibri" w:cs="Calibri"/>
          <w:sz w:val="22"/>
        </w:rPr>
        <w:t xml:space="preserve"> </w:t>
      </w:r>
    </w:p>
    <w:p w:rsidR="00406962" w:rsidRDefault="00F3492B" w:rsidP="002A0947">
      <w:pPr>
        <w:pStyle w:val="Ttulo2"/>
        <w:tabs>
          <w:tab w:val="left" w:pos="5657"/>
        </w:tabs>
        <w:jc w:val="center"/>
      </w:pPr>
      <w:r>
        <w:t xml:space="preserve">CONTENIDO </w:t>
      </w:r>
    </w:p>
    <w:p w:rsidR="00406962" w:rsidRDefault="00F3492B" w:rsidP="002A0947">
      <w:pPr>
        <w:tabs>
          <w:tab w:val="left" w:pos="5657"/>
        </w:tabs>
        <w:spacing w:after="9" w:line="259" w:lineRule="auto"/>
        <w:ind w:left="0" w:right="0" w:firstLine="0"/>
        <w:jc w:val="left"/>
      </w:pPr>
      <w:r>
        <w:rPr>
          <w:sz w:val="22"/>
        </w:rPr>
        <w:t xml:space="preserve"> </w:t>
      </w:r>
      <w:r>
        <w:rPr>
          <w:rFonts w:ascii="Calibri" w:eastAsia="Calibri" w:hAnsi="Calibri" w:cs="Calibri"/>
          <w:b/>
          <w:color w:val="FFFFFF"/>
        </w:rPr>
        <w:t>2</w:t>
      </w:r>
      <w:r>
        <w:rPr>
          <w:rFonts w:ascii="Calibri" w:eastAsia="Calibri" w:hAnsi="Calibri" w:cs="Calibri"/>
          <w:color w:val="FFFFFF"/>
          <w:sz w:val="22"/>
        </w:rPr>
        <w:t xml:space="preserve"> </w:t>
      </w:r>
    </w:p>
    <w:p w:rsidR="00406962" w:rsidRDefault="00F3492B" w:rsidP="002A0947">
      <w:pPr>
        <w:tabs>
          <w:tab w:val="left" w:pos="5657"/>
        </w:tabs>
        <w:spacing w:after="158" w:line="259" w:lineRule="auto"/>
        <w:ind w:left="0" w:right="0" w:firstLine="0"/>
        <w:jc w:val="left"/>
      </w:pPr>
      <w:r>
        <w:rPr>
          <w:sz w:val="22"/>
        </w:rPr>
        <w:t xml:space="preserve"> </w:t>
      </w:r>
    </w:p>
    <w:sdt>
      <w:sdtPr>
        <w:rPr>
          <w:sz w:val="24"/>
        </w:rPr>
        <w:id w:val="-420952287"/>
        <w:docPartObj>
          <w:docPartGallery w:val="Table of Contents"/>
        </w:docPartObj>
      </w:sdtPr>
      <w:sdtEndPr/>
      <w:sdtContent>
        <w:p w:rsidR="007752BF" w:rsidRDefault="00F3492B" w:rsidP="002A0947">
          <w:pPr>
            <w:pStyle w:val="TDC1"/>
            <w:tabs>
              <w:tab w:val="right" w:leader="dot" w:pos="13766"/>
            </w:tabs>
            <w:ind w:right="-142"/>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523379132" w:history="1">
            <w:r w:rsidR="007752BF" w:rsidRPr="00A72D91">
              <w:rPr>
                <w:rStyle w:val="Hipervnculo"/>
                <w:noProof/>
              </w:rPr>
              <w:t>INTRODUCCIÓN</w:t>
            </w:r>
            <w:r w:rsidR="007752BF">
              <w:rPr>
                <w:noProof/>
                <w:webHidden/>
              </w:rPr>
              <w:tab/>
            </w:r>
            <w:r w:rsidR="007752BF">
              <w:rPr>
                <w:noProof/>
                <w:webHidden/>
              </w:rPr>
              <w:fldChar w:fldCharType="begin"/>
            </w:r>
            <w:r w:rsidR="007752BF">
              <w:rPr>
                <w:noProof/>
                <w:webHidden/>
              </w:rPr>
              <w:instrText xml:space="preserve"> PAGEREF _Toc523379132 \h </w:instrText>
            </w:r>
            <w:r w:rsidR="007752BF">
              <w:rPr>
                <w:noProof/>
                <w:webHidden/>
              </w:rPr>
            </w:r>
            <w:r w:rsidR="007752BF">
              <w:rPr>
                <w:noProof/>
                <w:webHidden/>
              </w:rPr>
              <w:fldChar w:fldCharType="separate"/>
            </w:r>
            <w:r w:rsidR="00E00F68">
              <w:rPr>
                <w:noProof/>
                <w:webHidden/>
              </w:rPr>
              <w:t>3</w:t>
            </w:r>
            <w:r w:rsidR="007752BF">
              <w:rPr>
                <w:noProof/>
                <w:webHidden/>
              </w:rPr>
              <w:fldChar w:fldCharType="end"/>
            </w:r>
          </w:hyperlink>
        </w:p>
        <w:p w:rsidR="007752BF" w:rsidRDefault="00FC0886" w:rsidP="002A0947">
          <w:pPr>
            <w:pStyle w:val="TDC1"/>
            <w:tabs>
              <w:tab w:val="right" w:leader="dot" w:pos="13766"/>
            </w:tabs>
            <w:ind w:right="-142"/>
            <w:rPr>
              <w:rFonts w:asciiTheme="minorHAnsi" w:eastAsiaTheme="minorEastAsia" w:hAnsiTheme="minorHAnsi" w:cstheme="minorBidi"/>
              <w:noProof/>
              <w:color w:val="auto"/>
            </w:rPr>
          </w:pPr>
          <w:hyperlink w:anchor="_Toc523379133" w:history="1">
            <w:r w:rsidR="007752BF" w:rsidRPr="00A72D91">
              <w:rPr>
                <w:rStyle w:val="Hipervnculo"/>
                <w:noProof/>
              </w:rPr>
              <w:t>CONTEXTO INSTITUCIONAL</w:t>
            </w:r>
            <w:r w:rsidR="007752BF">
              <w:rPr>
                <w:noProof/>
                <w:webHidden/>
              </w:rPr>
              <w:tab/>
            </w:r>
            <w:r w:rsidR="007752BF">
              <w:rPr>
                <w:noProof/>
                <w:webHidden/>
              </w:rPr>
              <w:fldChar w:fldCharType="begin"/>
            </w:r>
            <w:r w:rsidR="007752BF">
              <w:rPr>
                <w:noProof/>
                <w:webHidden/>
              </w:rPr>
              <w:instrText xml:space="preserve"> PAGEREF _Toc523379133 \h </w:instrText>
            </w:r>
            <w:r w:rsidR="007752BF">
              <w:rPr>
                <w:noProof/>
                <w:webHidden/>
              </w:rPr>
            </w:r>
            <w:r w:rsidR="007752BF">
              <w:rPr>
                <w:noProof/>
                <w:webHidden/>
              </w:rPr>
              <w:fldChar w:fldCharType="separate"/>
            </w:r>
            <w:r w:rsidR="00E00F68">
              <w:rPr>
                <w:noProof/>
                <w:webHidden/>
              </w:rPr>
              <w:t>5</w:t>
            </w:r>
            <w:r w:rsidR="007752BF">
              <w:rPr>
                <w:noProof/>
                <w:webHidden/>
              </w:rPr>
              <w:fldChar w:fldCharType="end"/>
            </w:r>
          </w:hyperlink>
        </w:p>
        <w:p w:rsidR="007752BF" w:rsidRDefault="00FC0886" w:rsidP="002A0947">
          <w:pPr>
            <w:pStyle w:val="TDC1"/>
            <w:tabs>
              <w:tab w:val="right" w:leader="dot" w:pos="13766"/>
            </w:tabs>
            <w:ind w:right="-142"/>
            <w:rPr>
              <w:rFonts w:asciiTheme="minorHAnsi" w:eastAsiaTheme="minorEastAsia" w:hAnsiTheme="minorHAnsi" w:cstheme="minorBidi"/>
              <w:noProof/>
              <w:color w:val="auto"/>
            </w:rPr>
          </w:pPr>
          <w:hyperlink w:anchor="_Toc523379134" w:history="1">
            <w:r w:rsidR="007752BF" w:rsidRPr="00A72D91">
              <w:rPr>
                <w:rStyle w:val="Hipervnculo"/>
                <w:noProof/>
              </w:rPr>
              <w:t>ESTRUCTURA ORGANIZACIONAL</w:t>
            </w:r>
            <w:r w:rsidR="007752BF">
              <w:rPr>
                <w:noProof/>
                <w:webHidden/>
              </w:rPr>
              <w:tab/>
            </w:r>
            <w:r w:rsidR="007752BF">
              <w:rPr>
                <w:noProof/>
                <w:webHidden/>
              </w:rPr>
              <w:fldChar w:fldCharType="begin"/>
            </w:r>
            <w:r w:rsidR="007752BF">
              <w:rPr>
                <w:noProof/>
                <w:webHidden/>
              </w:rPr>
              <w:instrText xml:space="preserve"> PAGEREF _Toc523379134 \h </w:instrText>
            </w:r>
            <w:r w:rsidR="007752BF">
              <w:rPr>
                <w:noProof/>
                <w:webHidden/>
              </w:rPr>
            </w:r>
            <w:r w:rsidR="007752BF">
              <w:rPr>
                <w:noProof/>
                <w:webHidden/>
              </w:rPr>
              <w:fldChar w:fldCharType="separate"/>
            </w:r>
            <w:r w:rsidR="00E00F68">
              <w:rPr>
                <w:noProof/>
                <w:webHidden/>
              </w:rPr>
              <w:t>7</w:t>
            </w:r>
            <w:r w:rsidR="007752BF">
              <w:rPr>
                <w:noProof/>
                <w:webHidden/>
              </w:rPr>
              <w:fldChar w:fldCharType="end"/>
            </w:r>
          </w:hyperlink>
        </w:p>
        <w:p w:rsidR="007752BF" w:rsidRDefault="00FC0886" w:rsidP="002A0947">
          <w:pPr>
            <w:pStyle w:val="TDC1"/>
            <w:tabs>
              <w:tab w:val="left" w:pos="1760"/>
              <w:tab w:val="right" w:leader="dot" w:pos="13766"/>
            </w:tabs>
            <w:ind w:right="-142"/>
            <w:rPr>
              <w:rFonts w:asciiTheme="minorHAnsi" w:eastAsiaTheme="minorEastAsia" w:hAnsiTheme="minorHAnsi" w:cstheme="minorBidi"/>
              <w:noProof/>
              <w:color w:val="auto"/>
            </w:rPr>
          </w:pPr>
          <w:hyperlink w:anchor="_Toc523379135" w:history="1">
            <w:r w:rsidR="007752BF" w:rsidRPr="00A72D91">
              <w:rPr>
                <w:rStyle w:val="Hipervnculo"/>
                <w:noProof/>
              </w:rPr>
              <w:t xml:space="preserve">MISIÓN SDP </w:t>
            </w:r>
            <w:r w:rsidR="007752BF">
              <w:rPr>
                <w:rFonts w:asciiTheme="minorHAnsi" w:eastAsiaTheme="minorEastAsia" w:hAnsiTheme="minorHAnsi" w:cstheme="minorBidi"/>
                <w:noProof/>
                <w:color w:val="auto"/>
              </w:rPr>
              <w:tab/>
            </w:r>
            <w:r w:rsidR="007752BF">
              <w:rPr>
                <w:noProof/>
                <w:webHidden/>
              </w:rPr>
              <w:tab/>
            </w:r>
            <w:r w:rsidR="007752BF">
              <w:rPr>
                <w:noProof/>
                <w:webHidden/>
              </w:rPr>
              <w:fldChar w:fldCharType="begin"/>
            </w:r>
            <w:r w:rsidR="007752BF">
              <w:rPr>
                <w:noProof/>
                <w:webHidden/>
              </w:rPr>
              <w:instrText xml:space="preserve"> PAGEREF _Toc523379135 \h </w:instrText>
            </w:r>
            <w:r w:rsidR="007752BF">
              <w:rPr>
                <w:noProof/>
                <w:webHidden/>
              </w:rPr>
            </w:r>
            <w:r w:rsidR="007752BF">
              <w:rPr>
                <w:noProof/>
                <w:webHidden/>
              </w:rPr>
              <w:fldChar w:fldCharType="separate"/>
            </w:r>
            <w:r w:rsidR="00E00F68">
              <w:rPr>
                <w:noProof/>
                <w:webHidden/>
              </w:rPr>
              <w:t>8</w:t>
            </w:r>
            <w:r w:rsidR="007752BF">
              <w:rPr>
                <w:noProof/>
                <w:webHidden/>
              </w:rPr>
              <w:fldChar w:fldCharType="end"/>
            </w:r>
          </w:hyperlink>
        </w:p>
        <w:p w:rsidR="007752BF" w:rsidRDefault="00FC0886" w:rsidP="002A0947">
          <w:pPr>
            <w:pStyle w:val="TDC1"/>
            <w:tabs>
              <w:tab w:val="right" w:leader="dot" w:pos="13766"/>
            </w:tabs>
            <w:ind w:right="-142"/>
            <w:rPr>
              <w:rFonts w:asciiTheme="minorHAnsi" w:eastAsiaTheme="minorEastAsia" w:hAnsiTheme="minorHAnsi" w:cstheme="minorBidi"/>
              <w:noProof/>
              <w:color w:val="auto"/>
            </w:rPr>
          </w:pPr>
          <w:hyperlink w:anchor="_Toc523379136" w:history="1">
            <w:r w:rsidR="007752BF" w:rsidRPr="00A72D91">
              <w:rPr>
                <w:rStyle w:val="Hipervnculo"/>
                <w:noProof/>
              </w:rPr>
              <w:t>VISIÓN</w:t>
            </w:r>
            <w:r w:rsidR="007752BF">
              <w:rPr>
                <w:noProof/>
                <w:webHidden/>
              </w:rPr>
              <w:tab/>
            </w:r>
            <w:r w:rsidR="007752BF">
              <w:rPr>
                <w:noProof/>
                <w:webHidden/>
              </w:rPr>
              <w:fldChar w:fldCharType="begin"/>
            </w:r>
            <w:r w:rsidR="007752BF">
              <w:rPr>
                <w:noProof/>
                <w:webHidden/>
              </w:rPr>
              <w:instrText xml:space="preserve"> PAGEREF _Toc523379136 \h </w:instrText>
            </w:r>
            <w:r w:rsidR="007752BF">
              <w:rPr>
                <w:noProof/>
                <w:webHidden/>
              </w:rPr>
            </w:r>
            <w:r w:rsidR="007752BF">
              <w:rPr>
                <w:noProof/>
                <w:webHidden/>
              </w:rPr>
              <w:fldChar w:fldCharType="separate"/>
            </w:r>
            <w:r w:rsidR="00E00F68">
              <w:rPr>
                <w:noProof/>
                <w:webHidden/>
              </w:rPr>
              <w:t>8</w:t>
            </w:r>
            <w:r w:rsidR="007752BF">
              <w:rPr>
                <w:noProof/>
                <w:webHidden/>
              </w:rPr>
              <w:fldChar w:fldCharType="end"/>
            </w:r>
          </w:hyperlink>
        </w:p>
        <w:p w:rsidR="007752BF" w:rsidRDefault="00FC0886" w:rsidP="002A0947">
          <w:pPr>
            <w:pStyle w:val="TDC1"/>
            <w:tabs>
              <w:tab w:val="right" w:leader="dot" w:pos="13766"/>
            </w:tabs>
            <w:ind w:right="-142"/>
            <w:rPr>
              <w:rFonts w:asciiTheme="minorHAnsi" w:eastAsiaTheme="minorEastAsia" w:hAnsiTheme="minorHAnsi" w:cstheme="minorBidi"/>
              <w:noProof/>
              <w:color w:val="auto"/>
            </w:rPr>
          </w:pPr>
          <w:hyperlink w:anchor="_Toc523379137" w:history="1">
            <w:r w:rsidR="007752BF" w:rsidRPr="00A72D91">
              <w:rPr>
                <w:rStyle w:val="Hipervnculo"/>
                <w:noProof/>
              </w:rPr>
              <w:t>OBJETIVOS ESTRATÉGICOS</w:t>
            </w:r>
            <w:r w:rsidR="007752BF">
              <w:rPr>
                <w:noProof/>
                <w:webHidden/>
              </w:rPr>
              <w:tab/>
            </w:r>
            <w:r w:rsidR="007752BF">
              <w:rPr>
                <w:noProof/>
                <w:webHidden/>
              </w:rPr>
              <w:fldChar w:fldCharType="begin"/>
            </w:r>
            <w:r w:rsidR="007752BF">
              <w:rPr>
                <w:noProof/>
                <w:webHidden/>
              </w:rPr>
              <w:instrText xml:space="preserve"> PAGEREF _Toc523379137 \h </w:instrText>
            </w:r>
            <w:r w:rsidR="007752BF">
              <w:rPr>
                <w:noProof/>
                <w:webHidden/>
              </w:rPr>
            </w:r>
            <w:r w:rsidR="007752BF">
              <w:rPr>
                <w:noProof/>
                <w:webHidden/>
              </w:rPr>
              <w:fldChar w:fldCharType="separate"/>
            </w:r>
            <w:r w:rsidR="00E00F68">
              <w:rPr>
                <w:noProof/>
                <w:webHidden/>
              </w:rPr>
              <w:t>9</w:t>
            </w:r>
            <w:r w:rsidR="007752BF">
              <w:rPr>
                <w:noProof/>
                <w:webHidden/>
              </w:rPr>
              <w:fldChar w:fldCharType="end"/>
            </w:r>
          </w:hyperlink>
        </w:p>
        <w:p w:rsidR="007752BF" w:rsidRDefault="00FC0886" w:rsidP="002A0947">
          <w:pPr>
            <w:pStyle w:val="TDC1"/>
            <w:tabs>
              <w:tab w:val="right" w:leader="dot" w:pos="13766"/>
            </w:tabs>
            <w:ind w:right="-142"/>
            <w:rPr>
              <w:rFonts w:asciiTheme="minorHAnsi" w:eastAsiaTheme="minorEastAsia" w:hAnsiTheme="minorHAnsi" w:cstheme="minorBidi"/>
              <w:noProof/>
              <w:color w:val="auto"/>
            </w:rPr>
          </w:pPr>
          <w:hyperlink w:anchor="_Toc523379138" w:history="1">
            <w:r w:rsidR="007752BF" w:rsidRPr="00A72D91">
              <w:rPr>
                <w:rStyle w:val="Hipervnculo"/>
                <w:noProof/>
              </w:rPr>
              <w:t>MAPA DE PROCESOS</w:t>
            </w:r>
            <w:r w:rsidR="007752BF">
              <w:rPr>
                <w:noProof/>
                <w:webHidden/>
              </w:rPr>
              <w:tab/>
            </w:r>
            <w:r w:rsidR="007752BF">
              <w:rPr>
                <w:noProof/>
                <w:webHidden/>
              </w:rPr>
              <w:fldChar w:fldCharType="begin"/>
            </w:r>
            <w:r w:rsidR="007752BF">
              <w:rPr>
                <w:noProof/>
                <w:webHidden/>
              </w:rPr>
              <w:instrText xml:space="preserve"> PAGEREF _Toc523379138 \h </w:instrText>
            </w:r>
            <w:r w:rsidR="007752BF">
              <w:rPr>
                <w:noProof/>
                <w:webHidden/>
              </w:rPr>
            </w:r>
            <w:r w:rsidR="007752BF">
              <w:rPr>
                <w:noProof/>
                <w:webHidden/>
              </w:rPr>
              <w:fldChar w:fldCharType="separate"/>
            </w:r>
            <w:r w:rsidR="00E00F68">
              <w:rPr>
                <w:noProof/>
                <w:webHidden/>
              </w:rPr>
              <w:t>19</w:t>
            </w:r>
            <w:r w:rsidR="007752BF">
              <w:rPr>
                <w:noProof/>
                <w:webHidden/>
              </w:rPr>
              <w:fldChar w:fldCharType="end"/>
            </w:r>
          </w:hyperlink>
        </w:p>
        <w:p w:rsidR="007752BF" w:rsidRDefault="00FC0886" w:rsidP="002A0947">
          <w:pPr>
            <w:pStyle w:val="TDC1"/>
            <w:tabs>
              <w:tab w:val="left" w:pos="5601"/>
              <w:tab w:val="right" w:leader="dot" w:pos="13766"/>
            </w:tabs>
            <w:ind w:right="-142"/>
            <w:rPr>
              <w:rFonts w:asciiTheme="minorHAnsi" w:eastAsiaTheme="minorEastAsia" w:hAnsiTheme="minorHAnsi" w:cstheme="minorBidi"/>
              <w:noProof/>
              <w:color w:val="auto"/>
            </w:rPr>
          </w:pPr>
          <w:hyperlink w:anchor="_Toc523379139" w:history="1">
            <w:r w:rsidR="007752BF" w:rsidRPr="00A72D91">
              <w:rPr>
                <w:rStyle w:val="Hipervnculo"/>
                <w:noProof/>
              </w:rPr>
              <w:t xml:space="preserve">POLÍTICA DEL SISTEMA INTEGRADO DE GESTIÓN </w:t>
            </w:r>
            <w:r w:rsidR="007752BF">
              <w:rPr>
                <w:rFonts w:asciiTheme="minorHAnsi" w:eastAsiaTheme="minorEastAsia" w:hAnsiTheme="minorHAnsi" w:cstheme="minorBidi"/>
                <w:noProof/>
                <w:color w:val="auto"/>
              </w:rPr>
              <w:tab/>
            </w:r>
            <w:r w:rsidR="007752BF">
              <w:rPr>
                <w:noProof/>
                <w:webHidden/>
              </w:rPr>
              <w:tab/>
            </w:r>
            <w:r w:rsidR="007752BF">
              <w:rPr>
                <w:noProof/>
                <w:webHidden/>
              </w:rPr>
              <w:fldChar w:fldCharType="begin"/>
            </w:r>
            <w:r w:rsidR="007752BF">
              <w:rPr>
                <w:noProof/>
                <w:webHidden/>
              </w:rPr>
              <w:instrText xml:space="preserve"> PAGEREF _Toc523379139 \h </w:instrText>
            </w:r>
            <w:r w:rsidR="007752BF">
              <w:rPr>
                <w:noProof/>
                <w:webHidden/>
              </w:rPr>
            </w:r>
            <w:r w:rsidR="007752BF">
              <w:rPr>
                <w:noProof/>
                <w:webHidden/>
              </w:rPr>
              <w:fldChar w:fldCharType="separate"/>
            </w:r>
            <w:r w:rsidR="00E00F68">
              <w:rPr>
                <w:noProof/>
                <w:webHidden/>
              </w:rPr>
              <w:t>20</w:t>
            </w:r>
            <w:r w:rsidR="007752BF">
              <w:rPr>
                <w:noProof/>
                <w:webHidden/>
              </w:rPr>
              <w:fldChar w:fldCharType="end"/>
            </w:r>
          </w:hyperlink>
        </w:p>
        <w:p w:rsidR="007752BF" w:rsidRDefault="00FC0886" w:rsidP="002A0947">
          <w:pPr>
            <w:pStyle w:val="TDC1"/>
            <w:tabs>
              <w:tab w:val="right" w:leader="dot" w:pos="13766"/>
            </w:tabs>
            <w:ind w:right="-142"/>
            <w:rPr>
              <w:rFonts w:asciiTheme="minorHAnsi" w:eastAsiaTheme="minorEastAsia" w:hAnsiTheme="minorHAnsi" w:cstheme="minorBidi"/>
              <w:noProof/>
              <w:color w:val="auto"/>
            </w:rPr>
          </w:pPr>
          <w:hyperlink w:anchor="_Toc523379140" w:history="1">
            <w:r w:rsidR="007752BF" w:rsidRPr="00A72D91">
              <w:rPr>
                <w:rStyle w:val="Hipervnculo"/>
                <w:noProof/>
              </w:rPr>
              <w:t>PROYECTOS DE INVERSIÓN</w:t>
            </w:r>
            <w:r w:rsidR="007752BF">
              <w:rPr>
                <w:noProof/>
                <w:webHidden/>
              </w:rPr>
              <w:tab/>
            </w:r>
            <w:r w:rsidR="007752BF">
              <w:rPr>
                <w:noProof/>
                <w:webHidden/>
              </w:rPr>
              <w:fldChar w:fldCharType="begin"/>
            </w:r>
            <w:r w:rsidR="007752BF">
              <w:rPr>
                <w:noProof/>
                <w:webHidden/>
              </w:rPr>
              <w:instrText xml:space="preserve"> PAGEREF _Toc523379140 \h </w:instrText>
            </w:r>
            <w:r w:rsidR="007752BF">
              <w:rPr>
                <w:noProof/>
                <w:webHidden/>
              </w:rPr>
            </w:r>
            <w:r w:rsidR="007752BF">
              <w:rPr>
                <w:noProof/>
                <w:webHidden/>
              </w:rPr>
              <w:fldChar w:fldCharType="separate"/>
            </w:r>
            <w:r w:rsidR="00E00F68">
              <w:rPr>
                <w:noProof/>
                <w:webHidden/>
              </w:rPr>
              <w:t>22</w:t>
            </w:r>
            <w:r w:rsidR="007752BF">
              <w:rPr>
                <w:noProof/>
                <w:webHidden/>
              </w:rPr>
              <w:fldChar w:fldCharType="end"/>
            </w:r>
          </w:hyperlink>
        </w:p>
        <w:p w:rsidR="007752BF" w:rsidRDefault="00FC0886" w:rsidP="002A0947">
          <w:pPr>
            <w:pStyle w:val="TDC1"/>
            <w:tabs>
              <w:tab w:val="right" w:leader="dot" w:pos="13766"/>
            </w:tabs>
            <w:ind w:right="-142"/>
            <w:rPr>
              <w:rFonts w:asciiTheme="minorHAnsi" w:eastAsiaTheme="minorEastAsia" w:hAnsiTheme="minorHAnsi" w:cstheme="minorBidi"/>
              <w:noProof/>
              <w:color w:val="auto"/>
            </w:rPr>
          </w:pPr>
          <w:hyperlink w:anchor="_Toc523379141" w:history="1">
            <w:r w:rsidR="007752BF" w:rsidRPr="00A72D91">
              <w:rPr>
                <w:rStyle w:val="Hipervnculo"/>
                <w:noProof/>
              </w:rPr>
              <w:t>ANEXO. CONTEXTO ESTRATÉGICO SDP</w:t>
            </w:r>
            <w:r w:rsidR="007752BF">
              <w:rPr>
                <w:noProof/>
                <w:webHidden/>
              </w:rPr>
              <w:tab/>
            </w:r>
            <w:r w:rsidR="007752BF">
              <w:rPr>
                <w:noProof/>
                <w:webHidden/>
              </w:rPr>
              <w:fldChar w:fldCharType="begin"/>
            </w:r>
            <w:r w:rsidR="007752BF">
              <w:rPr>
                <w:noProof/>
                <w:webHidden/>
              </w:rPr>
              <w:instrText xml:space="preserve"> PAGEREF _Toc523379141 \h </w:instrText>
            </w:r>
            <w:r w:rsidR="007752BF">
              <w:rPr>
                <w:noProof/>
                <w:webHidden/>
              </w:rPr>
            </w:r>
            <w:r w:rsidR="007752BF">
              <w:rPr>
                <w:noProof/>
                <w:webHidden/>
              </w:rPr>
              <w:fldChar w:fldCharType="separate"/>
            </w:r>
            <w:r w:rsidR="00E00F68">
              <w:rPr>
                <w:noProof/>
                <w:webHidden/>
              </w:rPr>
              <w:t>26</w:t>
            </w:r>
            <w:r w:rsidR="007752BF">
              <w:rPr>
                <w:noProof/>
                <w:webHidden/>
              </w:rPr>
              <w:fldChar w:fldCharType="end"/>
            </w:r>
          </w:hyperlink>
        </w:p>
        <w:p w:rsidR="00406962" w:rsidRDefault="00F3492B" w:rsidP="002A0947">
          <w:pPr>
            <w:ind w:right="-142"/>
          </w:pPr>
          <w:r>
            <w:fldChar w:fldCharType="end"/>
          </w:r>
        </w:p>
      </w:sdtContent>
    </w:sdt>
    <w:p w:rsidR="00406962" w:rsidRDefault="00F3492B" w:rsidP="002A0947">
      <w:pPr>
        <w:spacing w:after="0" w:line="259" w:lineRule="auto"/>
        <w:ind w:left="0" w:right="-142" w:firstLine="0"/>
        <w:jc w:val="left"/>
      </w:pPr>
      <w:r>
        <w:rPr>
          <w:sz w:val="22"/>
        </w:rPr>
        <w:t xml:space="preserve"> </w:t>
      </w:r>
    </w:p>
    <w:p w:rsidR="00406962" w:rsidRDefault="00F3492B" w:rsidP="002A0947">
      <w:pPr>
        <w:tabs>
          <w:tab w:val="left" w:pos="5657"/>
        </w:tabs>
        <w:spacing w:after="0" w:line="243" w:lineRule="auto"/>
        <w:ind w:left="0" w:right="10687" w:firstLine="0"/>
        <w:jc w:val="left"/>
      </w:pPr>
      <w:r>
        <w:rPr>
          <w:sz w:val="22"/>
        </w:rPr>
        <w:t xml:space="preserve"> </w:t>
      </w:r>
      <w:r>
        <w:t xml:space="preserve"> </w:t>
      </w:r>
      <w:r>
        <w:rPr>
          <w:sz w:val="22"/>
        </w:rPr>
        <w:t xml:space="preserve"> </w:t>
      </w:r>
      <w:r>
        <w:rPr>
          <w:sz w:val="22"/>
        </w:rPr>
        <w:tab/>
      </w:r>
      <w:r>
        <w:rPr>
          <w:color w:val="2E74B5"/>
          <w:sz w:val="32"/>
        </w:rPr>
        <w:t xml:space="preserve"> </w:t>
      </w:r>
    </w:p>
    <w:p w:rsidR="00406962" w:rsidRDefault="00F3492B" w:rsidP="002A0947">
      <w:pPr>
        <w:tabs>
          <w:tab w:val="left" w:pos="5657"/>
        </w:tabs>
        <w:spacing w:after="113" w:line="216" w:lineRule="auto"/>
        <w:ind w:left="1940" w:right="7101" w:firstLine="0"/>
        <w:jc w:val="left"/>
        <w:rPr>
          <w:rFonts w:ascii="Calibri" w:eastAsia="Calibri" w:hAnsi="Calibri" w:cs="Calibri"/>
          <w:sz w:val="22"/>
        </w:rPr>
      </w:pPr>
      <w:r>
        <w:rPr>
          <w:rFonts w:ascii="Times New Roman" w:eastAsia="Times New Roman" w:hAnsi="Times New Roman" w:cs="Times New Roman"/>
          <w:sz w:val="22"/>
        </w:rPr>
        <w:t xml:space="preserve"> </w:t>
      </w:r>
      <w:r>
        <w:rPr>
          <w:rFonts w:ascii="Calibri" w:eastAsia="Calibri" w:hAnsi="Calibri" w:cs="Calibri"/>
          <w:sz w:val="22"/>
        </w:rPr>
        <w:t xml:space="preserve"> </w:t>
      </w:r>
    </w:p>
    <w:p w:rsidR="002A0947" w:rsidRDefault="002A0947" w:rsidP="002A0947">
      <w:pPr>
        <w:tabs>
          <w:tab w:val="left" w:pos="5657"/>
        </w:tabs>
        <w:spacing w:after="113" w:line="216" w:lineRule="auto"/>
        <w:ind w:left="1940" w:right="7101" w:firstLine="0"/>
        <w:jc w:val="left"/>
        <w:rPr>
          <w:rFonts w:ascii="Calibri" w:eastAsia="Calibri" w:hAnsi="Calibri" w:cs="Calibri"/>
          <w:sz w:val="22"/>
        </w:rPr>
      </w:pPr>
    </w:p>
    <w:p w:rsidR="0015456C" w:rsidRDefault="0015456C" w:rsidP="002A0947">
      <w:pPr>
        <w:tabs>
          <w:tab w:val="left" w:pos="5657"/>
        </w:tabs>
        <w:spacing w:after="113" w:line="216" w:lineRule="auto"/>
        <w:ind w:left="1940" w:right="7101" w:firstLine="0"/>
        <w:jc w:val="left"/>
      </w:pPr>
    </w:p>
    <w:p w:rsidR="00406962" w:rsidRDefault="00F3492B" w:rsidP="00BB6C91">
      <w:pPr>
        <w:pStyle w:val="Ttulo1"/>
        <w:tabs>
          <w:tab w:val="left" w:pos="5657"/>
        </w:tabs>
        <w:ind w:right="0"/>
        <w:jc w:val="center"/>
      </w:pPr>
      <w:bookmarkStart w:id="1" w:name="_Toc523379132"/>
      <w:r>
        <w:t>INTRODUCCIÓN</w:t>
      </w:r>
      <w:bookmarkEnd w:id="1"/>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 w:val="right" w:pos="13657"/>
        </w:tabs>
        <w:spacing w:after="0" w:line="259" w:lineRule="auto"/>
        <w:ind w:left="-15" w:right="0" w:firstLine="0"/>
        <w:jc w:val="left"/>
      </w:pPr>
      <w:r>
        <w:t xml:space="preserve"> </w:t>
      </w:r>
      <w:r>
        <w:tab/>
      </w:r>
      <w:r>
        <w:rPr>
          <w:rFonts w:ascii="Calibri" w:eastAsia="Calibri" w:hAnsi="Calibri" w:cs="Calibri"/>
          <w:b/>
          <w:color w:val="FFFFFF"/>
        </w:rPr>
        <w:t>3</w:t>
      </w:r>
      <w:r>
        <w:rPr>
          <w:rFonts w:ascii="Calibri" w:eastAsia="Calibri" w:hAnsi="Calibri" w:cs="Calibri"/>
          <w:color w:val="FFFFFF"/>
          <w:sz w:val="22"/>
        </w:rPr>
        <w:t xml:space="preserve"> </w:t>
      </w:r>
    </w:p>
    <w:p w:rsidR="00406962" w:rsidRDefault="00F3492B" w:rsidP="002A0947">
      <w:pPr>
        <w:tabs>
          <w:tab w:val="left" w:pos="5657"/>
        </w:tabs>
        <w:ind w:left="0" w:right="0" w:firstLine="0"/>
      </w:pPr>
      <w:r>
        <w:t xml:space="preserve">La Secretaría Distrital de Planeación comprometida con la ciudadanía y con la principal apuesta del Plan de Desarrollo </w:t>
      </w:r>
      <w:r>
        <w:rPr>
          <w:i/>
        </w:rPr>
        <w:t>«Bogotá Mejor para todos»</w:t>
      </w:r>
      <w:r>
        <w:t xml:space="preserve">, orientada a propiciar el desarrollo pleno del potencial de los habitantes de la ciudad para alcanzar la felicidad de todos en su condición de individuos, miembros de una familia y de la sociedad, ha revisado, actualizado y consolidado su plataforma estratégica en el marco de su rol misional con el fin de aportar al cumplimiento de este objetivo.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ind w:left="0" w:right="0" w:firstLine="0"/>
      </w:pPr>
      <w:r>
        <w:t xml:space="preserve">Esta Plataforma Estratégica se constituye en la carta de navegación que direcciona la gestión de la Entidad y con la cual contribuye a los procesos de planeación territorial, económica, social y ambiental, conjuntamente con los demás sectores. De la misma manera a la articulación de las políticas públicas en el Distrito Capital, así como la búsqueda del bienestar de todos, en un territorio equitativo, sostenible, competitivo e integrado con la región.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ind w:left="0" w:right="0" w:firstLine="0"/>
      </w:pPr>
      <w:r>
        <w:t xml:space="preserve">Este ejercicio institucional se realizó a partir de un análisis colectivo de los objetivos y metas que busca la Entidad, así como su situación actual, teniendo en cuenta las políticas distritales y sectoriales, sus funciones, talento humano, recursos disponibles, cultura y clima organizacional, entre otros factores, con el fin de visualizar las acciones futuras y alcanzar satisfactoriamente lo que se propone. </w:t>
      </w:r>
    </w:p>
    <w:p w:rsidR="00406962" w:rsidRDefault="00F3492B" w:rsidP="002A0947">
      <w:pPr>
        <w:tabs>
          <w:tab w:val="left" w:pos="5657"/>
        </w:tabs>
        <w:spacing w:after="0" w:line="259" w:lineRule="auto"/>
        <w:ind w:left="0" w:right="0" w:firstLine="0"/>
        <w:jc w:val="left"/>
      </w:pPr>
      <w:r>
        <w:t xml:space="preserve"> </w:t>
      </w:r>
    </w:p>
    <w:p w:rsidR="00406962" w:rsidRDefault="00F3492B" w:rsidP="002A0947">
      <w:pPr>
        <w:tabs>
          <w:tab w:val="left" w:pos="5657"/>
        </w:tabs>
        <w:ind w:left="0" w:right="0" w:firstLine="0"/>
      </w:pPr>
      <w:r>
        <w:t xml:space="preserve">Para ello, la Dirección de Planeación, brindó orientaciones metodológicas y acompañamiento a las dependencias de la Secretaría Distrital de Planeación en la formulación del Diagnóstico elaborado a partir de las dificultades que se presentan para el cumplimiento del objetivo del proceso al cual se vincula cada una de las subsecretarías, direcciones y oficinas, el reconocimiento de la Misión, la identificación de la Visión, la formulación de Objetivos Estratégicos, metas e indicadores. </w:t>
      </w:r>
      <w:r>
        <w:lastRenderedPageBreak/>
        <w:t>Las propuestas generadas desde las diferentes dependencias y sus equipos de trabajo, frente a estos componentes, fueron socializadas, ajustadas y validadas en una jornada de trabajo con la totalidad del equipo directivo de la Entidad, las cuales se consolidan en el presente documento «</w:t>
      </w:r>
      <w:r>
        <w:rPr>
          <w:i/>
        </w:rPr>
        <w:t>Plan Estratégico</w:t>
      </w:r>
      <w:r>
        <w:t xml:space="preserve">». </w:t>
      </w:r>
    </w:p>
    <w:p w:rsidR="00406962" w:rsidRDefault="00F3492B" w:rsidP="00BB6C91">
      <w:pPr>
        <w:tabs>
          <w:tab w:val="left" w:pos="5657"/>
        </w:tabs>
        <w:spacing w:after="0" w:line="259" w:lineRule="auto"/>
        <w:ind w:left="0" w:right="0" w:firstLine="0"/>
      </w:pPr>
      <w:r>
        <w:t>Los principales énfasis de esta plataforma estratégica están orientados a la formulación del nuevo plan de ordenamiento territorial, el cual tendrá una visión de ciudad partiendo del equilibrio entre renovación y desarrollo urbano, sostenibilidad ambiental y articulación con la región; liderar y articular el ciclo de política pública para optimizar la toma de decisiones;</w:t>
      </w:r>
      <w:r>
        <w:rPr>
          <w:rFonts w:ascii="Calibri" w:eastAsia="Calibri" w:hAnsi="Calibri" w:cs="Calibri"/>
          <w:color w:val="FFFFFF"/>
          <w:sz w:val="22"/>
        </w:rPr>
        <w:t xml:space="preserve"> </w:t>
      </w:r>
      <w:r>
        <w:t xml:space="preserve">proveer y gestionar información oficial del distrito capital como insumo para la formulación de política pública, focalización del gasto público y seguimiento y control del desarrollo urbano y rural y el fortalecimiento de la gestión administrativa, para hacer de la SDP una Entidad eficiente, transparente y orientada al servicio de los ciudadanos. </w:t>
      </w:r>
    </w:p>
    <w:p w:rsidR="00406962" w:rsidRDefault="00F3492B" w:rsidP="00BB6C91">
      <w:pPr>
        <w:tabs>
          <w:tab w:val="left" w:pos="5657"/>
        </w:tabs>
        <w:spacing w:after="0" w:line="240" w:lineRule="auto"/>
        <w:ind w:left="0" w:right="0" w:firstLine="0"/>
      </w:pPr>
      <w:r>
        <w:t xml:space="preserve"> </w:t>
      </w:r>
    </w:p>
    <w:p w:rsidR="00406962" w:rsidRDefault="00F3492B" w:rsidP="00BB6C91">
      <w:pPr>
        <w:tabs>
          <w:tab w:val="left" w:pos="5657"/>
        </w:tabs>
        <w:spacing w:after="0" w:line="240" w:lineRule="auto"/>
        <w:ind w:left="0" w:right="0" w:firstLine="0"/>
      </w:pPr>
      <w:r>
        <w:t xml:space="preserve">En términos de contenido, el presente documento presenta un contexto y una estructura organizacional, la definición de la Misión, Visión, y los Objetivos Estratégicos, así como el Mapa de Procesos, la Política y los Objetivos del Sistema Integrado de Gestión y por último los proyectos de inversión. </w:t>
      </w:r>
    </w:p>
    <w:p w:rsidR="00406962" w:rsidRDefault="00F3492B" w:rsidP="002A0947">
      <w:pPr>
        <w:tabs>
          <w:tab w:val="left" w:pos="5657"/>
        </w:tabs>
        <w:spacing w:after="0" w:line="259" w:lineRule="auto"/>
        <w:ind w:left="0" w:right="0" w:firstLine="0"/>
        <w:jc w:val="left"/>
      </w:pPr>
      <w:r>
        <w:t xml:space="preserve"> </w:t>
      </w:r>
      <w:r>
        <w:tab/>
        <w:t xml:space="preserve"> </w:t>
      </w:r>
      <w:r>
        <w:br w:type="page"/>
      </w:r>
    </w:p>
    <w:p w:rsidR="00406962" w:rsidRDefault="00F3492B" w:rsidP="00BB6C91">
      <w:pPr>
        <w:pStyle w:val="Ttulo1"/>
        <w:tabs>
          <w:tab w:val="left" w:pos="5657"/>
        </w:tabs>
        <w:ind w:left="-5" w:right="0"/>
      </w:pPr>
      <w:bookmarkStart w:id="2" w:name="_Toc523379133"/>
      <w:r>
        <w:lastRenderedPageBreak/>
        <w:t>CONTEXTO INSTITUCIONAL</w:t>
      </w:r>
      <w:bookmarkEnd w:id="2"/>
      <w:r>
        <w:t xml:space="preserve"> </w:t>
      </w:r>
    </w:p>
    <w:p w:rsidR="00406962" w:rsidRDefault="00F3492B" w:rsidP="00BB6C91">
      <w:pPr>
        <w:tabs>
          <w:tab w:val="left" w:pos="5657"/>
        </w:tabs>
        <w:spacing w:after="5" w:line="259" w:lineRule="auto"/>
        <w:ind w:left="-5" w:right="0" w:firstLine="0"/>
        <w:jc w:val="left"/>
      </w:pPr>
      <w:r>
        <w:rPr>
          <w:sz w:val="22"/>
        </w:rPr>
        <w:t xml:space="preserve"> </w:t>
      </w:r>
    </w:p>
    <w:p w:rsidR="00406962" w:rsidRDefault="00F3492B" w:rsidP="00BB6C91">
      <w:pPr>
        <w:tabs>
          <w:tab w:val="left" w:pos="5657"/>
        </w:tabs>
        <w:ind w:left="-5" w:right="0" w:firstLine="0"/>
      </w:pPr>
      <w:r>
        <w:t xml:space="preserve">En 1933 se creó el Departamento de Urbanismo, primera entidad encargada de planear Bogotá, de plantear la legislación </w:t>
      </w:r>
      <w:r>
        <w:rPr>
          <w:rFonts w:ascii="Calibri" w:eastAsia="Calibri" w:hAnsi="Calibri" w:cs="Calibri"/>
          <w:b/>
          <w:color w:val="FFFFFF"/>
        </w:rPr>
        <w:t>5</w:t>
      </w:r>
      <w:r>
        <w:rPr>
          <w:rFonts w:ascii="Calibri" w:eastAsia="Calibri" w:hAnsi="Calibri" w:cs="Calibri"/>
          <w:color w:val="FFFFFF"/>
          <w:sz w:val="22"/>
        </w:rPr>
        <w:t xml:space="preserve"> </w:t>
      </w:r>
      <w:r>
        <w:t xml:space="preserve">y todo lo relacionado con lo urbanístico de la ciudad. Posteriormente, se expidió el Decreto Ley 3133 de 1968 con el cual se modificó la denominación a Departamento Administrativo de Planeación. </w:t>
      </w:r>
    </w:p>
    <w:p w:rsidR="00406962" w:rsidRDefault="00F3492B" w:rsidP="00BB6C91">
      <w:pPr>
        <w:tabs>
          <w:tab w:val="left" w:pos="5657"/>
        </w:tabs>
        <w:spacing w:after="0" w:line="259" w:lineRule="auto"/>
        <w:ind w:left="-5" w:right="0" w:firstLine="0"/>
        <w:jc w:val="left"/>
      </w:pPr>
      <w:r>
        <w:t xml:space="preserve"> </w:t>
      </w:r>
    </w:p>
    <w:p w:rsidR="00406962" w:rsidRDefault="00F3492B" w:rsidP="00BB6C91">
      <w:pPr>
        <w:tabs>
          <w:tab w:val="left" w:pos="5657"/>
        </w:tabs>
        <w:ind w:left="-5" w:right="0" w:firstLine="0"/>
      </w:pPr>
      <w:r>
        <w:t>Desde entonces, la entidad sufrió diferentes reformas en su estructura orgánica y administrativa y sus funciones. En el 2006, con el Acuerdo No. 257 se reestructuró la organización sectorial administrativa del Distrito, se creó el sector de Planeación y dentro de éste se transformó el Departamento Administrativo de Planeación Distrital por la actual Secretaría Distrital de Planeación -SDP-, en cabeza de este sector, como un organismo del Sector Central con autonomía administrativa y financiera que tiene por objeto orientar y liderar la formulación y seguimiento de las políticas y la planeación territorial, económica, social y ambiental del Distrito Capital, conjuntamente con los demás sectores.</w:t>
      </w:r>
      <w:r>
        <w:rPr>
          <w:sz w:val="27"/>
        </w:rPr>
        <w:t xml:space="preserve"> </w:t>
      </w:r>
    </w:p>
    <w:p w:rsidR="00406962" w:rsidRDefault="00F3492B" w:rsidP="00BB6C91">
      <w:pPr>
        <w:tabs>
          <w:tab w:val="left" w:pos="5657"/>
        </w:tabs>
        <w:spacing w:after="0" w:line="259" w:lineRule="auto"/>
        <w:ind w:left="-5" w:right="0" w:firstLine="0"/>
        <w:jc w:val="left"/>
      </w:pPr>
      <w:r>
        <w:t xml:space="preserve"> </w:t>
      </w:r>
    </w:p>
    <w:p w:rsidR="00406962" w:rsidRDefault="00F3492B" w:rsidP="00BB6C91">
      <w:pPr>
        <w:tabs>
          <w:tab w:val="left" w:pos="5657"/>
        </w:tabs>
        <w:ind w:left="-5" w:right="639" w:firstLine="0"/>
      </w:pPr>
      <w:r>
        <w:t xml:space="preserve">Sus principales funciones son las siguientes: </w:t>
      </w:r>
    </w:p>
    <w:p w:rsidR="00406962" w:rsidRDefault="00F3492B" w:rsidP="00BB6C91">
      <w:pPr>
        <w:tabs>
          <w:tab w:val="left" w:pos="5657"/>
        </w:tabs>
        <w:spacing w:after="0" w:line="259" w:lineRule="auto"/>
        <w:ind w:left="-5" w:right="0" w:firstLine="0"/>
        <w:jc w:val="left"/>
      </w:pPr>
      <w:r>
        <w:t xml:space="preserve"> </w:t>
      </w:r>
    </w:p>
    <w:p w:rsidR="00BB6C91" w:rsidRDefault="00F3492B" w:rsidP="002605FA">
      <w:pPr>
        <w:pStyle w:val="Sinespaciado"/>
        <w:numPr>
          <w:ilvl w:val="0"/>
          <w:numId w:val="3"/>
        </w:numPr>
        <w:tabs>
          <w:tab w:val="left" w:pos="5657"/>
        </w:tabs>
        <w:ind w:left="426" w:right="0" w:hanging="426"/>
      </w:pPr>
      <w:r w:rsidRPr="00AE5C80">
        <w:t>Formular, orientar y coordinar las políticas de planeación del desarrollo territorial, económico, social y cultural, garantizando el equilibrio ambiental del Distrito Capital.</w:t>
      </w:r>
    </w:p>
    <w:p w:rsidR="00406962" w:rsidRPr="00AE5C80" w:rsidRDefault="00F3492B" w:rsidP="00BB6C91">
      <w:pPr>
        <w:pStyle w:val="Sinespaciado"/>
        <w:tabs>
          <w:tab w:val="left" w:pos="5657"/>
        </w:tabs>
        <w:ind w:left="426" w:right="0" w:hanging="426"/>
      </w:pPr>
      <w:r w:rsidRPr="00AE5C80">
        <w:t xml:space="preserve"> </w:t>
      </w:r>
    </w:p>
    <w:p w:rsidR="00406962" w:rsidRDefault="00F3492B" w:rsidP="002605FA">
      <w:pPr>
        <w:pStyle w:val="Sinespaciado"/>
        <w:numPr>
          <w:ilvl w:val="0"/>
          <w:numId w:val="3"/>
        </w:numPr>
        <w:tabs>
          <w:tab w:val="left" w:pos="5657"/>
        </w:tabs>
        <w:ind w:left="426" w:right="0" w:hanging="426"/>
      </w:pPr>
      <w:r w:rsidRPr="00AE5C80">
        <w:t xml:space="preserve">Coordinar la elaboración, ejecución y seguimiento del Plan de Desarrollo Económico, Social y de Obras Públicas del Distrito Capital y de los planes de desarrollo local. </w:t>
      </w:r>
    </w:p>
    <w:p w:rsidR="00BB6C91" w:rsidRPr="00AE5C80" w:rsidRDefault="00BB6C91" w:rsidP="00BB6C91">
      <w:pPr>
        <w:pStyle w:val="Sinespaciado"/>
        <w:tabs>
          <w:tab w:val="left" w:pos="5657"/>
        </w:tabs>
        <w:ind w:left="426" w:right="0" w:hanging="426"/>
      </w:pPr>
    </w:p>
    <w:p w:rsidR="00406962" w:rsidRDefault="00F3492B" w:rsidP="002605FA">
      <w:pPr>
        <w:pStyle w:val="Sinespaciado"/>
        <w:numPr>
          <w:ilvl w:val="0"/>
          <w:numId w:val="3"/>
        </w:numPr>
        <w:tabs>
          <w:tab w:val="left" w:pos="5657"/>
        </w:tabs>
        <w:ind w:left="426" w:right="0" w:hanging="426"/>
      </w:pPr>
      <w:r w:rsidRPr="00AE5C80">
        <w:t xml:space="preserve">Coordinar la elaboración, reglamentación, ejecución y evaluación del Plan de Ordenamiento Territorial. </w:t>
      </w:r>
    </w:p>
    <w:p w:rsidR="00BB6C91" w:rsidRPr="00AE5C80" w:rsidRDefault="00BB6C91" w:rsidP="00BB6C91">
      <w:pPr>
        <w:pStyle w:val="Sinespaciado"/>
        <w:tabs>
          <w:tab w:val="left" w:pos="5657"/>
        </w:tabs>
        <w:ind w:left="426" w:right="0" w:hanging="426"/>
      </w:pPr>
    </w:p>
    <w:p w:rsidR="00406962" w:rsidRPr="00AE5C80" w:rsidRDefault="00F3492B" w:rsidP="002605FA">
      <w:pPr>
        <w:pStyle w:val="Sinespaciado"/>
        <w:numPr>
          <w:ilvl w:val="0"/>
          <w:numId w:val="3"/>
        </w:numPr>
        <w:tabs>
          <w:tab w:val="left" w:pos="5657"/>
        </w:tabs>
        <w:ind w:left="426" w:right="0" w:hanging="426"/>
      </w:pPr>
      <w:r w:rsidRPr="00AE5C80">
        <w:t xml:space="preserve">Adelantar las funciones de regulación del uso del suelo, de conformidad con la normativa que expida el Concejo Distrital y en concordancia con la normatividad nacional. </w:t>
      </w:r>
    </w:p>
    <w:p w:rsidR="00BB6C91" w:rsidRDefault="00F3492B" w:rsidP="002605FA">
      <w:pPr>
        <w:pStyle w:val="Sinespaciado"/>
        <w:numPr>
          <w:ilvl w:val="0"/>
          <w:numId w:val="3"/>
        </w:numPr>
        <w:tabs>
          <w:tab w:val="left" w:pos="5657"/>
        </w:tabs>
        <w:ind w:left="426" w:right="0" w:hanging="426"/>
      </w:pPr>
      <w:r w:rsidRPr="00AE5C80">
        <w:lastRenderedPageBreak/>
        <w:t>Recopilar, proveer y consolidar la información, las estadísticas, los modelos y los indicadores económicos, sociales, culturales, ambientales, territoriales, de productividad y de competitividad, para la toma de decisiones de la Administración Distrital y que permita la promoción nacional e internacional del Distrito Capital.</w:t>
      </w:r>
    </w:p>
    <w:p w:rsidR="00406962" w:rsidRPr="00AE5C80" w:rsidRDefault="00F3492B" w:rsidP="00BB6C91">
      <w:pPr>
        <w:pStyle w:val="Sinespaciado"/>
        <w:tabs>
          <w:tab w:val="left" w:pos="5657"/>
        </w:tabs>
        <w:ind w:left="426" w:right="0" w:hanging="426"/>
      </w:pPr>
      <w:r w:rsidRPr="00AE5C80">
        <w:t xml:space="preserve"> </w:t>
      </w:r>
    </w:p>
    <w:p w:rsidR="00406962" w:rsidRDefault="00F3492B" w:rsidP="002605FA">
      <w:pPr>
        <w:pStyle w:val="Sinespaciado"/>
        <w:numPr>
          <w:ilvl w:val="0"/>
          <w:numId w:val="3"/>
        </w:numPr>
        <w:tabs>
          <w:tab w:val="left" w:pos="5657"/>
        </w:tabs>
        <w:ind w:left="426" w:right="0" w:hanging="426"/>
      </w:pPr>
      <w:r w:rsidRPr="00AE5C80">
        <w:t xml:space="preserve">Asesorar a la Administración Distrital en la formulación de planes, y proponer criterios de priorización de recursos para la asignación del gasto público a las localidades.  </w:t>
      </w:r>
    </w:p>
    <w:p w:rsidR="00BB6C91" w:rsidRPr="00AE5C80" w:rsidRDefault="00BB6C91" w:rsidP="00BB6C91">
      <w:pPr>
        <w:pStyle w:val="Sinespaciado"/>
        <w:tabs>
          <w:tab w:val="left" w:pos="5657"/>
        </w:tabs>
        <w:ind w:left="426" w:right="0" w:hanging="426"/>
      </w:pPr>
    </w:p>
    <w:p w:rsidR="00BB6C91" w:rsidRDefault="00F3492B" w:rsidP="002605FA">
      <w:pPr>
        <w:pStyle w:val="Sinespaciado"/>
        <w:numPr>
          <w:ilvl w:val="0"/>
          <w:numId w:val="3"/>
        </w:numPr>
        <w:tabs>
          <w:tab w:val="left" w:pos="5657"/>
        </w:tabs>
        <w:ind w:left="426" w:right="0" w:hanging="426"/>
      </w:pPr>
      <w:r w:rsidRPr="00AE5C80">
        <w:t xml:space="preserve">Liderar conjuntamente con la Secretaría de Desarrollo Económico, la articulación del Distrito Capital con el ámbito regional para la formulación de políticas y planes de desarrollo conjuntos, procurando un equilibrio entre los aspectos económicos, sociales y de medio ambiente inherentes a la región. </w:t>
      </w:r>
    </w:p>
    <w:p w:rsidR="00406962" w:rsidRPr="00AE5C80" w:rsidRDefault="00406962" w:rsidP="00BB6C91">
      <w:pPr>
        <w:pStyle w:val="Sinespaciado"/>
        <w:tabs>
          <w:tab w:val="left" w:pos="5657"/>
        </w:tabs>
        <w:ind w:left="426" w:right="0" w:hanging="426"/>
      </w:pPr>
    </w:p>
    <w:p w:rsidR="00406962" w:rsidRDefault="00F3492B" w:rsidP="002605FA">
      <w:pPr>
        <w:pStyle w:val="Sinespaciado"/>
        <w:numPr>
          <w:ilvl w:val="0"/>
          <w:numId w:val="3"/>
        </w:numPr>
        <w:tabs>
          <w:tab w:val="left" w:pos="5657"/>
        </w:tabs>
        <w:ind w:left="426" w:right="0" w:hanging="426"/>
      </w:pPr>
      <w:r w:rsidRPr="00AE5C80">
        <w:t xml:space="preserve">Coordinar la articulación del Distrito Capital con el ámbito regional para la formulación de políticas y planes de desarrollo conjuntos. </w:t>
      </w:r>
    </w:p>
    <w:p w:rsidR="00BB6C91" w:rsidRPr="00AE5C80" w:rsidRDefault="00BB6C91" w:rsidP="00BB6C91">
      <w:pPr>
        <w:pStyle w:val="Sinespaciado"/>
        <w:tabs>
          <w:tab w:val="left" w:pos="5657"/>
        </w:tabs>
        <w:ind w:left="426" w:right="0" w:hanging="426"/>
      </w:pPr>
    </w:p>
    <w:p w:rsidR="00BB6C91" w:rsidRDefault="00F3492B" w:rsidP="002605FA">
      <w:pPr>
        <w:pStyle w:val="Sinespaciado"/>
        <w:numPr>
          <w:ilvl w:val="0"/>
          <w:numId w:val="3"/>
        </w:numPr>
        <w:tabs>
          <w:tab w:val="left" w:pos="5657"/>
        </w:tabs>
        <w:ind w:left="426" w:right="0" w:hanging="426"/>
      </w:pPr>
      <w:r w:rsidRPr="00AE5C80">
        <w:t>Coordinar la formulación, ejecución y seguimiento de operaciones estratégicas de la ciudad.</w:t>
      </w:r>
    </w:p>
    <w:p w:rsidR="00406962" w:rsidRPr="00AE5C80" w:rsidRDefault="00F3492B" w:rsidP="00BB6C91">
      <w:pPr>
        <w:pStyle w:val="Sinespaciado"/>
        <w:tabs>
          <w:tab w:val="left" w:pos="5657"/>
        </w:tabs>
        <w:ind w:left="426" w:right="0" w:hanging="426"/>
      </w:pPr>
      <w:r w:rsidRPr="00AE5C80">
        <w:t xml:space="preserve"> </w:t>
      </w:r>
    </w:p>
    <w:p w:rsidR="00406962" w:rsidRDefault="00F3492B" w:rsidP="002605FA">
      <w:pPr>
        <w:pStyle w:val="Sinespaciado"/>
        <w:numPr>
          <w:ilvl w:val="0"/>
          <w:numId w:val="3"/>
        </w:numPr>
        <w:tabs>
          <w:tab w:val="left" w:pos="5657"/>
        </w:tabs>
        <w:ind w:left="426" w:right="0" w:hanging="426"/>
      </w:pPr>
      <w:r w:rsidRPr="00AE5C80">
        <w:t xml:space="preserve">Coordinar la formulación, ejecución y seguimiento de las políticas y planes de desarrollo urbano y rural del Distrito Capital. </w:t>
      </w:r>
    </w:p>
    <w:p w:rsidR="00BB6C91" w:rsidRPr="00AE5C80" w:rsidRDefault="00BB6C91" w:rsidP="00BB6C91">
      <w:pPr>
        <w:pStyle w:val="Sinespaciado"/>
        <w:tabs>
          <w:tab w:val="left" w:pos="5657"/>
        </w:tabs>
        <w:ind w:left="426" w:right="0" w:hanging="426"/>
      </w:pPr>
    </w:p>
    <w:p w:rsidR="00406962" w:rsidRDefault="00F3492B" w:rsidP="002605FA">
      <w:pPr>
        <w:pStyle w:val="Sinespaciado"/>
        <w:numPr>
          <w:ilvl w:val="0"/>
          <w:numId w:val="3"/>
        </w:numPr>
        <w:tabs>
          <w:tab w:val="left" w:pos="5657"/>
        </w:tabs>
        <w:ind w:left="426" w:right="0" w:hanging="426"/>
      </w:pPr>
      <w:r w:rsidRPr="00AE5C80">
        <w:t xml:space="preserve">Formular y orientar la política de ciencia, tecnología e innovación del Distrito Capital, en coordinación con los Sectores de Desarrollo Económico y Educación. </w:t>
      </w:r>
    </w:p>
    <w:p w:rsidR="00BB6C91" w:rsidRPr="00AE5C80" w:rsidRDefault="00BB6C91" w:rsidP="00BB6C91">
      <w:pPr>
        <w:pStyle w:val="Sinespaciado"/>
        <w:tabs>
          <w:tab w:val="left" w:pos="5657"/>
        </w:tabs>
        <w:ind w:left="426" w:right="0" w:hanging="426"/>
      </w:pPr>
    </w:p>
    <w:p w:rsidR="00BB6C91" w:rsidRDefault="00F3492B" w:rsidP="002605FA">
      <w:pPr>
        <w:pStyle w:val="Sinespaciado"/>
        <w:numPr>
          <w:ilvl w:val="0"/>
          <w:numId w:val="3"/>
        </w:numPr>
        <w:tabs>
          <w:tab w:val="left" w:pos="5657"/>
        </w:tabs>
        <w:ind w:left="426" w:right="0" w:hanging="426"/>
      </w:pPr>
      <w:r w:rsidRPr="00AE5C80">
        <w:t>Formular y orientar las políticas públicas en equidad e igualdad de oportunidades para los habitantes del Distrito Capital y en especial para las mujeres y las poblaciones que han sido discriminadas por razón de edad, etnia, género y discapacidad visual, auditiva o motora, en coordinación con las entidades distritales competentes y las organizaciones que representan a dichas poblaciones en el Distrito Capital.</w:t>
      </w:r>
    </w:p>
    <w:p w:rsidR="00406962" w:rsidRPr="00AE5C80" w:rsidRDefault="00F3492B" w:rsidP="00BB6C91">
      <w:pPr>
        <w:pStyle w:val="Sinespaciado"/>
        <w:tabs>
          <w:tab w:val="left" w:pos="5657"/>
        </w:tabs>
        <w:ind w:left="426" w:right="0" w:hanging="426"/>
      </w:pPr>
      <w:r w:rsidRPr="00AE5C80">
        <w:t xml:space="preserve"> </w:t>
      </w:r>
    </w:p>
    <w:p w:rsidR="00406962" w:rsidRDefault="00F3492B" w:rsidP="002605FA">
      <w:pPr>
        <w:pStyle w:val="Sinespaciado"/>
        <w:numPr>
          <w:ilvl w:val="0"/>
          <w:numId w:val="3"/>
        </w:numPr>
        <w:tabs>
          <w:tab w:val="left" w:pos="5657"/>
        </w:tabs>
        <w:ind w:left="426" w:right="0" w:hanging="426"/>
      </w:pPr>
      <w:r w:rsidRPr="00AE5C80">
        <w:lastRenderedPageBreak/>
        <w:t xml:space="preserve">Coordinar y articular la cooperación nacional e internacional que gestionen los organismos y entidades del Distrito Capital. </w:t>
      </w:r>
    </w:p>
    <w:p w:rsidR="00BB6C91" w:rsidRPr="00AE5C80" w:rsidRDefault="00BB6C91" w:rsidP="00BB6C91">
      <w:pPr>
        <w:pStyle w:val="Sinespaciado"/>
        <w:tabs>
          <w:tab w:val="left" w:pos="5657"/>
        </w:tabs>
        <w:ind w:left="426" w:right="0" w:hanging="426"/>
      </w:pPr>
    </w:p>
    <w:p w:rsidR="00406962" w:rsidRDefault="00F3492B" w:rsidP="002605FA">
      <w:pPr>
        <w:pStyle w:val="Sinespaciado"/>
        <w:numPr>
          <w:ilvl w:val="0"/>
          <w:numId w:val="3"/>
        </w:numPr>
        <w:tabs>
          <w:tab w:val="left" w:pos="5657"/>
        </w:tabs>
        <w:ind w:left="426" w:right="0" w:hanging="426"/>
      </w:pPr>
      <w:r w:rsidRPr="00AE5C80">
        <w:t>Formular, orientar y coordinar el diseño y la implementación de los instrumentos de focalización para la asignación de servicios sociales básicos y para</w:t>
      </w:r>
      <w:r>
        <w:t xml:space="preserve"> la administración del Sisbén.   </w:t>
      </w:r>
    </w:p>
    <w:p w:rsidR="00406962" w:rsidRDefault="00F3492B" w:rsidP="002A0947">
      <w:pPr>
        <w:tabs>
          <w:tab w:val="left" w:pos="5657"/>
        </w:tabs>
        <w:spacing w:after="0" w:line="259" w:lineRule="auto"/>
        <w:ind w:left="0" w:right="0" w:firstLine="0"/>
        <w:jc w:val="left"/>
      </w:pPr>
      <w:r>
        <w:t xml:space="preserve"> </w:t>
      </w:r>
      <w:r>
        <w:tab/>
        <w:t xml:space="preserve"> </w:t>
      </w:r>
    </w:p>
    <w:p w:rsidR="00406962" w:rsidRDefault="00F3492B" w:rsidP="002A0947">
      <w:pPr>
        <w:pStyle w:val="Ttulo1"/>
        <w:tabs>
          <w:tab w:val="left" w:pos="5657"/>
        </w:tabs>
        <w:ind w:left="-5" w:right="0"/>
      </w:pPr>
      <w:bookmarkStart w:id="3" w:name="_Toc523379134"/>
      <w:r>
        <w:t>ESTRUCTURA ORGANIZACIONAL</w:t>
      </w:r>
      <w:bookmarkEnd w:id="3"/>
      <w:r>
        <w:t xml:space="preserve"> </w:t>
      </w:r>
    </w:p>
    <w:p w:rsidR="00BB6C91" w:rsidRDefault="00F3492B" w:rsidP="00BB6C91">
      <w:pPr>
        <w:tabs>
          <w:tab w:val="left" w:pos="5657"/>
        </w:tabs>
        <w:spacing w:after="0" w:line="259" w:lineRule="auto"/>
        <w:ind w:left="0" w:right="0" w:firstLine="0"/>
        <w:jc w:val="left"/>
      </w:pPr>
      <w:r>
        <w:t xml:space="preserve"> </w:t>
      </w:r>
    </w:p>
    <w:p w:rsidR="000739E6" w:rsidRDefault="00F3492B" w:rsidP="000739E6">
      <w:pPr>
        <w:tabs>
          <w:tab w:val="left" w:pos="5657"/>
        </w:tabs>
        <w:spacing w:after="0" w:line="259" w:lineRule="auto"/>
        <w:ind w:left="0" w:right="0" w:firstLine="0"/>
      </w:pPr>
      <w:r>
        <w:t>Mediante Decreto 16 de 2013 se adopta la estructura interna de la Secretaría Distrital de Planeación así:</w:t>
      </w:r>
    </w:p>
    <w:p w:rsidR="004C5357" w:rsidRDefault="004C5357" w:rsidP="000739E6">
      <w:pPr>
        <w:tabs>
          <w:tab w:val="left" w:pos="5657"/>
        </w:tabs>
        <w:spacing w:after="0" w:line="259" w:lineRule="auto"/>
        <w:ind w:left="0" w:right="0" w:firstLine="0"/>
      </w:pPr>
    </w:p>
    <w:p w:rsidR="004C5357" w:rsidRDefault="004C5357" w:rsidP="004C5357">
      <w:pPr>
        <w:tabs>
          <w:tab w:val="left" w:pos="5657"/>
        </w:tabs>
        <w:spacing w:after="0" w:line="259" w:lineRule="auto"/>
        <w:ind w:left="0" w:right="0" w:firstLine="0"/>
        <w:jc w:val="center"/>
      </w:pPr>
      <w:r>
        <w:rPr>
          <w:noProof/>
        </w:rPr>
        <w:drawing>
          <wp:inline distT="0" distB="0" distL="0" distR="0">
            <wp:extent cx="6553200" cy="28627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png"/>
                    <pic:cNvPicPr/>
                  </pic:nvPicPr>
                  <pic:blipFill>
                    <a:blip r:embed="rId8">
                      <a:extLst>
                        <a:ext uri="{28A0092B-C50C-407E-A947-70E740481C1C}">
                          <a14:useLocalDpi xmlns:a14="http://schemas.microsoft.com/office/drawing/2010/main" val="0"/>
                        </a:ext>
                      </a:extLst>
                    </a:blip>
                    <a:stretch>
                      <a:fillRect/>
                    </a:stretch>
                  </pic:blipFill>
                  <pic:spPr>
                    <a:xfrm>
                      <a:off x="0" y="0"/>
                      <a:ext cx="6565745" cy="2868253"/>
                    </a:xfrm>
                    <a:prstGeom prst="rect">
                      <a:avLst/>
                    </a:prstGeom>
                  </pic:spPr>
                </pic:pic>
              </a:graphicData>
            </a:graphic>
          </wp:inline>
        </w:drawing>
      </w:r>
    </w:p>
    <w:p w:rsidR="00B53DDE" w:rsidRDefault="00B53DDE" w:rsidP="000739E6">
      <w:pPr>
        <w:tabs>
          <w:tab w:val="left" w:pos="5657"/>
        </w:tabs>
        <w:spacing w:after="0" w:line="259" w:lineRule="auto"/>
        <w:ind w:left="0" w:right="0" w:firstLine="0"/>
        <w:jc w:val="center"/>
      </w:pPr>
    </w:p>
    <w:p w:rsidR="00406962" w:rsidRDefault="00F3492B" w:rsidP="000739E6">
      <w:pPr>
        <w:pStyle w:val="Ttulo1"/>
        <w:tabs>
          <w:tab w:val="left" w:pos="5657"/>
          <w:tab w:val="left" w:pos="12758"/>
          <w:tab w:val="right" w:pos="13777"/>
        </w:tabs>
        <w:ind w:left="-15" w:right="0" w:firstLine="0"/>
      </w:pPr>
      <w:bookmarkStart w:id="4" w:name="_Toc523379135"/>
      <w:r>
        <w:t xml:space="preserve">MISIÓN SDP </w:t>
      </w:r>
      <w:r>
        <w:tab/>
      </w:r>
      <w:r>
        <w:rPr>
          <w:rFonts w:ascii="Calibri" w:eastAsia="Calibri" w:hAnsi="Calibri" w:cs="Calibri"/>
          <w:b/>
          <w:color w:val="FFFFFF"/>
          <w:vertAlign w:val="subscript"/>
        </w:rPr>
        <w:t>8</w:t>
      </w:r>
      <w:bookmarkEnd w:id="4"/>
      <w:r>
        <w:rPr>
          <w:rFonts w:ascii="Calibri" w:eastAsia="Calibri" w:hAnsi="Calibri" w:cs="Calibri"/>
          <w:color w:val="FFFFFF"/>
          <w:vertAlign w:val="subscript"/>
        </w:rPr>
        <w:t xml:space="preserve"> </w:t>
      </w:r>
    </w:p>
    <w:p w:rsidR="00406962" w:rsidRDefault="00F3492B" w:rsidP="000739E6">
      <w:pPr>
        <w:tabs>
          <w:tab w:val="left" w:pos="5657"/>
          <w:tab w:val="left" w:pos="12758"/>
        </w:tabs>
        <w:spacing w:after="0" w:line="259" w:lineRule="auto"/>
        <w:ind w:left="0" w:right="0" w:firstLine="0"/>
      </w:pPr>
      <w:r>
        <w:t xml:space="preserve"> </w:t>
      </w:r>
    </w:p>
    <w:p w:rsidR="00406962" w:rsidRDefault="00F3492B" w:rsidP="000739E6">
      <w:pPr>
        <w:tabs>
          <w:tab w:val="left" w:pos="5657"/>
          <w:tab w:val="left" w:pos="12758"/>
        </w:tabs>
        <w:ind w:left="0" w:right="0" w:firstLine="0"/>
      </w:pPr>
      <w:r>
        <w:t>Diseñar y liderar la planeación territorial, económica social y ambiental, y la articulación de las políticas públicas en el</w:t>
      </w:r>
      <w:r w:rsidR="000739E6">
        <w:t xml:space="preserve"> </w:t>
      </w:r>
      <w:r>
        <w:t>D.C. en búsqueda del bienestar de todos, en un territorio equitativo, sostenible, competitivo e integrado con la región</w:t>
      </w:r>
      <w:r w:rsidR="000739E6">
        <w:t>.</w:t>
      </w:r>
      <w:r>
        <w:t xml:space="preserve">   </w:t>
      </w:r>
    </w:p>
    <w:p w:rsidR="0015456C" w:rsidRDefault="0015456C" w:rsidP="000739E6">
      <w:pPr>
        <w:tabs>
          <w:tab w:val="left" w:pos="5657"/>
          <w:tab w:val="left" w:pos="12758"/>
        </w:tabs>
        <w:spacing w:after="53" w:line="259" w:lineRule="auto"/>
        <w:ind w:left="0" w:right="0" w:firstLine="0"/>
      </w:pPr>
    </w:p>
    <w:p w:rsidR="00406962" w:rsidRDefault="00F3492B" w:rsidP="000739E6">
      <w:pPr>
        <w:pStyle w:val="Ttulo1"/>
        <w:tabs>
          <w:tab w:val="left" w:pos="5657"/>
          <w:tab w:val="left" w:pos="12758"/>
        </w:tabs>
        <w:ind w:left="-5" w:right="0"/>
        <w:jc w:val="both"/>
      </w:pPr>
      <w:bookmarkStart w:id="5" w:name="_Toc523379136"/>
      <w:r>
        <w:t>VISIÓN</w:t>
      </w:r>
      <w:bookmarkEnd w:id="5"/>
      <w:r>
        <w:t xml:space="preserve"> </w:t>
      </w:r>
    </w:p>
    <w:p w:rsidR="00406962" w:rsidRDefault="00F3492B" w:rsidP="000739E6">
      <w:pPr>
        <w:tabs>
          <w:tab w:val="left" w:pos="5657"/>
          <w:tab w:val="left" w:pos="12758"/>
        </w:tabs>
        <w:spacing w:after="0" w:line="259" w:lineRule="auto"/>
        <w:ind w:left="0" w:right="0" w:firstLine="0"/>
      </w:pPr>
      <w:r>
        <w:t xml:space="preserve"> </w:t>
      </w:r>
    </w:p>
    <w:p w:rsidR="00406962" w:rsidRDefault="00F3492B" w:rsidP="000739E6">
      <w:pPr>
        <w:tabs>
          <w:tab w:val="left" w:pos="5657"/>
          <w:tab w:val="left" w:pos="12758"/>
        </w:tabs>
        <w:ind w:left="0" w:right="0" w:firstLine="0"/>
      </w:pPr>
      <w:r>
        <w:t xml:space="preserve">A 2020 la SDP será reconocida a nivel nacional e internacional como una entidad técnica que produce conocimiento, incide en la toma de decisiones, diseña y lidera la planeación integral, y articula las políticas públicas para el desarrollo del Distrito Capital en una perspectiva de mediano y largo plazo. </w:t>
      </w:r>
    </w:p>
    <w:p w:rsidR="0015456C" w:rsidRDefault="0015456C"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0739E6" w:rsidRDefault="000739E6" w:rsidP="002A0947">
      <w:pPr>
        <w:tabs>
          <w:tab w:val="left" w:pos="5657"/>
        </w:tabs>
        <w:spacing w:after="52" w:line="259" w:lineRule="auto"/>
        <w:ind w:left="0" w:right="0" w:firstLine="0"/>
        <w:jc w:val="left"/>
      </w:pPr>
    </w:p>
    <w:p w:rsidR="00406962" w:rsidRDefault="00F3492B" w:rsidP="002A0947">
      <w:pPr>
        <w:pStyle w:val="Ttulo1"/>
        <w:tabs>
          <w:tab w:val="left" w:pos="5657"/>
        </w:tabs>
        <w:ind w:left="0" w:right="0" w:firstLine="0"/>
      </w:pPr>
      <w:bookmarkStart w:id="6" w:name="_Toc523379137"/>
      <w:r>
        <w:lastRenderedPageBreak/>
        <w:t>OBJETIVOS ESTRATÉGICOS</w:t>
      </w:r>
      <w:bookmarkEnd w:id="6"/>
      <w:r>
        <w:t xml:space="preserve"> </w:t>
      </w:r>
    </w:p>
    <w:p w:rsidR="00406962" w:rsidRDefault="00F3492B" w:rsidP="002A0947">
      <w:pPr>
        <w:tabs>
          <w:tab w:val="left" w:pos="5657"/>
        </w:tabs>
        <w:spacing w:after="0" w:line="259" w:lineRule="auto"/>
        <w:ind w:left="0" w:right="0" w:firstLine="0"/>
        <w:jc w:val="left"/>
      </w:pPr>
      <w:r>
        <w:t xml:space="preserve"> </w:t>
      </w:r>
    </w:p>
    <w:p w:rsidR="00406962" w:rsidRDefault="00F3492B" w:rsidP="002605FA">
      <w:pPr>
        <w:numPr>
          <w:ilvl w:val="0"/>
          <w:numId w:val="1"/>
        </w:numPr>
        <w:tabs>
          <w:tab w:val="left" w:pos="5657"/>
        </w:tabs>
        <w:ind w:right="0" w:hanging="360"/>
      </w:pPr>
      <w:r>
        <w:t>Liderar y coordinar el proceso de formulación, seguimiento y evaluación de los instrumentos de planeación</w:t>
      </w:r>
      <w:r>
        <w:rPr>
          <w:vertAlign w:val="superscript"/>
        </w:rPr>
        <w:footnoteReference w:id="1"/>
      </w:r>
      <w:r>
        <w:t xml:space="preserve">,con el fin de incidir en los ejercicios de retroalimentación de la política pública mediante la definición de rutas de acción para la oportuna adopción de los instrumentos de planeación, la consolidación y la difusión de información pertinente y relevante como insumo para la toma de decisiones de la Administración Distrital y la definición de la agenda de evaluaciones y su metodología general. </w:t>
      </w:r>
    </w:p>
    <w:p w:rsidR="00286831" w:rsidRDefault="00286831" w:rsidP="002A0947">
      <w:pPr>
        <w:tabs>
          <w:tab w:val="left" w:pos="5657"/>
        </w:tabs>
        <w:ind w:right="0"/>
      </w:pPr>
    </w:p>
    <w:tbl>
      <w:tblPr>
        <w:tblStyle w:val="Tabladecuadrcula6concolores-nfasis5"/>
        <w:tblW w:w="13223" w:type="dxa"/>
        <w:jc w:val="center"/>
        <w:tblLook w:val="04A0" w:firstRow="1" w:lastRow="0" w:firstColumn="1" w:lastColumn="0" w:noHBand="0" w:noVBand="1"/>
      </w:tblPr>
      <w:tblGrid>
        <w:gridCol w:w="3305"/>
        <w:gridCol w:w="3308"/>
        <w:gridCol w:w="3307"/>
        <w:gridCol w:w="3303"/>
      </w:tblGrid>
      <w:tr w:rsidR="00406962" w:rsidTr="002A0947">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305" w:type="dxa"/>
            <w:tcBorders>
              <w:bottom w:val="none" w:sz="0" w:space="0" w:color="auto"/>
            </w:tcBorders>
          </w:tcPr>
          <w:p w:rsidR="00406962" w:rsidRDefault="00F3492B" w:rsidP="002A0947">
            <w:pPr>
              <w:tabs>
                <w:tab w:val="left" w:pos="5657"/>
              </w:tabs>
              <w:spacing w:after="0" w:line="259" w:lineRule="auto"/>
              <w:ind w:left="0" w:right="54" w:firstLine="0"/>
              <w:jc w:val="center"/>
            </w:pPr>
            <w:r>
              <w:rPr>
                <w:sz w:val="20"/>
              </w:rPr>
              <w:t xml:space="preserve">METAS </w:t>
            </w:r>
          </w:p>
        </w:tc>
        <w:tc>
          <w:tcPr>
            <w:tcW w:w="3308" w:type="dxa"/>
            <w:tcBorders>
              <w:bottom w:val="none" w:sz="0" w:space="0" w:color="auto"/>
            </w:tcBorders>
          </w:tcPr>
          <w:p w:rsidR="00406962" w:rsidRDefault="00F3492B" w:rsidP="002A0947">
            <w:pPr>
              <w:tabs>
                <w:tab w:val="left" w:pos="5657"/>
              </w:tabs>
              <w:spacing w:after="0" w:line="259" w:lineRule="auto"/>
              <w:ind w:left="0" w:right="55"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307" w:type="dxa"/>
            <w:tcBorders>
              <w:bottom w:val="none" w:sz="0" w:space="0" w:color="auto"/>
            </w:tcBorders>
          </w:tcPr>
          <w:p w:rsidR="00406962" w:rsidRDefault="00F3492B" w:rsidP="002A0947">
            <w:pPr>
              <w:tabs>
                <w:tab w:val="left" w:pos="5657"/>
              </w:tabs>
              <w:spacing w:after="0" w:line="259" w:lineRule="auto"/>
              <w:ind w:left="0" w:right="60"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3303" w:type="dxa"/>
            <w:tcBorders>
              <w:bottom w:val="none" w:sz="0" w:space="0" w:color="auto"/>
            </w:tcBorders>
          </w:tcPr>
          <w:p w:rsidR="00406962" w:rsidRDefault="00F3492B" w:rsidP="002A0947">
            <w:pPr>
              <w:tabs>
                <w:tab w:val="left" w:pos="5657"/>
              </w:tabs>
              <w:spacing w:after="0" w:line="259" w:lineRule="auto"/>
              <w:ind w:left="0" w:right="49"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rsidTr="002A0947">
        <w:trPr>
          <w:cnfStyle w:val="000000100000" w:firstRow="0" w:lastRow="0" w:firstColumn="0" w:lastColumn="0" w:oddVBand="0" w:evenVBand="0" w:oddHBand="1" w:evenHBand="0" w:firstRowFirstColumn="0" w:firstRowLastColumn="0" w:lastRowFirstColumn="0" w:lastRowLastColumn="0"/>
          <w:trHeight w:val="936"/>
          <w:jc w:val="center"/>
        </w:trPr>
        <w:tc>
          <w:tcPr>
            <w:cnfStyle w:val="001000000000" w:firstRow="0" w:lastRow="0" w:firstColumn="1" w:lastColumn="0" w:oddVBand="0" w:evenVBand="0" w:oddHBand="0" w:evenHBand="0" w:firstRowFirstColumn="0" w:firstRowLastColumn="0" w:lastRowFirstColumn="0" w:lastRowLastColumn="0"/>
            <w:tcW w:w="3305" w:type="dxa"/>
          </w:tcPr>
          <w:p w:rsidR="00406962" w:rsidRDefault="00F3492B" w:rsidP="002A0947">
            <w:pPr>
              <w:tabs>
                <w:tab w:val="left" w:pos="5657"/>
              </w:tabs>
              <w:spacing w:after="0" w:line="239" w:lineRule="auto"/>
              <w:ind w:left="1" w:right="57" w:firstLine="0"/>
            </w:pPr>
            <w:r>
              <w:rPr>
                <w:sz w:val="20"/>
              </w:rPr>
              <w:t xml:space="preserve">Elaborar </w:t>
            </w:r>
            <w:r w:rsidR="00250F0F">
              <w:rPr>
                <w:sz w:val="20"/>
              </w:rPr>
              <w:t xml:space="preserve">25 </w:t>
            </w:r>
            <w:r>
              <w:rPr>
                <w:sz w:val="20"/>
              </w:rPr>
              <w:t xml:space="preserve">reportes de seguimiento de los instrumentos de planeación </w:t>
            </w:r>
          </w:p>
        </w:tc>
        <w:tc>
          <w:tcPr>
            <w:tcW w:w="3308" w:type="dxa"/>
          </w:tcPr>
          <w:p w:rsidR="00406962" w:rsidRDefault="00250F0F"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sidRPr="00250F0F">
              <w:rPr>
                <w:sz w:val="20"/>
              </w:rPr>
              <w:t xml:space="preserve">Reportes de seguimiento de los instrumentos de planeación. </w:t>
            </w:r>
            <w:r w:rsidR="00F3492B">
              <w:rPr>
                <w:sz w:val="20"/>
              </w:rPr>
              <w:t xml:space="preserve"> </w:t>
            </w:r>
          </w:p>
        </w:tc>
        <w:tc>
          <w:tcPr>
            <w:tcW w:w="3307" w:type="dxa"/>
          </w:tcPr>
          <w:p w:rsidR="00406962" w:rsidRDefault="00F3492B" w:rsidP="002A0947">
            <w:pPr>
              <w:tabs>
                <w:tab w:val="left" w:pos="5657"/>
              </w:tabs>
              <w:spacing w:after="0" w:line="239" w:lineRule="auto"/>
              <w:ind w:left="0" w:right="58" w:firstLine="0"/>
              <w:cnfStyle w:val="000000100000" w:firstRow="0" w:lastRow="0" w:firstColumn="0" w:lastColumn="0" w:oddVBand="0" w:evenVBand="0" w:oddHBand="1" w:evenHBand="0" w:firstRowFirstColumn="0" w:firstRowLastColumn="0" w:lastRowFirstColumn="0" w:lastRowLastColumn="0"/>
            </w:pPr>
            <w:r>
              <w:rPr>
                <w:sz w:val="20"/>
              </w:rPr>
              <w:t xml:space="preserve"># de reportes de seguimiento de los instrumentos de planeación elaborados. </w:t>
            </w:r>
          </w:p>
        </w:tc>
        <w:tc>
          <w:tcPr>
            <w:tcW w:w="3303" w:type="dxa"/>
          </w:tcPr>
          <w:p w:rsidR="00406962" w:rsidRDefault="00F3492B" w:rsidP="002A0947">
            <w:pPr>
              <w:tabs>
                <w:tab w:val="left" w:pos="5657"/>
              </w:tabs>
              <w:spacing w:after="0" w:line="239" w:lineRule="auto"/>
              <w:ind w:left="1"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Instrumentos de planeación con seguimiento. </w:t>
            </w:r>
          </w:p>
        </w:tc>
      </w:tr>
      <w:tr w:rsidR="007752BF" w:rsidTr="002A0947">
        <w:trPr>
          <w:trHeight w:val="1122"/>
          <w:jc w:val="center"/>
        </w:trPr>
        <w:tc>
          <w:tcPr>
            <w:cnfStyle w:val="001000000000" w:firstRow="0" w:lastRow="0" w:firstColumn="1" w:lastColumn="0" w:oddVBand="0" w:evenVBand="0" w:oddHBand="0" w:evenHBand="0" w:firstRowFirstColumn="0" w:firstRowLastColumn="0" w:lastRowFirstColumn="0" w:lastRowLastColumn="0"/>
            <w:tcW w:w="3305" w:type="dxa"/>
          </w:tcPr>
          <w:p w:rsidR="007752BF" w:rsidRDefault="00275749" w:rsidP="002A0947">
            <w:pPr>
              <w:tabs>
                <w:tab w:val="left" w:pos="5657"/>
              </w:tabs>
              <w:spacing w:after="0" w:line="239" w:lineRule="auto"/>
              <w:ind w:left="1" w:right="105" w:firstLine="0"/>
            </w:pPr>
            <w:r w:rsidRPr="00275749">
              <w:rPr>
                <w:sz w:val="20"/>
                <w:lang w:val="es-CO"/>
              </w:rPr>
              <w:t>Consolidar 5 documentos de política pública para ser presentados ante el CONPES D.C.</w:t>
            </w:r>
          </w:p>
        </w:tc>
        <w:tc>
          <w:tcPr>
            <w:tcW w:w="3308" w:type="dxa"/>
          </w:tcPr>
          <w:p w:rsidR="007752BF" w:rsidRDefault="00275749" w:rsidP="002A0947">
            <w:pPr>
              <w:tabs>
                <w:tab w:val="left" w:pos="5657"/>
              </w:tabs>
              <w:spacing w:after="0" w:line="239" w:lineRule="auto"/>
              <w:ind w:left="5" w:right="106" w:firstLine="0"/>
              <w:cnfStyle w:val="000000000000" w:firstRow="0" w:lastRow="0" w:firstColumn="0" w:lastColumn="0" w:oddVBand="0" w:evenVBand="0" w:oddHBand="0" w:evenHBand="0" w:firstRowFirstColumn="0" w:firstRowLastColumn="0" w:lastRowFirstColumn="0" w:lastRowLastColumn="0"/>
            </w:pPr>
            <w:r w:rsidRPr="00275749">
              <w:rPr>
                <w:sz w:val="20"/>
                <w:lang w:val="es-CO"/>
              </w:rPr>
              <w:t>Documentos de política pública presentados ante el CONPES D.C.</w:t>
            </w:r>
          </w:p>
        </w:tc>
        <w:tc>
          <w:tcPr>
            <w:tcW w:w="3307" w:type="dxa"/>
          </w:tcPr>
          <w:p w:rsidR="007752BF" w:rsidRDefault="00275749" w:rsidP="002A0947">
            <w:pPr>
              <w:tabs>
                <w:tab w:val="left" w:pos="5657"/>
              </w:tabs>
              <w:spacing w:after="0" w:line="239" w:lineRule="auto"/>
              <w:ind w:left="0" w:right="109" w:firstLine="0"/>
              <w:cnfStyle w:val="000000000000" w:firstRow="0" w:lastRow="0" w:firstColumn="0" w:lastColumn="0" w:oddVBand="0" w:evenVBand="0" w:oddHBand="0" w:evenHBand="0" w:firstRowFirstColumn="0" w:firstRowLastColumn="0" w:lastRowFirstColumn="0" w:lastRowLastColumn="0"/>
            </w:pPr>
            <w:r w:rsidRPr="00275749">
              <w:rPr>
                <w:sz w:val="20"/>
                <w:lang w:val="es-CO"/>
              </w:rPr>
              <w:t>Número de Documentos presentados ante el CONPES D.C.</w:t>
            </w:r>
          </w:p>
        </w:tc>
        <w:tc>
          <w:tcPr>
            <w:tcW w:w="3303" w:type="dxa"/>
          </w:tcPr>
          <w:p w:rsidR="007752BF" w:rsidRDefault="00275749" w:rsidP="002A0947">
            <w:pPr>
              <w:tabs>
                <w:tab w:val="center" w:pos="1948"/>
                <w:tab w:val="right" w:pos="3198"/>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275749">
              <w:rPr>
                <w:sz w:val="20"/>
                <w:lang w:val="es-CO"/>
              </w:rPr>
              <w:t>Documentos que cumplen con las fases de formulación para ser presentados ante el CONPES D.C. para su aprobación.</w:t>
            </w:r>
            <w:r w:rsidR="007752BF">
              <w:rPr>
                <w:sz w:val="20"/>
              </w:rPr>
              <w:t xml:space="preserve"> </w:t>
            </w:r>
          </w:p>
        </w:tc>
      </w:tr>
      <w:tr w:rsidR="007752BF" w:rsidTr="002A0947">
        <w:trPr>
          <w:cnfStyle w:val="000000100000" w:firstRow="0" w:lastRow="0" w:firstColumn="0" w:lastColumn="0" w:oddVBand="0" w:evenVBand="0" w:oddHBand="1" w:evenHBand="0" w:firstRowFirstColumn="0" w:firstRowLastColumn="0" w:lastRowFirstColumn="0" w:lastRowLastColumn="0"/>
          <w:trHeight w:val="936"/>
          <w:jc w:val="center"/>
        </w:trPr>
        <w:tc>
          <w:tcPr>
            <w:cnfStyle w:val="001000000000" w:firstRow="0" w:lastRow="0" w:firstColumn="1" w:lastColumn="0" w:oddVBand="0" w:evenVBand="0" w:oddHBand="0" w:evenHBand="0" w:firstRowFirstColumn="0" w:firstRowLastColumn="0" w:lastRowFirstColumn="0" w:lastRowLastColumn="0"/>
            <w:tcW w:w="3305" w:type="dxa"/>
          </w:tcPr>
          <w:p w:rsidR="007752BF" w:rsidRDefault="007752BF" w:rsidP="002A0947">
            <w:pPr>
              <w:tabs>
                <w:tab w:val="left" w:pos="5657"/>
              </w:tabs>
              <w:spacing w:after="0" w:line="239" w:lineRule="auto"/>
              <w:ind w:left="1" w:right="105" w:firstLine="0"/>
              <w:rPr>
                <w:sz w:val="20"/>
              </w:rPr>
            </w:pPr>
            <w:r>
              <w:rPr>
                <w:sz w:val="20"/>
              </w:rPr>
              <w:t>Presentar 3 agendas de evaluación de políticas públicas a consideración del Conpes Bogotá</w:t>
            </w:r>
          </w:p>
        </w:tc>
        <w:tc>
          <w:tcPr>
            <w:tcW w:w="3308" w:type="dxa"/>
          </w:tcPr>
          <w:p w:rsidR="007752BF" w:rsidRDefault="007752BF" w:rsidP="002A0947">
            <w:pPr>
              <w:tabs>
                <w:tab w:val="left" w:pos="5657"/>
              </w:tabs>
              <w:spacing w:after="0" w:line="239" w:lineRule="auto"/>
              <w:ind w:left="5" w:right="107" w:firstLine="0"/>
              <w:cnfStyle w:val="000000100000" w:firstRow="0" w:lastRow="0" w:firstColumn="0" w:lastColumn="0" w:oddVBand="0" w:evenVBand="0" w:oddHBand="1" w:evenHBand="0" w:firstRowFirstColumn="0" w:firstRowLastColumn="0" w:lastRowFirstColumn="0" w:lastRowLastColumn="0"/>
            </w:pPr>
            <w:r>
              <w:rPr>
                <w:sz w:val="20"/>
              </w:rPr>
              <w:t xml:space="preserve">Número de agendas de evaluación de políticas públicas presentadas a consideración del </w:t>
            </w:r>
          </w:p>
          <w:p w:rsidR="007752BF" w:rsidRDefault="007752BF" w:rsidP="002A0947">
            <w:pPr>
              <w:tabs>
                <w:tab w:val="left" w:pos="5657"/>
              </w:tabs>
              <w:spacing w:after="0" w:line="239" w:lineRule="auto"/>
              <w:ind w:left="5" w:right="106" w:firstLine="0"/>
              <w:cnfStyle w:val="000000100000" w:firstRow="0" w:lastRow="0" w:firstColumn="0" w:lastColumn="0" w:oddVBand="0" w:evenVBand="0" w:oddHBand="1" w:evenHBand="0" w:firstRowFirstColumn="0" w:firstRowLastColumn="0" w:lastRowFirstColumn="0" w:lastRowLastColumn="0"/>
              <w:rPr>
                <w:sz w:val="20"/>
              </w:rPr>
            </w:pPr>
            <w:r>
              <w:rPr>
                <w:sz w:val="20"/>
              </w:rPr>
              <w:t>Conpes Bogotá</w:t>
            </w:r>
          </w:p>
        </w:tc>
        <w:tc>
          <w:tcPr>
            <w:tcW w:w="3307" w:type="dxa"/>
          </w:tcPr>
          <w:p w:rsidR="007752BF" w:rsidRDefault="007752BF" w:rsidP="002A0947">
            <w:pPr>
              <w:tabs>
                <w:tab w:val="left" w:pos="5657"/>
              </w:tabs>
              <w:spacing w:after="0" w:line="239" w:lineRule="auto"/>
              <w:ind w:left="0" w:right="109" w:firstLine="0"/>
              <w:cnfStyle w:val="000000100000" w:firstRow="0" w:lastRow="0" w:firstColumn="0" w:lastColumn="0" w:oddVBand="0" w:evenVBand="0" w:oddHBand="1" w:evenHBand="0" w:firstRowFirstColumn="0" w:firstRowLastColumn="0" w:lastRowFirstColumn="0" w:lastRowLastColumn="0"/>
              <w:rPr>
                <w:sz w:val="20"/>
              </w:rPr>
            </w:pPr>
            <w:r>
              <w:rPr>
                <w:sz w:val="20"/>
              </w:rPr>
              <w:t>Agendas de evaluación de políticas públicas presentadas a consideración del Conpes Bogotá</w:t>
            </w:r>
          </w:p>
        </w:tc>
        <w:tc>
          <w:tcPr>
            <w:tcW w:w="3303" w:type="dxa"/>
          </w:tcPr>
          <w:p w:rsidR="007752BF" w:rsidRDefault="007752BF" w:rsidP="002A0947">
            <w:pPr>
              <w:tabs>
                <w:tab w:val="center" w:pos="1197"/>
                <w:tab w:val="center" w:pos="2092"/>
                <w:tab w:val="right" w:pos="3198"/>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Agendas </w:t>
            </w:r>
            <w:r>
              <w:rPr>
                <w:sz w:val="20"/>
              </w:rPr>
              <w:tab/>
              <w:t xml:space="preserve">de </w:t>
            </w:r>
            <w:r>
              <w:rPr>
                <w:sz w:val="20"/>
              </w:rPr>
              <w:tab/>
              <w:t xml:space="preserve">evaluación </w:t>
            </w:r>
            <w:r>
              <w:rPr>
                <w:sz w:val="20"/>
              </w:rPr>
              <w:tab/>
              <w:t xml:space="preserve">de </w:t>
            </w:r>
          </w:p>
          <w:p w:rsidR="007752BF" w:rsidRDefault="007752BF" w:rsidP="002A0947">
            <w:pPr>
              <w:tabs>
                <w:tab w:val="center" w:pos="1948"/>
                <w:tab w:val="right" w:pos="3198"/>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políticas públicas presentadas</w:t>
            </w:r>
          </w:p>
        </w:tc>
      </w:tr>
    </w:tbl>
    <w:p w:rsidR="0015456C" w:rsidRDefault="0015456C" w:rsidP="002A0947">
      <w:pPr>
        <w:tabs>
          <w:tab w:val="left" w:pos="5657"/>
        </w:tabs>
        <w:ind w:left="705" w:right="767" w:firstLine="0"/>
      </w:pPr>
    </w:p>
    <w:p w:rsidR="00406962" w:rsidRDefault="00F3492B" w:rsidP="002605FA">
      <w:pPr>
        <w:numPr>
          <w:ilvl w:val="0"/>
          <w:numId w:val="1"/>
        </w:numPr>
        <w:tabs>
          <w:tab w:val="left" w:pos="5657"/>
        </w:tabs>
        <w:ind w:right="0" w:hanging="360"/>
      </w:pPr>
      <w:r>
        <w:t xml:space="preserve">Generar espacios de información pertinente, clara y oportuna para garantizar la participación de la ciudadanía en la formulación, seguimiento y evaluación de los instrumentos y procesos de planeación y posicionar a la SDP como referente distrital en sus procesos misionales mediante estrategias de participación y comunicación. </w:t>
      </w:r>
    </w:p>
    <w:tbl>
      <w:tblPr>
        <w:tblStyle w:val="Tabladecuadrcula6concolores-nfasis5"/>
        <w:tblW w:w="13178" w:type="dxa"/>
        <w:jc w:val="center"/>
        <w:tblLook w:val="04A0" w:firstRow="1" w:lastRow="0" w:firstColumn="1" w:lastColumn="0" w:noHBand="0" w:noVBand="1"/>
      </w:tblPr>
      <w:tblGrid>
        <w:gridCol w:w="3381"/>
        <w:gridCol w:w="3251"/>
        <w:gridCol w:w="3505"/>
        <w:gridCol w:w="3041"/>
      </w:tblGrid>
      <w:tr w:rsidR="00406962" w:rsidTr="007C4FD6">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381" w:type="dxa"/>
            <w:tcBorders>
              <w:bottom w:val="none" w:sz="0" w:space="0" w:color="auto"/>
            </w:tcBorders>
          </w:tcPr>
          <w:p w:rsidR="00406962" w:rsidRDefault="00F3492B" w:rsidP="002A0947">
            <w:pPr>
              <w:tabs>
                <w:tab w:val="left" w:pos="5657"/>
              </w:tabs>
              <w:spacing w:after="0" w:line="259" w:lineRule="auto"/>
              <w:ind w:left="0" w:right="64" w:firstLine="0"/>
              <w:jc w:val="center"/>
            </w:pPr>
            <w:r>
              <w:lastRenderedPageBreak/>
              <w:t xml:space="preserve"> </w:t>
            </w:r>
            <w:r>
              <w:rPr>
                <w:sz w:val="20"/>
              </w:rPr>
              <w:t xml:space="preserve">METAS </w:t>
            </w:r>
          </w:p>
        </w:tc>
        <w:tc>
          <w:tcPr>
            <w:tcW w:w="3251" w:type="dxa"/>
            <w:tcBorders>
              <w:bottom w:val="none" w:sz="0" w:space="0" w:color="auto"/>
            </w:tcBorders>
          </w:tcPr>
          <w:p w:rsidR="00406962" w:rsidRDefault="00F3492B" w:rsidP="002A0947">
            <w:pPr>
              <w:tabs>
                <w:tab w:val="left" w:pos="5657"/>
              </w:tabs>
              <w:spacing w:after="0" w:line="259" w:lineRule="auto"/>
              <w:ind w:left="0" w:right="65"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505" w:type="dxa"/>
            <w:tcBorders>
              <w:bottom w:val="none" w:sz="0" w:space="0" w:color="auto"/>
            </w:tcBorders>
          </w:tcPr>
          <w:p w:rsidR="00406962" w:rsidRDefault="00F3492B" w:rsidP="002A0947">
            <w:pPr>
              <w:tabs>
                <w:tab w:val="left" w:pos="5657"/>
              </w:tabs>
              <w:spacing w:after="0" w:line="259" w:lineRule="auto"/>
              <w:ind w:left="0" w:right="65"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3041" w:type="dxa"/>
            <w:tcBorders>
              <w:bottom w:val="none" w:sz="0" w:space="0" w:color="auto"/>
            </w:tcBorders>
          </w:tcPr>
          <w:p w:rsidR="00406962" w:rsidRDefault="00F3492B" w:rsidP="002A0947">
            <w:pPr>
              <w:tabs>
                <w:tab w:val="left" w:pos="5657"/>
              </w:tabs>
              <w:spacing w:after="0" w:line="259" w:lineRule="auto"/>
              <w:ind w:left="0" w:right="46"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rsidTr="000739E6">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3381" w:type="dxa"/>
          </w:tcPr>
          <w:p w:rsidR="00406962" w:rsidRDefault="00F3492B" w:rsidP="002A0947">
            <w:pPr>
              <w:tabs>
                <w:tab w:val="left" w:pos="5657"/>
              </w:tabs>
              <w:spacing w:after="0" w:line="239" w:lineRule="auto"/>
              <w:ind w:left="1" w:right="0" w:firstLine="0"/>
            </w:pPr>
            <w:r>
              <w:rPr>
                <w:sz w:val="20"/>
              </w:rPr>
              <w:t xml:space="preserve">Elaborar </w:t>
            </w:r>
            <w:r w:rsidR="00EE3E41">
              <w:rPr>
                <w:sz w:val="20"/>
              </w:rPr>
              <w:t xml:space="preserve">4 </w:t>
            </w:r>
            <w:r>
              <w:rPr>
                <w:sz w:val="20"/>
              </w:rPr>
              <w:t xml:space="preserve">agendas de estrategias de participación. </w:t>
            </w:r>
          </w:p>
          <w:p w:rsidR="00406962" w:rsidRDefault="00F3492B" w:rsidP="002A0947">
            <w:pPr>
              <w:tabs>
                <w:tab w:val="left" w:pos="5657"/>
              </w:tabs>
              <w:spacing w:after="0" w:line="259" w:lineRule="auto"/>
              <w:ind w:left="1" w:right="0" w:firstLine="0"/>
              <w:jc w:val="left"/>
            </w:pPr>
            <w:r>
              <w:rPr>
                <w:sz w:val="20"/>
              </w:rPr>
              <w:t xml:space="preserve"> </w:t>
            </w:r>
          </w:p>
        </w:tc>
        <w:tc>
          <w:tcPr>
            <w:tcW w:w="3251" w:type="dxa"/>
          </w:tcPr>
          <w:p w:rsidR="00406962" w:rsidRDefault="00F3492B" w:rsidP="002A0947">
            <w:pPr>
              <w:tabs>
                <w:tab w:val="left" w:pos="5657"/>
              </w:tabs>
              <w:spacing w:after="0" w:line="23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Número de agendas de estrategia de participación elaboradas </w:t>
            </w:r>
          </w:p>
          <w:p w:rsidR="00406962"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3505" w:type="dxa"/>
          </w:tcPr>
          <w:p w:rsidR="00406962" w:rsidRDefault="00F3492B" w:rsidP="002A0947">
            <w:pPr>
              <w:tabs>
                <w:tab w:val="left" w:pos="5657"/>
              </w:tabs>
              <w:spacing w:after="0" w:line="23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 de agendas de estrategia de participación elaboradas </w:t>
            </w:r>
          </w:p>
          <w:p w:rsidR="00406962"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3041" w:type="dxa"/>
          </w:tcPr>
          <w:p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Agendas de participación </w:t>
            </w:r>
          </w:p>
          <w:p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r>
      <w:tr w:rsidR="007752BF" w:rsidTr="000739E6">
        <w:trPr>
          <w:trHeight w:val="1122"/>
          <w:jc w:val="center"/>
        </w:trPr>
        <w:tc>
          <w:tcPr>
            <w:cnfStyle w:val="001000000000" w:firstRow="0" w:lastRow="0" w:firstColumn="1" w:lastColumn="0" w:oddVBand="0" w:evenVBand="0" w:oddHBand="0" w:evenHBand="0" w:firstRowFirstColumn="0" w:firstRowLastColumn="0" w:lastRowFirstColumn="0" w:lastRowLastColumn="0"/>
            <w:tcW w:w="3381" w:type="dxa"/>
          </w:tcPr>
          <w:p w:rsidR="007752BF" w:rsidRDefault="007752BF" w:rsidP="002A0947">
            <w:pPr>
              <w:tabs>
                <w:tab w:val="left" w:pos="5657"/>
              </w:tabs>
              <w:spacing w:after="1" w:line="239" w:lineRule="auto"/>
              <w:ind w:left="1" w:right="56" w:firstLine="0"/>
            </w:pPr>
            <w:r>
              <w:rPr>
                <w:sz w:val="20"/>
              </w:rPr>
              <w:t xml:space="preserve">Implementar el 100% de las estrategias de participación previstas en la agenda, sobre la base de los instrumentos que se </w:t>
            </w:r>
          </w:p>
          <w:p w:rsidR="007752BF" w:rsidRDefault="007752BF" w:rsidP="002A0947">
            <w:pPr>
              <w:tabs>
                <w:tab w:val="left" w:pos="5657"/>
              </w:tabs>
              <w:spacing w:after="0" w:line="259" w:lineRule="auto"/>
              <w:ind w:left="1" w:right="0" w:firstLine="0"/>
              <w:jc w:val="left"/>
              <w:rPr>
                <w:sz w:val="20"/>
              </w:rPr>
            </w:pPr>
            <w:r>
              <w:rPr>
                <w:sz w:val="20"/>
              </w:rPr>
              <w:t xml:space="preserve">hayan establecido </w:t>
            </w:r>
          </w:p>
        </w:tc>
        <w:tc>
          <w:tcPr>
            <w:tcW w:w="3251" w:type="dxa"/>
          </w:tcPr>
          <w:p w:rsidR="007752BF" w:rsidRDefault="007752BF" w:rsidP="002A0947">
            <w:pPr>
              <w:tabs>
                <w:tab w:val="left" w:pos="5657"/>
              </w:tabs>
              <w:spacing w:after="0" w:line="23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Porcentaje de implementación de estrategias de participación </w:t>
            </w:r>
          </w:p>
        </w:tc>
        <w:tc>
          <w:tcPr>
            <w:tcW w:w="3505" w:type="dxa"/>
          </w:tcPr>
          <w:p w:rsidR="007752BF" w:rsidRDefault="007752BF" w:rsidP="002A0947">
            <w:pPr>
              <w:tabs>
                <w:tab w:val="left" w:pos="5657"/>
              </w:tabs>
              <w:spacing w:after="0" w:line="239"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 xml:space="preserve">(# de estrategias de participación implementadas / # de estrategias de </w:t>
            </w:r>
          </w:p>
          <w:p w:rsidR="007752BF" w:rsidRDefault="007752BF"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participación previstas) * 100 </w:t>
            </w:r>
          </w:p>
        </w:tc>
        <w:tc>
          <w:tcPr>
            <w:tcW w:w="3041" w:type="dxa"/>
          </w:tcPr>
          <w:p w:rsidR="007752BF" w:rsidRDefault="007752BF" w:rsidP="002A0947">
            <w:pPr>
              <w:tabs>
                <w:tab w:val="left" w:pos="5657"/>
              </w:tabs>
              <w:spacing w:after="0" w:line="259" w:lineRule="auto"/>
              <w:ind w:left="5"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Estrategias de participación </w:t>
            </w:r>
          </w:p>
        </w:tc>
      </w:tr>
      <w:tr w:rsidR="007752BF" w:rsidTr="000739E6">
        <w:trPr>
          <w:cnfStyle w:val="000000100000" w:firstRow="0" w:lastRow="0" w:firstColumn="0" w:lastColumn="0" w:oddVBand="0" w:evenVBand="0" w:oddHBand="1" w:evenHBand="0" w:firstRowFirstColumn="0" w:firstRowLastColumn="0" w:lastRowFirstColumn="0" w:lastRowLastColumn="0"/>
          <w:trHeight w:val="940"/>
          <w:jc w:val="center"/>
        </w:trPr>
        <w:tc>
          <w:tcPr>
            <w:cnfStyle w:val="001000000000" w:firstRow="0" w:lastRow="0" w:firstColumn="1" w:lastColumn="0" w:oddVBand="0" w:evenVBand="0" w:oddHBand="0" w:evenHBand="0" w:firstRowFirstColumn="0" w:firstRowLastColumn="0" w:lastRowFirstColumn="0" w:lastRowLastColumn="0"/>
            <w:tcW w:w="3381" w:type="dxa"/>
          </w:tcPr>
          <w:p w:rsidR="007752BF" w:rsidRDefault="007752BF" w:rsidP="002A0947">
            <w:pPr>
              <w:tabs>
                <w:tab w:val="left" w:pos="5657"/>
              </w:tabs>
              <w:spacing w:after="1" w:line="239" w:lineRule="auto"/>
              <w:ind w:left="1" w:right="56" w:firstLine="0"/>
              <w:rPr>
                <w:sz w:val="20"/>
              </w:rPr>
            </w:pPr>
            <w:r>
              <w:rPr>
                <w:sz w:val="20"/>
              </w:rPr>
              <w:t>Desarrollar 1 estrategia de comunicación interna y externa</w:t>
            </w:r>
          </w:p>
        </w:tc>
        <w:tc>
          <w:tcPr>
            <w:tcW w:w="3251" w:type="dxa"/>
          </w:tcPr>
          <w:p w:rsidR="007752BF" w:rsidRDefault="007752BF" w:rsidP="002A0947">
            <w:pPr>
              <w:tabs>
                <w:tab w:val="left" w:pos="5657"/>
              </w:tabs>
              <w:spacing w:after="0" w:line="23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r>
              <w:rPr>
                <w:sz w:val="20"/>
              </w:rPr>
              <w:t>Estrategia de comunicación interna y externa implementada</w:t>
            </w:r>
          </w:p>
        </w:tc>
        <w:tc>
          <w:tcPr>
            <w:tcW w:w="3505" w:type="dxa"/>
          </w:tcPr>
          <w:p w:rsidR="007752BF" w:rsidRDefault="007752BF" w:rsidP="002A0947">
            <w:pPr>
              <w:tabs>
                <w:tab w:val="left" w:pos="5657"/>
              </w:tabs>
              <w:spacing w:after="0" w:line="23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r w:rsidRPr="00071B4B">
              <w:rPr>
                <w:sz w:val="20"/>
              </w:rPr>
              <w:t>Número de categorías desarrolladas de la estrategia de comunicación interna y externa / Número de categorías programadas</w:t>
            </w:r>
          </w:p>
        </w:tc>
        <w:tc>
          <w:tcPr>
            <w:tcW w:w="3041" w:type="dxa"/>
          </w:tcPr>
          <w:p w:rsidR="007752BF" w:rsidRDefault="007752BF"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Estrategias de comunicación interna y externa</w:t>
            </w:r>
          </w:p>
        </w:tc>
      </w:tr>
    </w:tbl>
    <w:p w:rsidR="00406962" w:rsidRDefault="00F3492B" w:rsidP="002A0947">
      <w:pPr>
        <w:tabs>
          <w:tab w:val="left" w:pos="5657"/>
        </w:tabs>
        <w:spacing w:after="0" w:line="259" w:lineRule="auto"/>
        <w:ind w:left="0" w:right="0" w:firstLine="0"/>
        <w:jc w:val="left"/>
      </w:pPr>
      <w:r>
        <w:t xml:space="preserve">  </w:t>
      </w:r>
    </w:p>
    <w:p w:rsidR="00927EDE" w:rsidRDefault="00F3492B" w:rsidP="002605FA">
      <w:pPr>
        <w:numPr>
          <w:ilvl w:val="0"/>
          <w:numId w:val="1"/>
        </w:numPr>
        <w:tabs>
          <w:tab w:val="left" w:pos="5657"/>
        </w:tabs>
        <w:ind w:right="0" w:hanging="360"/>
      </w:pPr>
      <w:r>
        <w:t>Formular y viabilizar un modelo de ordenamiento territorial sostenible del Distrito Capital para la búsqueda del bienestar de sus habitantes mediante la definición de estrategias e instrumentos que faciliten su implementación.</w:t>
      </w:r>
    </w:p>
    <w:p w:rsidR="00406962" w:rsidRDefault="00F3492B" w:rsidP="002A0947">
      <w:pPr>
        <w:tabs>
          <w:tab w:val="left" w:pos="5657"/>
        </w:tabs>
        <w:ind w:left="705" w:right="767" w:firstLine="0"/>
      </w:pPr>
      <w:r>
        <w:t xml:space="preserve"> </w:t>
      </w:r>
    </w:p>
    <w:tbl>
      <w:tblPr>
        <w:tblStyle w:val="Tablaconcuadrcula"/>
        <w:tblW w:w="13183" w:type="dxa"/>
        <w:jc w:val="cente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ayout w:type="fixed"/>
        <w:tblLook w:val="04A0" w:firstRow="1" w:lastRow="0" w:firstColumn="1" w:lastColumn="0" w:noHBand="0" w:noVBand="1"/>
      </w:tblPr>
      <w:tblGrid>
        <w:gridCol w:w="3413"/>
        <w:gridCol w:w="3118"/>
        <w:gridCol w:w="3544"/>
        <w:gridCol w:w="3108"/>
      </w:tblGrid>
      <w:tr w:rsidR="000739E6" w:rsidTr="000739E6">
        <w:trPr>
          <w:tblHeader/>
          <w:jc w:val="center"/>
        </w:trPr>
        <w:tc>
          <w:tcPr>
            <w:tcW w:w="3413" w:type="dxa"/>
          </w:tcPr>
          <w:p w:rsidR="00927EDE" w:rsidRPr="00927EDE" w:rsidRDefault="00927EDE" w:rsidP="002A0947">
            <w:pPr>
              <w:tabs>
                <w:tab w:val="left" w:pos="5657"/>
              </w:tabs>
              <w:spacing w:after="0" w:line="259" w:lineRule="auto"/>
              <w:ind w:left="0" w:right="64" w:firstLine="0"/>
              <w:jc w:val="center"/>
              <w:rPr>
                <w:b/>
              </w:rPr>
            </w:pPr>
            <w:r w:rsidRPr="00927EDE">
              <w:rPr>
                <w:b/>
              </w:rPr>
              <w:t xml:space="preserve"> </w:t>
            </w:r>
            <w:r w:rsidRPr="00927EDE">
              <w:rPr>
                <w:b/>
                <w:sz w:val="20"/>
              </w:rPr>
              <w:t xml:space="preserve">METAS </w:t>
            </w:r>
          </w:p>
        </w:tc>
        <w:tc>
          <w:tcPr>
            <w:tcW w:w="3118" w:type="dxa"/>
          </w:tcPr>
          <w:p w:rsidR="00927EDE" w:rsidRPr="00927EDE" w:rsidRDefault="00927EDE" w:rsidP="002A0947">
            <w:pPr>
              <w:tabs>
                <w:tab w:val="left" w:pos="5657"/>
              </w:tabs>
              <w:spacing w:after="0" w:line="259" w:lineRule="auto"/>
              <w:ind w:left="0" w:right="65" w:firstLine="0"/>
              <w:jc w:val="center"/>
              <w:rPr>
                <w:b/>
              </w:rPr>
            </w:pPr>
            <w:r w:rsidRPr="00927EDE">
              <w:rPr>
                <w:b/>
                <w:sz w:val="20"/>
              </w:rPr>
              <w:t xml:space="preserve">NOMBRE INDICADOR </w:t>
            </w:r>
          </w:p>
        </w:tc>
        <w:tc>
          <w:tcPr>
            <w:tcW w:w="3544" w:type="dxa"/>
          </w:tcPr>
          <w:p w:rsidR="00927EDE" w:rsidRPr="00927EDE" w:rsidRDefault="00927EDE" w:rsidP="002A0947">
            <w:pPr>
              <w:tabs>
                <w:tab w:val="left" w:pos="5657"/>
              </w:tabs>
              <w:spacing w:after="0" w:line="259" w:lineRule="auto"/>
              <w:ind w:left="0" w:right="65" w:firstLine="0"/>
              <w:jc w:val="center"/>
              <w:rPr>
                <w:b/>
              </w:rPr>
            </w:pPr>
            <w:r w:rsidRPr="00927EDE">
              <w:rPr>
                <w:b/>
                <w:sz w:val="20"/>
              </w:rPr>
              <w:t xml:space="preserve">FORMULA INDICADOR </w:t>
            </w:r>
          </w:p>
        </w:tc>
        <w:tc>
          <w:tcPr>
            <w:tcW w:w="3108" w:type="dxa"/>
          </w:tcPr>
          <w:p w:rsidR="00927EDE" w:rsidRPr="00927EDE" w:rsidRDefault="00927EDE" w:rsidP="002A0947">
            <w:pPr>
              <w:tabs>
                <w:tab w:val="left" w:pos="5657"/>
              </w:tabs>
              <w:spacing w:after="0" w:line="259" w:lineRule="auto"/>
              <w:ind w:left="0" w:right="46" w:firstLine="0"/>
              <w:jc w:val="center"/>
              <w:rPr>
                <w:b/>
              </w:rPr>
            </w:pPr>
            <w:r w:rsidRPr="00927EDE">
              <w:rPr>
                <w:b/>
                <w:sz w:val="20"/>
              </w:rPr>
              <w:t xml:space="preserve">PRODUCTOS </w:t>
            </w:r>
          </w:p>
        </w:tc>
      </w:tr>
      <w:tr w:rsidR="000739E6" w:rsidTr="000739E6">
        <w:trPr>
          <w:jc w:val="center"/>
        </w:trPr>
        <w:tc>
          <w:tcPr>
            <w:tcW w:w="3413" w:type="dxa"/>
            <w:shd w:val="clear" w:color="auto" w:fill="D9E2F3" w:themeFill="accent5" w:themeFillTint="33"/>
          </w:tcPr>
          <w:p w:rsidR="00927EDE" w:rsidRPr="00927EDE" w:rsidRDefault="00927EDE" w:rsidP="002A0947">
            <w:pPr>
              <w:tabs>
                <w:tab w:val="left" w:pos="5657"/>
              </w:tabs>
              <w:spacing w:after="0" w:line="259" w:lineRule="auto"/>
              <w:ind w:left="68" w:right="95" w:firstLine="0"/>
              <w:rPr>
                <w:b/>
              </w:rPr>
            </w:pPr>
            <w:r w:rsidRPr="00927EDE">
              <w:rPr>
                <w:b/>
                <w:sz w:val="20"/>
              </w:rPr>
              <w:t xml:space="preserve">Formular el Plan de Ordenamiento Territorial de Bogotá D. C., para ser adoptado </w:t>
            </w:r>
            <w:r w:rsidRPr="00927EDE">
              <w:rPr>
                <w:b/>
                <w:color w:val="C00000"/>
                <w:sz w:val="20"/>
              </w:rPr>
              <w:t xml:space="preserve"> </w:t>
            </w:r>
          </w:p>
        </w:tc>
        <w:tc>
          <w:tcPr>
            <w:tcW w:w="3118" w:type="dxa"/>
            <w:shd w:val="clear" w:color="auto" w:fill="D9E2F3" w:themeFill="accent5" w:themeFillTint="33"/>
          </w:tcPr>
          <w:p w:rsidR="00927EDE" w:rsidRDefault="00927EDE" w:rsidP="002A0947">
            <w:pPr>
              <w:tabs>
                <w:tab w:val="left" w:pos="5657"/>
              </w:tabs>
              <w:spacing w:after="0" w:line="239" w:lineRule="auto"/>
              <w:ind w:left="67" w:right="0" w:firstLine="0"/>
            </w:pPr>
            <w:r>
              <w:rPr>
                <w:sz w:val="20"/>
              </w:rPr>
              <w:t xml:space="preserve">Número de fases para la formulación y adopción del POT </w:t>
            </w:r>
          </w:p>
          <w:p w:rsidR="00927EDE" w:rsidRDefault="00927EDE" w:rsidP="002A0947">
            <w:pPr>
              <w:tabs>
                <w:tab w:val="left" w:pos="5657"/>
              </w:tabs>
              <w:spacing w:after="0" w:line="259" w:lineRule="auto"/>
              <w:ind w:left="67" w:right="0" w:firstLine="0"/>
              <w:jc w:val="left"/>
            </w:pPr>
            <w:r>
              <w:rPr>
                <w:sz w:val="20"/>
              </w:rPr>
              <w:t xml:space="preserve"> </w:t>
            </w:r>
          </w:p>
        </w:tc>
        <w:tc>
          <w:tcPr>
            <w:tcW w:w="3544" w:type="dxa"/>
            <w:shd w:val="clear" w:color="auto" w:fill="D9E2F3" w:themeFill="accent5" w:themeFillTint="33"/>
          </w:tcPr>
          <w:p w:rsidR="00927EDE" w:rsidRDefault="00927EDE" w:rsidP="002A0947">
            <w:pPr>
              <w:tabs>
                <w:tab w:val="left" w:pos="5657"/>
              </w:tabs>
              <w:spacing w:after="0" w:line="239" w:lineRule="auto"/>
              <w:ind w:left="69" w:right="0" w:firstLine="0"/>
            </w:pPr>
            <w:r>
              <w:rPr>
                <w:sz w:val="20"/>
              </w:rPr>
              <w:t xml:space="preserve"># de fases establecidas por la normativa ejecutadas </w:t>
            </w:r>
          </w:p>
          <w:p w:rsidR="00927EDE" w:rsidRDefault="00927EDE" w:rsidP="002A0947">
            <w:pPr>
              <w:tabs>
                <w:tab w:val="left" w:pos="5657"/>
              </w:tabs>
              <w:spacing w:after="0" w:line="259" w:lineRule="auto"/>
              <w:ind w:left="69" w:right="0" w:firstLine="0"/>
              <w:jc w:val="left"/>
            </w:pPr>
            <w:r>
              <w:rPr>
                <w:sz w:val="20"/>
              </w:rPr>
              <w:t xml:space="preserve"> </w:t>
            </w:r>
          </w:p>
        </w:tc>
        <w:tc>
          <w:tcPr>
            <w:tcW w:w="3108" w:type="dxa"/>
            <w:shd w:val="clear" w:color="auto" w:fill="D9E2F3" w:themeFill="accent5" w:themeFillTint="33"/>
          </w:tcPr>
          <w:p w:rsidR="00927EDE" w:rsidRDefault="00927EDE" w:rsidP="002A0947">
            <w:pPr>
              <w:tabs>
                <w:tab w:val="center" w:pos="1076"/>
                <w:tab w:val="right" w:pos="3037"/>
                <w:tab w:val="left" w:pos="5657"/>
              </w:tabs>
              <w:spacing w:after="0" w:line="259" w:lineRule="auto"/>
              <w:ind w:left="0" w:right="0" w:firstLine="0"/>
              <w:jc w:val="left"/>
            </w:pPr>
            <w:r>
              <w:rPr>
                <w:sz w:val="20"/>
              </w:rPr>
              <w:t xml:space="preserve">Plan </w:t>
            </w:r>
            <w:r>
              <w:rPr>
                <w:sz w:val="20"/>
              </w:rPr>
              <w:tab/>
              <w:t xml:space="preserve">de </w:t>
            </w:r>
            <w:r>
              <w:rPr>
                <w:sz w:val="20"/>
              </w:rPr>
              <w:tab/>
              <w:t xml:space="preserve">Ordenamiento </w:t>
            </w:r>
          </w:p>
          <w:p w:rsidR="00927EDE" w:rsidRDefault="00927EDE" w:rsidP="002A0947">
            <w:pPr>
              <w:tabs>
                <w:tab w:val="left" w:pos="5657"/>
              </w:tabs>
              <w:spacing w:after="0" w:line="259" w:lineRule="auto"/>
              <w:ind w:left="0" w:right="89" w:firstLine="0"/>
            </w:pPr>
            <w:r>
              <w:rPr>
                <w:sz w:val="20"/>
              </w:rPr>
              <w:t xml:space="preserve">Territorial adoptado (Fases: formulación, concertación y adopción). </w:t>
            </w:r>
          </w:p>
        </w:tc>
      </w:tr>
      <w:tr w:rsidR="000739E6" w:rsidTr="000739E6">
        <w:trPr>
          <w:jc w:val="center"/>
        </w:trPr>
        <w:tc>
          <w:tcPr>
            <w:tcW w:w="3413" w:type="dxa"/>
          </w:tcPr>
          <w:p w:rsidR="00927EDE" w:rsidRPr="00927EDE" w:rsidRDefault="00927EDE" w:rsidP="000E65E3">
            <w:pPr>
              <w:tabs>
                <w:tab w:val="left" w:pos="5657"/>
              </w:tabs>
              <w:spacing w:after="0" w:line="259" w:lineRule="auto"/>
              <w:ind w:left="22" w:right="0" w:firstLine="0"/>
              <w:rPr>
                <w:b/>
                <w:sz w:val="20"/>
              </w:rPr>
            </w:pPr>
            <w:r w:rsidRPr="00927EDE">
              <w:rPr>
                <w:b/>
                <w:sz w:val="20"/>
              </w:rPr>
              <w:t xml:space="preserve">Viabilizar </w:t>
            </w:r>
            <w:r w:rsidR="00506DC3">
              <w:rPr>
                <w:b/>
                <w:color w:val="000000" w:themeColor="text1"/>
                <w:sz w:val="20"/>
              </w:rPr>
              <w:t>2.100</w:t>
            </w:r>
            <w:r w:rsidRPr="00506DC3">
              <w:rPr>
                <w:b/>
                <w:color w:val="000000" w:themeColor="text1"/>
                <w:sz w:val="20"/>
              </w:rPr>
              <w:t xml:space="preserve"> </w:t>
            </w:r>
            <w:r w:rsidRPr="00927EDE">
              <w:rPr>
                <w:b/>
                <w:sz w:val="20"/>
              </w:rPr>
              <w:t xml:space="preserve">hectáreas </w:t>
            </w:r>
            <w:r w:rsidR="000E65E3" w:rsidRPr="00927EDE">
              <w:rPr>
                <w:b/>
                <w:sz w:val="20"/>
              </w:rPr>
              <w:t>netas</w:t>
            </w:r>
            <w:r w:rsidR="000E65E3">
              <w:rPr>
                <w:b/>
                <w:sz w:val="20"/>
              </w:rPr>
              <w:t xml:space="preserve"> </w:t>
            </w:r>
            <w:r w:rsidR="000E65E3" w:rsidRPr="00927EDE">
              <w:rPr>
                <w:b/>
                <w:sz w:val="20"/>
              </w:rPr>
              <w:t>urbanizables</w:t>
            </w:r>
            <w:r w:rsidRPr="00927EDE">
              <w:rPr>
                <w:b/>
                <w:sz w:val="20"/>
              </w:rPr>
              <w:t xml:space="preserve"> </w:t>
            </w:r>
          </w:p>
          <w:p w:rsidR="00927EDE" w:rsidRPr="00927EDE" w:rsidRDefault="00927EDE" w:rsidP="002A0947">
            <w:pPr>
              <w:tabs>
                <w:tab w:val="left" w:pos="5657"/>
              </w:tabs>
              <w:spacing w:after="0" w:line="259" w:lineRule="auto"/>
              <w:ind w:left="111" w:right="0" w:firstLine="0"/>
              <w:jc w:val="left"/>
              <w:rPr>
                <w:b/>
              </w:rPr>
            </w:pPr>
          </w:p>
        </w:tc>
        <w:tc>
          <w:tcPr>
            <w:tcW w:w="3118" w:type="dxa"/>
          </w:tcPr>
          <w:p w:rsidR="00927EDE" w:rsidRDefault="00927EDE" w:rsidP="002A0947">
            <w:pPr>
              <w:tabs>
                <w:tab w:val="left" w:pos="5657"/>
              </w:tabs>
              <w:spacing w:after="0" w:line="259" w:lineRule="auto"/>
              <w:ind w:left="67" w:right="0" w:firstLine="0"/>
            </w:pPr>
            <w:r>
              <w:rPr>
                <w:sz w:val="20"/>
              </w:rPr>
              <w:t xml:space="preserve">Número de hectáreas netas viabilizadas </w:t>
            </w:r>
          </w:p>
        </w:tc>
        <w:tc>
          <w:tcPr>
            <w:tcW w:w="3544" w:type="dxa"/>
          </w:tcPr>
          <w:p w:rsidR="00927EDE" w:rsidRDefault="00927EDE" w:rsidP="002A0947">
            <w:pPr>
              <w:tabs>
                <w:tab w:val="center" w:pos="680"/>
                <w:tab w:val="center" w:pos="1620"/>
                <w:tab w:val="right" w:pos="3036"/>
                <w:tab w:val="left" w:pos="5657"/>
              </w:tabs>
              <w:spacing w:after="0" w:line="259" w:lineRule="auto"/>
              <w:ind w:left="0" w:right="0" w:firstLine="0"/>
              <w:jc w:val="left"/>
            </w:pPr>
            <w:r>
              <w:rPr>
                <w:sz w:val="20"/>
              </w:rPr>
              <w:t xml:space="preserve"># de </w:t>
            </w:r>
            <w:r>
              <w:rPr>
                <w:sz w:val="20"/>
              </w:rPr>
              <w:tab/>
              <w:t xml:space="preserve">hectáreas </w:t>
            </w:r>
            <w:r>
              <w:rPr>
                <w:sz w:val="20"/>
              </w:rPr>
              <w:tab/>
              <w:t xml:space="preserve">netas viabilizadas </w:t>
            </w:r>
          </w:p>
        </w:tc>
        <w:tc>
          <w:tcPr>
            <w:tcW w:w="3108" w:type="dxa"/>
          </w:tcPr>
          <w:p w:rsidR="00927EDE" w:rsidRDefault="00927EDE" w:rsidP="002A0947">
            <w:pPr>
              <w:tabs>
                <w:tab w:val="left" w:pos="5657"/>
              </w:tabs>
              <w:spacing w:after="0" w:line="259" w:lineRule="auto"/>
              <w:ind w:left="0" w:right="0" w:firstLine="0"/>
              <w:jc w:val="left"/>
            </w:pPr>
            <w:r>
              <w:rPr>
                <w:sz w:val="20"/>
              </w:rPr>
              <w:t>Planes de regularización</w:t>
            </w:r>
            <w:r w:rsidR="000739E6">
              <w:rPr>
                <w:sz w:val="20"/>
              </w:rPr>
              <w:t xml:space="preserve"> </w:t>
            </w:r>
          </w:p>
          <w:p w:rsidR="00927EDE" w:rsidRDefault="00927EDE" w:rsidP="002A0947">
            <w:pPr>
              <w:tabs>
                <w:tab w:val="left" w:pos="5657"/>
              </w:tabs>
              <w:spacing w:after="0" w:line="246" w:lineRule="auto"/>
              <w:ind w:left="0" w:right="0" w:firstLine="0"/>
              <w:jc w:val="left"/>
            </w:pPr>
            <w:r>
              <w:rPr>
                <w:sz w:val="20"/>
              </w:rPr>
              <w:t>Planes</w:t>
            </w:r>
            <w:r w:rsidR="000739E6">
              <w:rPr>
                <w:sz w:val="20"/>
              </w:rPr>
              <w:t xml:space="preserve"> de </w:t>
            </w:r>
            <w:r>
              <w:rPr>
                <w:sz w:val="20"/>
              </w:rPr>
              <w:t xml:space="preserve">implantación y manejo </w:t>
            </w:r>
          </w:p>
          <w:p w:rsidR="00927EDE" w:rsidRDefault="00927EDE" w:rsidP="002A0947">
            <w:pPr>
              <w:tabs>
                <w:tab w:val="left" w:pos="5657"/>
              </w:tabs>
              <w:spacing w:after="0" w:line="259" w:lineRule="auto"/>
              <w:ind w:left="0" w:right="0" w:firstLine="0"/>
              <w:jc w:val="left"/>
            </w:pPr>
            <w:r>
              <w:rPr>
                <w:sz w:val="20"/>
              </w:rPr>
              <w:t xml:space="preserve">Planes parciales de desarrollo </w:t>
            </w:r>
          </w:p>
          <w:p w:rsidR="00927EDE" w:rsidRDefault="00927EDE" w:rsidP="002A0947">
            <w:pPr>
              <w:tabs>
                <w:tab w:val="left" w:pos="5657"/>
              </w:tabs>
              <w:spacing w:after="0" w:line="259" w:lineRule="auto"/>
              <w:ind w:left="0" w:right="0" w:firstLine="0"/>
              <w:jc w:val="left"/>
            </w:pPr>
            <w:r>
              <w:rPr>
                <w:sz w:val="20"/>
              </w:rPr>
              <w:t xml:space="preserve">Planes de renovación urbana </w:t>
            </w:r>
          </w:p>
          <w:p w:rsidR="00927EDE" w:rsidRDefault="00927EDE" w:rsidP="002A0947">
            <w:pPr>
              <w:tabs>
                <w:tab w:val="left" w:pos="5657"/>
              </w:tabs>
              <w:spacing w:after="0" w:line="259" w:lineRule="auto"/>
              <w:ind w:left="0" w:right="0" w:firstLine="0"/>
              <w:jc w:val="left"/>
            </w:pPr>
            <w:r>
              <w:rPr>
                <w:sz w:val="20"/>
              </w:rPr>
              <w:t xml:space="preserve">Planes directores </w:t>
            </w:r>
          </w:p>
          <w:p w:rsidR="00927EDE" w:rsidRDefault="00927EDE" w:rsidP="002A0947">
            <w:pPr>
              <w:tabs>
                <w:tab w:val="left" w:pos="5657"/>
              </w:tabs>
              <w:spacing w:line="234" w:lineRule="auto"/>
              <w:ind w:left="0" w:right="0" w:firstLine="0"/>
            </w:pPr>
            <w:r>
              <w:rPr>
                <w:sz w:val="20"/>
              </w:rPr>
              <w:t xml:space="preserve">Licencias de intervención y ocupación del espacio público </w:t>
            </w:r>
          </w:p>
          <w:p w:rsidR="00927EDE" w:rsidRDefault="00927EDE" w:rsidP="002A0947">
            <w:pPr>
              <w:tabs>
                <w:tab w:val="left" w:pos="5657"/>
              </w:tabs>
              <w:spacing w:after="0" w:line="259" w:lineRule="auto"/>
              <w:ind w:left="0" w:right="0" w:firstLine="0"/>
              <w:jc w:val="left"/>
            </w:pPr>
            <w:r>
              <w:rPr>
                <w:sz w:val="20"/>
              </w:rPr>
              <w:lastRenderedPageBreak/>
              <w:t xml:space="preserve">Legalización de barrios  </w:t>
            </w:r>
          </w:p>
          <w:p w:rsidR="00927EDE" w:rsidRDefault="00927EDE" w:rsidP="002A0947">
            <w:pPr>
              <w:tabs>
                <w:tab w:val="left" w:pos="5657"/>
              </w:tabs>
              <w:spacing w:after="0" w:line="259" w:lineRule="auto"/>
              <w:ind w:left="0" w:right="0" w:firstLine="0"/>
              <w:jc w:val="left"/>
            </w:pPr>
            <w:r>
              <w:rPr>
                <w:sz w:val="20"/>
              </w:rPr>
              <w:t xml:space="preserve">Regularización de barrios  </w:t>
            </w:r>
          </w:p>
          <w:p w:rsidR="00927EDE" w:rsidRDefault="00927EDE" w:rsidP="002A0947">
            <w:pPr>
              <w:tabs>
                <w:tab w:val="left" w:pos="5657"/>
              </w:tabs>
              <w:spacing w:after="0" w:line="259" w:lineRule="auto"/>
              <w:ind w:left="0" w:right="0" w:firstLine="0"/>
              <w:jc w:val="left"/>
            </w:pPr>
            <w:r>
              <w:rPr>
                <w:sz w:val="20"/>
              </w:rPr>
              <w:t xml:space="preserve">Reservas viales </w:t>
            </w:r>
          </w:p>
        </w:tc>
      </w:tr>
      <w:tr w:rsidR="000739E6" w:rsidTr="000739E6">
        <w:trPr>
          <w:jc w:val="center"/>
        </w:trPr>
        <w:tc>
          <w:tcPr>
            <w:tcW w:w="3413" w:type="dxa"/>
            <w:shd w:val="clear" w:color="auto" w:fill="D9E2F3" w:themeFill="accent5" w:themeFillTint="33"/>
          </w:tcPr>
          <w:p w:rsidR="00927EDE" w:rsidRPr="00927EDE" w:rsidRDefault="00927EDE" w:rsidP="00CD7FD3">
            <w:pPr>
              <w:tabs>
                <w:tab w:val="right" w:pos="1796"/>
                <w:tab w:val="left" w:pos="5657"/>
              </w:tabs>
              <w:spacing w:after="0" w:line="259" w:lineRule="auto"/>
              <w:ind w:left="0" w:right="0" w:firstLine="0"/>
              <w:jc w:val="left"/>
              <w:rPr>
                <w:b/>
              </w:rPr>
            </w:pPr>
            <w:r w:rsidRPr="00927EDE">
              <w:rPr>
                <w:b/>
                <w:sz w:val="20"/>
              </w:rPr>
              <w:lastRenderedPageBreak/>
              <w:t>Reglamentar 6.</w:t>
            </w:r>
            <w:r w:rsidR="00CD7FD3">
              <w:rPr>
                <w:b/>
                <w:sz w:val="20"/>
              </w:rPr>
              <w:t>550</w:t>
            </w:r>
            <w:r w:rsidRPr="00927EDE">
              <w:rPr>
                <w:b/>
                <w:sz w:val="20"/>
              </w:rPr>
              <w:t xml:space="preserve"> hectáreas brutas </w:t>
            </w:r>
          </w:p>
        </w:tc>
        <w:tc>
          <w:tcPr>
            <w:tcW w:w="3118" w:type="dxa"/>
            <w:shd w:val="clear" w:color="auto" w:fill="D9E2F3" w:themeFill="accent5" w:themeFillTint="33"/>
          </w:tcPr>
          <w:p w:rsidR="00927EDE" w:rsidRDefault="00927EDE" w:rsidP="000E65E3">
            <w:pPr>
              <w:tabs>
                <w:tab w:val="center" w:pos="1253"/>
                <w:tab w:val="center" w:pos="2163"/>
                <w:tab w:val="right" w:pos="3621"/>
                <w:tab w:val="left" w:pos="5657"/>
              </w:tabs>
              <w:spacing w:after="0" w:line="259" w:lineRule="auto"/>
              <w:ind w:left="0" w:right="0" w:firstLine="0"/>
              <w:jc w:val="left"/>
            </w:pPr>
            <w:r>
              <w:rPr>
                <w:sz w:val="20"/>
              </w:rPr>
              <w:t xml:space="preserve">Número </w:t>
            </w:r>
            <w:r>
              <w:rPr>
                <w:sz w:val="20"/>
              </w:rPr>
              <w:tab/>
              <w:t xml:space="preserve">de </w:t>
            </w:r>
            <w:r>
              <w:rPr>
                <w:sz w:val="20"/>
              </w:rPr>
              <w:tab/>
              <w:t xml:space="preserve">hectáreas brutas reglamentadas  </w:t>
            </w:r>
          </w:p>
        </w:tc>
        <w:tc>
          <w:tcPr>
            <w:tcW w:w="3544" w:type="dxa"/>
            <w:shd w:val="clear" w:color="auto" w:fill="D9E2F3" w:themeFill="accent5" w:themeFillTint="33"/>
          </w:tcPr>
          <w:p w:rsidR="00927EDE" w:rsidRDefault="00927EDE" w:rsidP="002A0947">
            <w:pPr>
              <w:tabs>
                <w:tab w:val="center" w:pos="660"/>
                <w:tab w:val="center" w:pos="1579"/>
                <w:tab w:val="right" w:pos="3036"/>
                <w:tab w:val="left" w:pos="5657"/>
              </w:tabs>
              <w:spacing w:after="0" w:line="259" w:lineRule="auto"/>
              <w:ind w:left="0" w:right="0" w:firstLine="0"/>
              <w:jc w:val="left"/>
            </w:pPr>
            <w:r>
              <w:rPr>
                <w:sz w:val="20"/>
              </w:rPr>
              <w:t xml:space="preserve"># de </w:t>
            </w:r>
            <w:r>
              <w:rPr>
                <w:sz w:val="20"/>
              </w:rPr>
              <w:tab/>
              <w:t xml:space="preserve">hectáreas </w:t>
            </w:r>
            <w:r>
              <w:rPr>
                <w:sz w:val="20"/>
              </w:rPr>
              <w:tab/>
              <w:t xml:space="preserve">brutas reglamentadas </w:t>
            </w:r>
          </w:p>
        </w:tc>
        <w:tc>
          <w:tcPr>
            <w:tcW w:w="3108" w:type="dxa"/>
            <w:shd w:val="clear" w:color="auto" w:fill="D9E2F3" w:themeFill="accent5" w:themeFillTint="33"/>
          </w:tcPr>
          <w:p w:rsidR="00927EDE" w:rsidRDefault="00927EDE" w:rsidP="002A0947">
            <w:pPr>
              <w:tabs>
                <w:tab w:val="left" w:pos="5657"/>
              </w:tabs>
              <w:spacing w:after="0" w:line="259" w:lineRule="auto"/>
              <w:ind w:left="33" w:right="0" w:firstLine="0"/>
              <w:jc w:val="left"/>
            </w:pPr>
            <w:r>
              <w:rPr>
                <w:sz w:val="20"/>
              </w:rPr>
              <w:t xml:space="preserve">Planes zonales </w:t>
            </w:r>
          </w:p>
          <w:p w:rsidR="00927EDE" w:rsidRDefault="00927EDE" w:rsidP="002A0947">
            <w:pPr>
              <w:tabs>
                <w:tab w:val="left" w:pos="5657"/>
              </w:tabs>
              <w:spacing w:after="0" w:line="239" w:lineRule="auto"/>
              <w:ind w:left="33" w:right="0" w:firstLine="0"/>
            </w:pPr>
            <w:r>
              <w:rPr>
                <w:sz w:val="20"/>
              </w:rPr>
              <w:t xml:space="preserve">Incorporaciones al tratamiento de renovación urbana </w:t>
            </w:r>
          </w:p>
          <w:p w:rsidR="00927EDE" w:rsidRDefault="00927EDE" w:rsidP="002A0947">
            <w:pPr>
              <w:tabs>
                <w:tab w:val="center" w:pos="1316"/>
                <w:tab w:val="right" w:pos="3037"/>
                <w:tab w:val="left" w:pos="5657"/>
              </w:tabs>
              <w:spacing w:after="0" w:line="259" w:lineRule="auto"/>
              <w:ind w:left="33" w:right="0" w:firstLine="0"/>
              <w:jc w:val="left"/>
            </w:pPr>
            <w:r>
              <w:rPr>
                <w:sz w:val="20"/>
              </w:rPr>
              <w:t xml:space="preserve">Unidades </w:t>
            </w:r>
            <w:r>
              <w:rPr>
                <w:sz w:val="20"/>
              </w:rPr>
              <w:tab/>
              <w:t xml:space="preserve">de </w:t>
            </w:r>
            <w:r>
              <w:rPr>
                <w:sz w:val="20"/>
              </w:rPr>
              <w:tab/>
              <w:t xml:space="preserve">Planeamiento </w:t>
            </w:r>
          </w:p>
          <w:p w:rsidR="00927EDE" w:rsidRDefault="00927EDE" w:rsidP="002A0947">
            <w:pPr>
              <w:tabs>
                <w:tab w:val="left" w:pos="5657"/>
              </w:tabs>
              <w:spacing w:after="0" w:line="259" w:lineRule="auto"/>
              <w:ind w:left="33" w:right="0" w:firstLine="0"/>
              <w:jc w:val="left"/>
            </w:pPr>
            <w:r>
              <w:rPr>
                <w:sz w:val="20"/>
              </w:rPr>
              <w:t xml:space="preserve">Zonal </w:t>
            </w:r>
          </w:p>
          <w:p w:rsidR="00927EDE" w:rsidRDefault="00927EDE" w:rsidP="002A0947">
            <w:pPr>
              <w:tabs>
                <w:tab w:val="center" w:pos="1151"/>
                <w:tab w:val="center" w:pos="1848"/>
                <w:tab w:val="right" w:pos="3037"/>
                <w:tab w:val="left" w:pos="5657"/>
              </w:tabs>
              <w:spacing w:after="0" w:line="259" w:lineRule="auto"/>
              <w:ind w:left="33" w:right="0" w:firstLine="0"/>
              <w:jc w:val="left"/>
            </w:pPr>
            <w:r>
              <w:rPr>
                <w:sz w:val="20"/>
              </w:rPr>
              <w:t xml:space="preserve">Otras </w:t>
            </w:r>
            <w:r>
              <w:rPr>
                <w:sz w:val="20"/>
              </w:rPr>
              <w:tab/>
              <w:t xml:space="preserve">normas </w:t>
            </w:r>
            <w:r>
              <w:rPr>
                <w:sz w:val="20"/>
              </w:rPr>
              <w:tab/>
              <w:t xml:space="preserve">de </w:t>
            </w:r>
            <w:r>
              <w:rPr>
                <w:sz w:val="20"/>
              </w:rPr>
              <w:tab/>
              <w:t xml:space="preserve">carácter </w:t>
            </w:r>
          </w:p>
          <w:p w:rsidR="00927EDE" w:rsidRDefault="00927EDE" w:rsidP="002A0947">
            <w:pPr>
              <w:tabs>
                <w:tab w:val="left" w:pos="5657"/>
              </w:tabs>
              <w:spacing w:after="0" w:line="259" w:lineRule="auto"/>
              <w:ind w:left="33" w:right="0" w:firstLine="0"/>
              <w:jc w:val="left"/>
            </w:pPr>
            <w:r>
              <w:rPr>
                <w:sz w:val="20"/>
              </w:rPr>
              <w:t>general</w:t>
            </w:r>
            <w:r>
              <w:rPr>
                <w:color w:val="C00000"/>
                <w:sz w:val="20"/>
              </w:rPr>
              <w:t xml:space="preserve"> </w:t>
            </w:r>
          </w:p>
        </w:tc>
      </w:tr>
      <w:tr w:rsidR="000739E6" w:rsidTr="000739E6">
        <w:trPr>
          <w:jc w:val="center"/>
        </w:trPr>
        <w:tc>
          <w:tcPr>
            <w:tcW w:w="3413" w:type="dxa"/>
          </w:tcPr>
          <w:p w:rsidR="00927EDE" w:rsidRPr="00927EDE" w:rsidRDefault="00927EDE" w:rsidP="002A0947">
            <w:pPr>
              <w:tabs>
                <w:tab w:val="center" w:pos="1609"/>
                <w:tab w:val="center" w:pos="2366"/>
                <w:tab w:val="right" w:pos="3332"/>
                <w:tab w:val="left" w:pos="5657"/>
              </w:tabs>
              <w:spacing w:after="0" w:line="259" w:lineRule="auto"/>
              <w:ind w:left="0" w:right="0" w:firstLine="0"/>
              <w:jc w:val="left"/>
              <w:rPr>
                <w:b/>
              </w:rPr>
            </w:pPr>
            <w:r w:rsidRPr="00927EDE">
              <w:rPr>
                <w:b/>
                <w:sz w:val="20"/>
              </w:rPr>
              <w:t xml:space="preserve">Implementar </w:t>
            </w:r>
            <w:r w:rsidRPr="00927EDE">
              <w:rPr>
                <w:b/>
                <w:sz w:val="20"/>
              </w:rPr>
              <w:tab/>
              <w:t xml:space="preserve">un </w:t>
            </w:r>
            <w:r w:rsidRPr="00927EDE">
              <w:rPr>
                <w:b/>
                <w:sz w:val="20"/>
              </w:rPr>
              <w:tab/>
              <w:t xml:space="preserve">modelo </w:t>
            </w:r>
            <w:r w:rsidRPr="00927EDE">
              <w:rPr>
                <w:b/>
                <w:sz w:val="20"/>
              </w:rPr>
              <w:tab/>
              <w:t xml:space="preserve">de </w:t>
            </w:r>
          </w:p>
          <w:p w:rsidR="00927EDE" w:rsidRPr="00927EDE" w:rsidRDefault="00927EDE" w:rsidP="000E65E3">
            <w:pPr>
              <w:tabs>
                <w:tab w:val="left" w:pos="5657"/>
              </w:tabs>
              <w:spacing w:after="0" w:line="259" w:lineRule="auto"/>
              <w:ind w:left="68" w:right="0" w:firstLine="0"/>
              <w:rPr>
                <w:b/>
              </w:rPr>
            </w:pPr>
            <w:r w:rsidRPr="00927EDE">
              <w:rPr>
                <w:b/>
                <w:sz w:val="20"/>
              </w:rPr>
              <w:t xml:space="preserve">desarrollo rural sostenible </w:t>
            </w:r>
          </w:p>
        </w:tc>
        <w:tc>
          <w:tcPr>
            <w:tcW w:w="3118" w:type="dxa"/>
          </w:tcPr>
          <w:p w:rsidR="00927EDE" w:rsidRDefault="00927EDE" w:rsidP="000E65E3">
            <w:pPr>
              <w:tabs>
                <w:tab w:val="left" w:pos="5657"/>
              </w:tabs>
              <w:spacing w:after="0" w:line="259" w:lineRule="auto"/>
              <w:ind w:left="67" w:right="0" w:firstLine="0"/>
            </w:pPr>
            <w:r>
              <w:rPr>
                <w:sz w:val="20"/>
              </w:rPr>
              <w:t xml:space="preserve">Número de fases del modelo de desarrollo rural </w:t>
            </w:r>
            <w:r w:rsidR="000E65E3">
              <w:rPr>
                <w:sz w:val="20"/>
              </w:rPr>
              <w:t xml:space="preserve"> </w:t>
            </w:r>
            <w:r>
              <w:rPr>
                <w:sz w:val="20"/>
              </w:rPr>
              <w:t xml:space="preserve">sostenible implementadas </w:t>
            </w:r>
          </w:p>
        </w:tc>
        <w:tc>
          <w:tcPr>
            <w:tcW w:w="3544" w:type="dxa"/>
          </w:tcPr>
          <w:p w:rsidR="00927EDE" w:rsidRDefault="00927EDE" w:rsidP="002A0947">
            <w:pPr>
              <w:tabs>
                <w:tab w:val="left" w:pos="5657"/>
              </w:tabs>
              <w:spacing w:after="0" w:line="259" w:lineRule="auto"/>
              <w:ind w:left="69" w:right="95" w:firstLine="0"/>
            </w:pPr>
            <w:r w:rsidRPr="00CA44C0">
              <w:rPr>
                <w:sz w:val="20"/>
              </w:rPr>
              <w:t>Sumatoria (avance porcentual de las actividades/Número de actividades programadas) + Magnitud de avance de la meta reportado al cierre de la vigencia anterior</w:t>
            </w:r>
          </w:p>
        </w:tc>
        <w:tc>
          <w:tcPr>
            <w:tcW w:w="3108" w:type="dxa"/>
          </w:tcPr>
          <w:p w:rsidR="00927EDE" w:rsidRDefault="00927EDE" w:rsidP="002A0947">
            <w:pPr>
              <w:tabs>
                <w:tab w:val="left" w:pos="5657"/>
              </w:tabs>
              <w:spacing w:after="0" w:line="239" w:lineRule="auto"/>
              <w:ind w:left="72" w:right="0" w:firstLine="0"/>
              <w:jc w:val="left"/>
            </w:pPr>
            <w:r>
              <w:rPr>
                <w:sz w:val="20"/>
              </w:rPr>
              <w:t xml:space="preserve">-Modelo de desarrollo rural sostenible  </w:t>
            </w:r>
          </w:p>
          <w:p w:rsidR="00927EDE" w:rsidRDefault="00927EDE" w:rsidP="002A0947">
            <w:pPr>
              <w:tabs>
                <w:tab w:val="left" w:pos="5657"/>
              </w:tabs>
              <w:spacing w:after="0" w:line="259" w:lineRule="auto"/>
              <w:ind w:left="72" w:right="94" w:firstLine="0"/>
            </w:pPr>
            <w:r>
              <w:rPr>
                <w:sz w:val="20"/>
              </w:rPr>
              <w:t xml:space="preserve">-Sistema de Información para el seguimiento al Desarrollo Rural del D. C. </w:t>
            </w:r>
          </w:p>
        </w:tc>
      </w:tr>
    </w:tbl>
    <w:p w:rsidR="00406962" w:rsidRDefault="00F3492B" w:rsidP="002A0947">
      <w:pPr>
        <w:tabs>
          <w:tab w:val="left" w:pos="5657"/>
        </w:tabs>
        <w:spacing w:after="0" w:line="259" w:lineRule="auto"/>
        <w:ind w:left="0" w:right="715" w:firstLine="0"/>
        <w:jc w:val="center"/>
      </w:pPr>
      <w:r>
        <w:rPr>
          <w:rFonts w:ascii="Calibri" w:eastAsia="Calibri" w:hAnsi="Calibri" w:cs="Calibri"/>
          <w:sz w:val="22"/>
        </w:rPr>
        <w:t xml:space="preserve"> </w:t>
      </w:r>
      <w:r>
        <w:t xml:space="preserve"> </w:t>
      </w:r>
    </w:p>
    <w:p w:rsidR="00406962" w:rsidRDefault="00F3492B" w:rsidP="002605FA">
      <w:pPr>
        <w:numPr>
          <w:ilvl w:val="0"/>
          <w:numId w:val="1"/>
        </w:numPr>
        <w:tabs>
          <w:tab w:val="left" w:pos="5657"/>
        </w:tabs>
        <w:ind w:right="0" w:hanging="360"/>
      </w:pPr>
      <w:r>
        <w:t>Liderar y articular el ciclo de política pública para optimizar la toma de decisiones a través del desarrollo y aplicación de herramien</w:t>
      </w:r>
      <w:r w:rsidR="000739E6">
        <w:t>tas actualizadas.</w:t>
      </w:r>
      <w:r w:rsidRPr="000739E6">
        <w:t xml:space="preserve"> </w:t>
      </w:r>
    </w:p>
    <w:p w:rsidR="00406962" w:rsidRDefault="00F3492B" w:rsidP="002A0947">
      <w:pPr>
        <w:tabs>
          <w:tab w:val="left" w:pos="5657"/>
        </w:tabs>
        <w:spacing w:after="0" w:line="259" w:lineRule="auto"/>
        <w:ind w:left="0" w:right="0" w:firstLine="0"/>
        <w:jc w:val="left"/>
      </w:pPr>
      <w:r>
        <w:t xml:space="preserve"> </w:t>
      </w:r>
    </w:p>
    <w:tbl>
      <w:tblPr>
        <w:tblStyle w:val="Tabladecuadrcula6concolores-nfasis5"/>
        <w:tblW w:w="13223" w:type="dxa"/>
        <w:jc w:val="center"/>
        <w:tblLook w:val="04A0" w:firstRow="1" w:lastRow="0" w:firstColumn="1" w:lastColumn="0" w:noHBand="0" w:noVBand="1"/>
      </w:tblPr>
      <w:tblGrid>
        <w:gridCol w:w="3407"/>
        <w:gridCol w:w="3647"/>
        <w:gridCol w:w="3121"/>
        <w:gridCol w:w="3048"/>
      </w:tblGrid>
      <w:tr w:rsidR="00406962" w:rsidTr="007C4FD6">
        <w:trPr>
          <w:cnfStyle w:val="100000000000" w:firstRow="1" w:lastRow="0" w:firstColumn="0" w:lastColumn="0" w:oddVBand="0" w:evenVBand="0" w:oddHBand="0" w:evenHBand="0" w:firstRowFirstColumn="0" w:firstRowLastColumn="0" w:lastRowFirstColumn="0" w:lastRowLastColumn="0"/>
          <w:trHeight w:val="253"/>
          <w:tblHeader/>
          <w:jc w:val="center"/>
        </w:trPr>
        <w:tc>
          <w:tcPr>
            <w:cnfStyle w:val="001000000000" w:firstRow="0" w:lastRow="0" w:firstColumn="1" w:lastColumn="0" w:oddVBand="0" w:evenVBand="0" w:oddHBand="0" w:evenHBand="0" w:firstRowFirstColumn="0" w:firstRowLastColumn="0" w:lastRowFirstColumn="0" w:lastRowLastColumn="0"/>
            <w:tcW w:w="3407" w:type="dxa"/>
            <w:tcBorders>
              <w:bottom w:val="none" w:sz="0" w:space="0" w:color="auto"/>
            </w:tcBorders>
          </w:tcPr>
          <w:p w:rsidR="00406962" w:rsidRDefault="00F3492B" w:rsidP="002A0947">
            <w:pPr>
              <w:tabs>
                <w:tab w:val="left" w:pos="5657"/>
              </w:tabs>
              <w:spacing w:after="0" w:line="259" w:lineRule="auto"/>
              <w:ind w:left="0" w:right="63" w:firstLine="0"/>
              <w:jc w:val="center"/>
            </w:pPr>
            <w:r>
              <w:rPr>
                <w:sz w:val="20"/>
              </w:rPr>
              <w:t xml:space="preserve">METAS </w:t>
            </w:r>
          </w:p>
        </w:tc>
        <w:tc>
          <w:tcPr>
            <w:tcW w:w="3647" w:type="dxa"/>
            <w:tcBorders>
              <w:bottom w:val="none" w:sz="0" w:space="0" w:color="auto"/>
            </w:tcBorders>
          </w:tcPr>
          <w:p w:rsidR="00406962" w:rsidRDefault="00F3492B" w:rsidP="002A0947">
            <w:pPr>
              <w:tabs>
                <w:tab w:val="left" w:pos="5657"/>
              </w:tabs>
              <w:spacing w:after="0" w:line="259" w:lineRule="auto"/>
              <w:ind w:left="0" w:right="55"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121" w:type="dxa"/>
            <w:tcBorders>
              <w:bottom w:val="none" w:sz="0" w:space="0" w:color="auto"/>
            </w:tcBorders>
          </w:tcPr>
          <w:p w:rsidR="00406962" w:rsidRDefault="00F3492B" w:rsidP="002A0947">
            <w:pPr>
              <w:tabs>
                <w:tab w:val="left" w:pos="5657"/>
              </w:tabs>
              <w:spacing w:after="0" w:line="259" w:lineRule="auto"/>
              <w:ind w:left="0" w:right="58"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3048" w:type="dxa"/>
            <w:tcBorders>
              <w:bottom w:val="none" w:sz="0" w:space="0" w:color="auto"/>
            </w:tcBorders>
          </w:tcPr>
          <w:p w:rsidR="00406962" w:rsidRDefault="00F3492B" w:rsidP="002A0947">
            <w:pPr>
              <w:tabs>
                <w:tab w:val="left" w:pos="5657"/>
              </w:tabs>
              <w:spacing w:after="0" w:line="259" w:lineRule="auto"/>
              <w:ind w:left="0" w:right="48"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rsidTr="007C4FD6">
        <w:trPr>
          <w:cnfStyle w:val="000000100000" w:firstRow="0" w:lastRow="0" w:firstColumn="0" w:lastColumn="0" w:oddVBand="0" w:evenVBand="0" w:oddHBand="1" w:evenHBand="0" w:firstRowFirstColumn="0" w:firstRowLastColumn="0" w:lastRowFirstColumn="0" w:lastRowLastColumn="0"/>
          <w:trHeight w:val="1162"/>
          <w:jc w:val="center"/>
        </w:trPr>
        <w:tc>
          <w:tcPr>
            <w:cnfStyle w:val="001000000000" w:firstRow="0" w:lastRow="0" w:firstColumn="1" w:lastColumn="0" w:oddVBand="0" w:evenVBand="0" w:oddHBand="0" w:evenHBand="0" w:firstRowFirstColumn="0" w:firstRowLastColumn="0" w:lastRowFirstColumn="0" w:lastRowLastColumn="0"/>
            <w:tcW w:w="3407" w:type="dxa"/>
          </w:tcPr>
          <w:p w:rsidR="00406962" w:rsidRDefault="00F3492B" w:rsidP="002A0947">
            <w:pPr>
              <w:tabs>
                <w:tab w:val="left" w:pos="5657"/>
              </w:tabs>
              <w:spacing w:after="0" w:line="259" w:lineRule="auto"/>
              <w:ind w:left="0" w:right="58" w:firstLine="0"/>
            </w:pPr>
            <w:r>
              <w:rPr>
                <w:sz w:val="20"/>
              </w:rPr>
              <w:t xml:space="preserve">3 políticas públicas distritales que cuentan con información basada en criterios de calidad para la toma de decisiones en la gestión del ciclo de política pública  </w:t>
            </w:r>
          </w:p>
        </w:tc>
        <w:tc>
          <w:tcPr>
            <w:tcW w:w="3647" w:type="dxa"/>
          </w:tcPr>
          <w:p w:rsidR="00406962" w:rsidRDefault="00F3492B" w:rsidP="002A0947">
            <w:pPr>
              <w:tabs>
                <w:tab w:val="left" w:pos="5657"/>
              </w:tabs>
              <w:spacing w:after="0" w:line="239" w:lineRule="auto"/>
              <w:ind w:left="1" w:right="56" w:firstLine="0"/>
              <w:cnfStyle w:val="000000100000" w:firstRow="0" w:lastRow="0" w:firstColumn="0" w:lastColumn="0" w:oddVBand="0" w:evenVBand="0" w:oddHBand="1" w:evenHBand="0" w:firstRowFirstColumn="0" w:firstRowLastColumn="0" w:lastRowFirstColumn="0" w:lastRowLastColumn="0"/>
            </w:pPr>
            <w:r>
              <w:rPr>
                <w:sz w:val="20"/>
              </w:rPr>
              <w:t xml:space="preserve">Número de políticas públicas distritales que cuentan con información basada en criterios de calidad. </w:t>
            </w:r>
          </w:p>
          <w:p w:rsidR="00406962" w:rsidRDefault="00F3492B" w:rsidP="002A0947">
            <w:pPr>
              <w:tabs>
                <w:tab w:val="left" w:pos="5657"/>
              </w:tabs>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3121" w:type="dxa"/>
          </w:tcPr>
          <w:p w:rsidR="00406962" w:rsidRDefault="00F3492B" w:rsidP="002A0947">
            <w:pPr>
              <w:tabs>
                <w:tab w:val="left" w:pos="5657"/>
              </w:tabs>
              <w:spacing w:after="0" w:line="239" w:lineRule="auto"/>
              <w:ind w:left="4" w:right="55" w:firstLine="0"/>
              <w:cnfStyle w:val="000000100000" w:firstRow="0" w:lastRow="0" w:firstColumn="0" w:lastColumn="0" w:oddVBand="0" w:evenVBand="0" w:oddHBand="1" w:evenHBand="0" w:firstRowFirstColumn="0" w:firstRowLastColumn="0" w:lastRowFirstColumn="0" w:lastRowLastColumn="0"/>
            </w:pPr>
            <w:r>
              <w:rPr>
                <w:sz w:val="20"/>
              </w:rPr>
              <w:t xml:space="preserve"># de políticas públicas que cuentan con información de calidad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3048" w:type="dxa"/>
          </w:tcPr>
          <w:p w:rsidR="00406962" w:rsidRDefault="00F3492B" w:rsidP="002A0947">
            <w:pPr>
              <w:tabs>
                <w:tab w:val="center" w:pos="1635"/>
                <w:tab w:val="right" w:pos="2891"/>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Políticas </w:t>
            </w:r>
            <w:r>
              <w:rPr>
                <w:sz w:val="20"/>
              </w:rPr>
              <w:tab/>
              <w:t xml:space="preserve">públicas </w:t>
            </w:r>
            <w:r>
              <w:rPr>
                <w:sz w:val="20"/>
              </w:rPr>
              <w:tab/>
              <w:t xml:space="preserve">con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información de calidad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r>
      <w:tr w:rsidR="00406962" w:rsidTr="007C4FD6">
        <w:trPr>
          <w:trHeight w:val="1164"/>
          <w:jc w:val="center"/>
        </w:trPr>
        <w:tc>
          <w:tcPr>
            <w:cnfStyle w:val="001000000000" w:firstRow="0" w:lastRow="0" w:firstColumn="1" w:lastColumn="0" w:oddVBand="0" w:evenVBand="0" w:oddHBand="0" w:evenHBand="0" w:firstRowFirstColumn="0" w:firstRowLastColumn="0" w:lastRowFirstColumn="0" w:lastRowLastColumn="0"/>
            <w:tcW w:w="3407" w:type="dxa"/>
          </w:tcPr>
          <w:p w:rsidR="00406962" w:rsidRDefault="00F3492B" w:rsidP="002A0947">
            <w:pPr>
              <w:tabs>
                <w:tab w:val="left" w:pos="5657"/>
              </w:tabs>
              <w:spacing w:after="0" w:line="259" w:lineRule="auto"/>
              <w:ind w:left="0" w:right="54" w:firstLine="0"/>
            </w:pPr>
            <w:r>
              <w:rPr>
                <w:sz w:val="20"/>
              </w:rPr>
              <w:lastRenderedPageBreak/>
              <w:t xml:space="preserve">Implementar el 100% del sistema de seguimiento y evaluación de políticas públicas </w:t>
            </w:r>
          </w:p>
        </w:tc>
        <w:tc>
          <w:tcPr>
            <w:tcW w:w="3647" w:type="dxa"/>
          </w:tcPr>
          <w:p w:rsidR="00406962" w:rsidRDefault="00F3492B" w:rsidP="002A0947">
            <w:pPr>
              <w:tabs>
                <w:tab w:val="left" w:pos="5657"/>
              </w:tabs>
              <w:spacing w:after="0" w:line="239" w:lineRule="auto"/>
              <w:ind w:left="1" w:right="53" w:firstLine="0"/>
              <w:cnfStyle w:val="000000000000" w:firstRow="0" w:lastRow="0" w:firstColumn="0" w:lastColumn="0" w:oddVBand="0" w:evenVBand="0" w:oddHBand="0" w:evenHBand="0" w:firstRowFirstColumn="0" w:firstRowLastColumn="0" w:lastRowFirstColumn="0" w:lastRowLastColumn="0"/>
            </w:pPr>
            <w:r>
              <w:rPr>
                <w:sz w:val="20"/>
              </w:rPr>
              <w:t xml:space="preserve">Porcentaje del sistema de seguimiento y evaluación de las políticas públicas distritales </w:t>
            </w:r>
          </w:p>
          <w:p w:rsidR="00406962" w:rsidRDefault="00F3492B" w:rsidP="002A0947">
            <w:pPr>
              <w:tabs>
                <w:tab w:val="left" w:pos="5657"/>
              </w:tabs>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pPr>
            <w:r>
              <w:rPr>
                <w:sz w:val="20"/>
              </w:rPr>
              <w:t xml:space="preserve">implementado  </w:t>
            </w:r>
          </w:p>
          <w:p w:rsidR="00406962" w:rsidRDefault="00F3492B" w:rsidP="002A0947">
            <w:pPr>
              <w:tabs>
                <w:tab w:val="left" w:pos="5657"/>
              </w:tabs>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pPr>
            <w:r>
              <w:rPr>
                <w:sz w:val="20"/>
              </w:rPr>
              <w:t xml:space="preserve"> </w:t>
            </w:r>
          </w:p>
        </w:tc>
        <w:tc>
          <w:tcPr>
            <w:tcW w:w="3121" w:type="dxa"/>
          </w:tcPr>
          <w:p w:rsidR="00406962" w:rsidRDefault="00F3492B" w:rsidP="002A0947">
            <w:pPr>
              <w:tabs>
                <w:tab w:val="left" w:pos="5657"/>
              </w:tabs>
              <w:spacing w:after="0" w:line="259" w:lineRule="auto"/>
              <w:ind w:left="4" w:right="0" w:firstLine="0"/>
              <w:cnfStyle w:val="000000000000" w:firstRow="0" w:lastRow="0" w:firstColumn="0" w:lastColumn="0" w:oddVBand="0" w:evenVBand="0" w:oddHBand="0" w:evenHBand="0" w:firstRowFirstColumn="0" w:firstRowLastColumn="0" w:lastRowFirstColumn="0" w:lastRowLastColumn="0"/>
            </w:pPr>
            <w:r>
              <w:rPr>
                <w:sz w:val="20"/>
              </w:rPr>
              <w:t xml:space="preserve">(# Fases implementadas / # de fases propuestas) * 100 </w:t>
            </w:r>
          </w:p>
        </w:tc>
        <w:tc>
          <w:tcPr>
            <w:tcW w:w="3048" w:type="dxa"/>
          </w:tcPr>
          <w:p w:rsidR="00406962" w:rsidRDefault="00F3492B" w:rsidP="002A0947">
            <w:pPr>
              <w:tabs>
                <w:tab w:val="left" w:pos="5657"/>
              </w:tabs>
              <w:spacing w:after="0" w:line="239" w:lineRule="auto"/>
              <w:ind w:left="4" w:right="51" w:firstLine="0"/>
              <w:cnfStyle w:val="000000000000" w:firstRow="0" w:lastRow="0" w:firstColumn="0" w:lastColumn="0" w:oddVBand="0" w:evenVBand="0" w:oddHBand="0" w:evenHBand="0" w:firstRowFirstColumn="0" w:firstRowLastColumn="0" w:lastRowFirstColumn="0" w:lastRowLastColumn="0"/>
            </w:pPr>
            <w:r>
              <w:rPr>
                <w:sz w:val="20"/>
              </w:rPr>
              <w:t xml:space="preserve">Sistema de seguimiento y evaluación de políticas públicas. </w:t>
            </w:r>
          </w:p>
          <w:p w:rsidR="00406962" w:rsidRDefault="00F3492B" w:rsidP="002A0947">
            <w:pPr>
              <w:tabs>
                <w:tab w:val="left" w:pos="5657"/>
              </w:tabs>
              <w:spacing w:after="0" w:line="259" w:lineRule="auto"/>
              <w:ind w:left="4" w:right="0" w:firstLine="0"/>
              <w:jc w:val="left"/>
              <w:cnfStyle w:val="000000000000" w:firstRow="0" w:lastRow="0" w:firstColumn="0" w:lastColumn="0" w:oddVBand="0" w:evenVBand="0" w:oddHBand="0" w:evenHBand="0" w:firstRowFirstColumn="0" w:firstRowLastColumn="0" w:lastRowFirstColumn="0" w:lastRowLastColumn="0"/>
            </w:pPr>
            <w:r>
              <w:rPr>
                <w:sz w:val="20"/>
              </w:rPr>
              <w:t xml:space="preserve">Modelo de datos poblacionales. </w:t>
            </w:r>
          </w:p>
        </w:tc>
      </w:tr>
      <w:tr w:rsidR="00406962" w:rsidTr="007C4FD6">
        <w:trPr>
          <w:cnfStyle w:val="000000100000" w:firstRow="0" w:lastRow="0" w:firstColumn="0" w:lastColumn="0" w:oddVBand="0" w:evenVBand="0" w:oddHBand="1" w:evenHBand="0" w:firstRowFirstColumn="0" w:firstRowLastColumn="0" w:lastRowFirstColumn="0" w:lastRowLastColumn="0"/>
          <w:trHeight w:val="1160"/>
          <w:jc w:val="center"/>
        </w:trPr>
        <w:tc>
          <w:tcPr>
            <w:cnfStyle w:val="001000000000" w:firstRow="0" w:lastRow="0" w:firstColumn="1" w:lastColumn="0" w:oddVBand="0" w:evenVBand="0" w:oddHBand="0" w:evenHBand="0" w:firstRowFirstColumn="0" w:firstRowLastColumn="0" w:lastRowFirstColumn="0" w:lastRowLastColumn="0"/>
            <w:tcW w:w="3407" w:type="dxa"/>
          </w:tcPr>
          <w:p w:rsidR="00406962" w:rsidRDefault="00F3492B" w:rsidP="002A0947">
            <w:pPr>
              <w:tabs>
                <w:tab w:val="left" w:pos="5657"/>
              </w:tabs>
              <w:spacing w:after="0" w:line="259" w:lineRule="auto"/>
              <w:ind w:left="0" w:right="56" w:firstLine="0"/>
            </w:pPr>
            <w:r>
              <w:rPr>
                <w:sz w:val="20"/>
              </w:rPr>
              <w:t xml:space="preserve">100% de los sectores asesorados técnicamente en la aplicación de instrumentos para la formulación, seguimiento y evaluación de las políticas públicas. </w:t>
            </w:r>
          </w:p>
        </w:tc>
        <w:tc>
          <w:tcPr>
            <w:tcW w:w="3647" w:type="dxa"/>
          </w:tcPr>
          <w:p w:rsidR="00406962" w:rsidRDefault="009463BB" w:rsidP="002A0947">
            <w:pPr>
              <w:tabs>
                <w:tab w:val="left" w:pos="5657"/>
              </w:tabs>
              <w:spacing w:after="0" w:line="259" w:lineRule="auto"/>
              <w:ind w:left="1" w:right="52" w:firstLine="0"/>
              <w:cnfStyle w:val="000000100000" w:firstRow="0" w:lastRow="0" w:firstColumn="0" w:lastColumn="0" w:oddVBand="0" w:evenVBand="0" w:oddHBand="1" w:evenHBand="0" w:firstRowFirstColumn="0" w:firstRowLastColumn="0" w:lastRowFirstColumn="0" w:lastRowLastColumn="0"/>
            </w:pPr>
            <w:r w:rsidRPr="009463BB">
              <w:rPr>
                <w:sz w:val="20"/>
              </w:rPr>
              <w:t>Sectores asesorados técnicamente en la aplicación de instrumentos para la formulación seguimiento y evaluación de las políticas públicas.</w:t>
            </w:r>
          </w:p>
        </w:tc>
        <w:tc>
          <w:tcPr>
            <w:tcW w:w="3121" w:type="dxa"/>
          </w:tcPr>
          <w:p w:rsidR="00406962" w:rsidRDefault="00DE6ED2"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sidRPr="00DE6ED2">
              <w:rPr>
                <w:sz w:val="20"/>
              </w:rPr>
              <w:t>(Número de sectores asesorados técnicamente / total de sectores del distrito capital) * 100</w:t>
            </w:r>
          </w:p>
        </w:tc>
        <w:tc>
          <w:tcPr>
            <w:tcW w:w="3048" w:type="dxa"/>
          </w:tcPr>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Sectores asesorados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Instrumentos metodológicos del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ciclo de política pública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r>
    </w:tbl>
    <w:p w:rsidR="00474AA3" w:rsidRDefault="00474AA3" w:rsidP="002A0947">
      <w:pPr>
        <w:tabs>
          <w:tab w:val="left" w:pos="5657"/>
        </w:tabs>
        <w:spacing w:after="0" w:line="259" w:lineRule="auto"/>
        <w:ind w:left="0" w:right="0" w:firstLine="0"/>
        <w:jc w:val="left"/>
      </w:pPr>
    </w:p>
    <w:p w:rsidR="00406962" w:rsidRDefault="00F3492B" w:rsidP="002605FA">
      <w:pPr>
        <w:numPr>
          <w:ilvl w:val="0"/>
          <w:numId w:val="1"/>
        </w:numPr>
        <w:tabs>
          <w:tab w:val="left" w:pos="5657"/>
        </w:tabs>
        <w:ind w:right="0" w:hanging="360"/>
      </w:pPr>
      <w:r>
        <w:t xml:space="preserve">Liderar la estrategia de integración regional para avanzar hacia la articulación metropolitana, regional y subregional. </w:t>
      </w:r>
    </w:p>
    <w:p w:rsidR="00F731B1" w:rsidRDefault="00F731B1" w:rsidP="007C4FD6">
      <w:pPr>
        <w:tabs>
          <w:tab w:val="left" w:pos="5657"/>
        </w:tabs>
        <w:ind w:left="705" w:right="0" w:firstLine="0"/>
      </w:pPr>
    </w:p>
    <w:tbl>
      <w:tblPr>
        <w:tblStyle w:val="Tablaconcuadrcula"/>
        <w:tblW w:w="13183" w:type="dxa"/>
        <w:jc w:val="center"/>
        <w:tbl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insideH w:val="single" w:sz="6" w:space="0" w:color="B4C6E7" w:themeColor="accent5" w:themeTint="66"/>
          <w:insideV w:val="single" w:sz="6" w:space="0" w:color="B4C6E7" w:themeColor="accent5" w:themeTint="66"/>
        </w:tblBorders>
        <w:tblLook w:val="04A0" w:firstRow="1" w:lastRow="0" w:firstColumn="1" w:lastColumn="0" w:noHBand="0" w:noVBand="1"/>
      </w:tblPr>
      <w:tblGrid>
        <w:gridCol w:w="3394"/>
        <w:gridCol w:w="3530"/>
        <w:gridCol w:w="3003"/>
        <w:gridCol w:w="3256"/>
      </w:tblGrid>
      <w:tr w:rsidR="00F731B1" w:rsidTr="000E65E3">
        <w:trPr>
          <w:jc w:val="center"/>
        </w:trPr>
        <w:tc>
          <w:tcPr>
            <w:tcW w:w="3394" w:type="dxa"/>
          </w:tcPr>
          <w:p w:rsidR="00F731B1" w:rsidRPr="00F731B1" w:rsidRDefault="00F731B1" w:rsidP="002A0947">
            <w:pPr>
              <w:tabs>
                <w:tab w:val="left" w:pos="5657"/>
              </w:tabs>
              <w:spacing w:after="0" w:line="259" w:lineRule="auto"/>
              <w:ind w:left="0" w:right="63" w:firstLine="0"/>
              <w:jc w:val="center"/>
              <w:rPr>
                <w:b/>
              </w:rPr>
            </w:pPr>
            <w:r w:rsidRPr="00F731B1">
              <w:rPr>
                <w:b/>
                <w:sz w:val="20"/>
              </w:rPr>
              <w:t xml:space="preserve">METAS </w:t>
            </w:r>
          </w:p>
        </w:tc>
        <w:tc>
          <w:tcPr>
            <w:tcW w:w="3530" w:type="dxa"/>
          </w:tcPr>
          <w:p w:rsidR="00F731B1" w:rsidRPr="00F731B1" w:rsidRDefault="00F731B1" w:rsidP="002A0947">
            <w:pPr>
              <w:tabs>
                <w:tab w:val="left" w:pos="5657"/>
              </w:tabs>
              <w:spacing w:after="0" w:line="259" w:lineRule="auto"/>
              <w:ind w:left="0" w:right="55" w:firstLine="0"/>
              <w:jc w:val="center"/>
              <w:rPr>
                <w:b/>
              </w:rPr>
            </w:pPr>
            <w:r w:rsidRPr="00F731B1">
              <w:rPr>
                <w:b/>
                <w:sz w:val="20"/>
              </w:rPr>
              <w:t xml:space="preserve">NOMBRE INDICADOR </w:t>
            </w:r>
          </w:p>
        </w:tc>
        <w:tc>
          <w:tcPr>
            <w:tcW w:w="3003" w:type="dxa"/>
          </w:tcPr>
          <w:p w:rsidR="00F731B1" w:rsidRPr="00F731B1" w:rsidRDefault="00F731B1" w:rsidP="002A0947">
            <w:pPr>
              <w:tabs>
                <w:tab w:val="left" w:pos="5657"/>
              </w:tabs>
              <w:spacing w:after="0" w:line="259" w:lineRule="auto"/>
              <w:ind w:left="0" w:right="58" w:firstLine="0"/>
              <w:jc w:val="center"/>
              <w:rPr>
                <w:b/>
              </w:rPr>
            </w:pPr>
            <w:r w:rsidRPr="00F731B1">
              <w:rPr>
                <w:b/>
                <w:sz w:val="20"/>
              </w:rPr>
              <w:t xml:space="preserve">FORMULA INDICADOR </w:t>
            </w:r>
          </w:p>
        </w:tc>
        <w:tc>
          <w:tcPr>
            <w:tcW w:w="3256" w:type="dxa"/>
          </w:tcPr>
          <w:p w:rsidR="00F731B1" w:rsidRPr="00F731B1" w:rsidRDefault="00F731B1" w:rsidP="002A0947">
            <w:pPr>
              <w:tabs>
                <w:tab w:val="left" w:pos="5657"/>
              </w:tabs>
              <w:spacing w:after="0" w:line="259" w:lineRule="auto"/>
              <w:ind w:left="0" w:right="48" w:firstLine="0"/>
              <w:jc w:val="center"/>
              <w:rPr>
                <w:b/>
              </w:rPr>
            </w:pPr>
            <w:r w:rsidRPr="00F731B1">
              <w:rPr>
                <w:b/>
                <w:sz w:val="20"/>
              </w:rPr>
              <w:t xml:space="preserve">PRODUCTOS </w:t>
            </w:r>
          </w:p>
        </w:tc>
      </w:tr>
      <w:tr w:rsidR="00F731B1" w:rsidTr="000E65E3">
        <w:trPr>
          <w:trHeight w:val="806"/>
          <w:jc w:val="center"/>
        </w:trPr>
        <w:tc>
          <w:tcPr>
            <w:tcW w:w="3394" w:type="dxa"/>
            <w:shd w:val="clear" w:color="auto" w:fill="D9E2F3" w:themeFill="accent5" w:themeFillTint="33"/>
          </w:tcPr>
          <w:p w:rsidR="00F731B1" w:rsidRPr="00F731B1" w:rsidRDefault="00F731B1" w:rsidP="002A0947">
            <w:pPr>
              <w:tabs>
                <w:tab w:val="left" w:pos="5657"/>
              </w:tabs>
              <w:spacing w:after="0" w:line="239" w:lineRule="auto"/>
              <w:ind w:left="0" w:right="58" w:firstLine="0"/>
              <w:rPr>
                <w:b/>
              </w:rPr>
            </w:pPr>
            <w:r w:rsidRPr="00F731B1">
              <w:rPr>
                <w:b/>
                <w:sz w:val="20"/>
              </w:rPr>
              <w:t>Implementar una (1) estrategia de integración regional, hacia un modelo sostenible del territorio</w:t>
            </w:r>
          </w:p>
        </w:tc>
        <w:tc>
          <w:tcPr>
            <w:tcW w:w="3530" w:type="dxa"/>
            <w:shd w:val="clear" w:color="auto" w:fill="D9E2F3" w:themeFill="accent5" w:themeFillTint="33"/>
          </w:tcPr>
          <w:p w:rsidR="00F731B1" w:rsidRDefault="00F731B1" w:rsidP="002A0947">
            <w:pPr>
              <w:tabs>
                <w:tab w:val="center" w:pos="816"/>
                <w:tab w:val="center" w:pos="1881"/>
                <w:tab w:val="center" w:pos="2947"/>
                <w:tab w:val="right" w:pos="3527"/>
                <w:tab w:val="left" w:pos="5657"/>
              </w:tabs>
              <w:spacing w:after="0" w:line="259" w:lineRule="auto"/>
              <w:ind w:left="0" w:right="0" w:firstLine="0"/>
              <w:jc w:val="left"/>
            </w:pPr>
            <w:r>
              <w:rPr>
                <w:sz w:val="20"/>
              </w:rPr>
              <w:t xml:space="preserve">Nivel </w:t>
            </w:r>
            <w:r>
              <w:rPr>
                <w:sz w:val="20"/>
              </w:rPr>
              <w:tab/>
              <w:t xml:space="preserve">de </w:t>
            </w:r>
            <w:r>
              <w:rPr>
                <w:sz w:val="20"/>
              </w:rPr>
              <w:tab/>
              <w:t xml:space="preserve">implementación </w:t>
            </w:r>
            <w:r>
              <w:rPr>
                <w:sz w:val="20"/>
              </w:rPr>
              <w:tab/>
              <w:t xml:space="preserve">de la </w:t>
            </w:r>
          </w:p>
          <w:p w:rsidR="00F731B1" w:rsidRDefault="00F731B1" w:rsidP="000E65E3">
            <w:pPr>
              <w:tabs>
                <w:tab w:val="left" w:pos="5657"/>
              </w:tabs>
              <w:spacing w:after="0" w:line="259" w:lineRule="auto"/>
              <w:ind w:left="0" w:right="0" w:firstLine="0"/>
            </w:pPr>
            <w:r>
              <w:rPr>
                <w:sz w:val="20"/>
              </w:rPr>
              <w:t xml:space="preserve">estrategia de integración regional </w:t>
            </w:r>
          </w:p>
        </w:tc>
        <w:tc>
          <w:tcPr>
            <w:tcW w:w="3003" w:type="dxa"/>
            <w:shd w:val="clear" w:color="auto" w:fill="D9E2F3" w:themeFill="accent5" w:themeFillTint="33"/>
          </w:tcPr>
          <w:p w:rsidR="00F731B1" w:rsidRDefault="00F731B1" w:rsidP="002A0947">
            <w:pPr>
              <w:tabs>
                <w:tab w:val="left" w:pos="5657"/>
              </w:tabs>
              <w:spacing w:after="0" w:line="239" w:lineRule="auto"/>
              <w:ind w:left="4" w:right="0" w:firstLine="0"/>
            </w:pPr>
            <w:r>
              <w:rPr>
                <w:sz w:val="20"/>
              </w:rPr>
              <w:t xml:space="preserve"># actividades realizadas / # de actividades propuestas  </w:t>
            </w:r>
          </w:p>
          <w:p w:rsidR="00F731B1" w:rsidRDefault="00F731B1" w:rsidP="002A0947">
            <w:pPr>
              <w:tabs>
                <w:tab w:val="left" w:pos="5657"/>
              </w:tabs>
              <w:spacing w:after="0" w:line="259" w:lineRule="auto"/>
              <w:ind w:left="4" w:right="0" w:firstLine="0"/>
              <w:jc w:val="left"/>
            </w:pPr>
            <w:r>
              <w:rPr>
                <w:sz w:val="20"/>
              </w:rPr>
              <w:t xml:space="preserve"> </w:t>
            </w:r>
          </w:p>
        </w:tc>
        <w:tc>
          <w:tcPr>
            <w:tcW w:w="3256" w:type="dxa"/>
            <w:shd w:val="clear" w:color="auto" w:fill="D9E2F3" w:themeFill="accent5" w:themeFillTint="33"/>
          </w:tcPr>
          <w:p w:rsidR="00F731B1" w:rsidRDefault="00F731B1" w:rsidP="00AE30D2">
            <w:pPr>
              <w:tabs>
                <w:tab w:val="center" w:pos="1382"/>
                <w:tab w:val="right" w:pos="2891"/>
                <w:tab w:val="left" w:pos="5657"/>
              </w:tabs>
              <w:spacing w:after="0" w:line="259" w:lineRule="auto"/>
              <w:ind w:left="0" w:right="0" w:firstLine="0"/>
            </w:pPr>
            <w:r>
              <w:rPr>
                <w:sz w:val="20"/>
              </w:rPr>
              <w:t xml:space="preserve">Estrategia </w:t>
            </w:r>
            <w:r>
              <w:rPr>
                <w:sz w:val="20"/>
              </w:rPr>
              <w:tab/>
              <w:t xml:space="preserve">de </w:t>
            </w:r>
            <w:r>
              <w:rPr>
                <w:sz w:val="20"/>
              </w:rPr>
              <w:tab/>
              <w:t xml:space="preserve">integración </w:t>
            </w:r>
          </w:p>
          <w:p w:rsidR="00F731B1" w:rsidRDefault="00F731B1" w:rsidP="002A0947">
            <w:pPr>
              <w:tabs>
                <w:tab w:val="left" w:pos="5657"/>
              </w:tabs>
              <w:spacing w:after="0" w:line="259" w:lineRule="auto"/>
              <w:ind w:left="4" w:right="0" w:firstLine="0"/>
              <w:jc w:val="left"/>
            </w:pPr>
            <w:r>
              <w:rPr>
                <w:sz w:val="20"/>
              </w:rPr>
              <w:t xml:space="preserve">regional implementada </w:t>
            </w:r>
          </w:p>
        </w:tc>
      </w:tr>
      <w:tr w:rsidR="00F731B1" w:rsidTr="000E65E3">
        <w:trPr>
          <w:jc w:val="center"/>
        </w:trPr>
        <w:tc>
          <w:tcPr>
            <w:tcW w:w="3394" w:type="dxa"/>
          </w:tcPr>
          <w:p w:rsidR="00F731B1" w:rsidRPr="00F731B1" w:rsidRDefault="00F731B1" w:rsidP="002A0947">
            <w:pPr>
              <w:tabs>
                <w:tab w:val="left" w:pos="5657"/>
              </w:tabs>
              <w:spacing w:after="0" w:line="239" w:lineRule="auto"/>
              <w:ind w:left="0" w:right="58" w:firstLine="0"/>
              <w:rPr>
                <w:b/>
                <w:sz w:val="20"/>
              </w:rPr>
            </w:pPr>
            <w:r w:rsidRPr="00F731B1">
              <w:rPr>
                <w:b/>
                <w:sz w:val="20"/>
              </w:rPr>
              <w:t xml:space="preserve">Diseñar 1 estrategia de intervención integral sobre las cuencas hídricas  </w:t>
            </w:r>
          </w:p>
        </w:tc>
        <w:tc>
          <w:tcPr>
            <w:tcW w:w="3530" w:type="dxa"/>
          </w:tcPr>
          <w:p w:rsidR="00F731B1" w:rsidRDefault="00F731B1" w:rsidP="000E65E3">
            <w:pPr>
              <w:tabs>
                <w:tab w:val="center" w:pos="816"/>
                <w:tab w:val="center" w:pos="1881"/>
                <w:tab w:val="center" w:pos="2947"/>
                <w:tab w:val="right" w:pos="3527"/>
                <w:tab w:val="left" w:pos="5657"/>
              </w:tabs>
              <w:spacing w:after="0" w:line="259" w:lineRule="auto"/>
              <w:ind w:left="0" w:right="0" w:firstLine="0"/>
              <w:rPr>
                <w:sz w:val="20"/>
              </w:rPr>
            </w:pPr>
            <w:r w:rsidRPr="00720B2E">
              <w:rPr>
                <w:sz w:val="20"/>
              </w:rPr>
              <w:t>Diseño de la estrategia de intervención integral sobre las cuencas hídricas</w:t>
            </w:r>
          </w:p>
        </w:tc>
        <w:tc>
          <w:tcPr>
            <w:tcW w:w="3003" w:type="dxa"/>
          </w:tcPr>
          <w:p w:rsidR="00F731B1" w:rsidRDefault="00F731B1" w:rsidP="002A0947">
            <w:pPr>
              <w:tabs>
                <w:tab w:val="left" w:pos="5657"/>
              </w:tabs>
              <w:spacing w:after="0" w:line="239" w:lineRule="auto"/>
              <w:ind w:left="4" w:right="0" w:firstLine="0"/>
              <w:rPr>
                <w:sz w:val="20"/>
              </w:rPr>
            </w:pPr>
            <w:r w:rsidRPr="00720B2E">
              <w:rPr>
                <w:sz w:val="20"/>
              </w:rPr>
              <w:t># Fases formuladas / # de fases propuestas</w:t>
            </w:r>
          </w:p>
        </w:tc>
        <w:tc>
          <w:tcPr>
            <w:tcW w:w="3256" w:type="dxa"/>
          </w:tcPr>
          <w:p w:rsidR="00F731B1" w:rsidRDefault="00F731B1" w:rsidP="00AE30D2">
            <w:pPr>
              <w:tabs>
                <w:tab w:val="center" w:pos="1382"/>
                <w:tab w:val="right" w:pos="2891"/>
                <w:tab w:val="left" w:pos="5657"/>
              </w:tabs>
              <w:spacing w:after="0" w:line="259" w:lineRule="auto"/>
              <w:ind w:left="0" w:right="0" w:firstLine="0"/>
              <w:rPr>
                <w:sz w:val="20"/>
              </w:rPr>
            </w:pPr>
            <w:r>
              <w:rPr>
                <w:sz w:val="20"/>
              </w:rPr>
              <w:t>Documento estrategia de intervención integral sobre las cuencas hídricas.</w:t>
            </w:r>
          </w:p>
        </w:tc>
      </w:tr>
      <w:tr w:rsidR="00F731B1" w:rsidTr="000E65E3">
        <w:trPr>
          <w:jc w:val="center"/>
        </w:trPr>
        <w:tc>
          <w:tcPr>
            <w:tcW w:w="3394" w:type="dxa"/>
            <w:shd w:val="clear" w:color="auto" w:fill="D9E2F3" w:themeFill="accent5" w:themeFillTint="33"/>
          </w:tcPr>
          <w:p w:rsidR="00F731B1" w:rsidRPr="00F731B1" w:rsidRDefault="00F731B1" w:rsidP="00AE30D2">
            <w:pPr>
              <w:tabs>
                <w:tab w:val="center" w:pos="1356"/>
                <w:tab w:val="center" w:pos="2226"/>
                <w:tab w:val="left" w:pos="5657"/>
              </w:tabs>
              <w:spacing w:after="0" w:line="259" w:lineRule="auto"/>
              <w:ind w:left="0" w:right="0" w:firstLine="0"/>
              <w:jc w:val="left"/>
              <w:rPr>
                <w:b/>
              </w:rPr>
            </w:pPr>
            <w:r w:rsidRPr="00F731B1">
              <w:rPr>
                <w:b/>
                <w:sz w:val="20"/>
              </w:rPr>
              <w:t xml:space="preserve">Formular 4 </w:t>
            </w:r>
            <w:r w:rsidRPr="00F731B1">
              <w:rPr>
                <w:b/>
                <w:sz w:val="20"/>
              </w:rPr>
              <w:tab/>
              <w:t>iniciativas</w:t>
            </w:r>
            <w:r w:rsidR="00AE30D2">
              <w:rPr>
                <w:b/>
                <w:sz w:val="20"/>
              </w:rPr>
              <w:t xml:space="preserve"> </w:t>
            </w:r>
            <w:r w:rsidRPr="00F731B1">
              <w:rPr>
                <w:b/>
                <w:sz w:val="20"/>
              </w:rPr>
              <w:t xml:space="preserve">de integración regional </w:t>
            </w:r>
          </w:p>
          <w:p w:rsidR="00F731B1" w:rsidRPr="00F731B1" w:rsidRDefault="00F731B1" w:rsidP="002A0947">
            <w:pPr>
              <w:tabs>
                <w:tab w:val="left" w:pos="5657"/>
              </w:tabs>
              <w:spacing w:after="0" w:line="259" w:lineRule="auto"/>
              <w:ind w:left="0" w:right="56" w:firstLine="0"/>
              <w:rPr>
                <w:b/>
                <w:sz w:val="20"/>
              </w:rPr>
            </w:pPr>
          </w:p>
        </w:tc>
        <w:tc>
          <w:tcPr>
            <w:tcW w:w="3530" w:type="dxa"/>
            <w:shd w:val="clear" w:color="auto" w:fill="D9E2F3" w:themeFill="accent5" w:themeFillTint="33"/>
          </w:tcPr>
          <w:p w:rsidR="00F731B1" w:rsidRDefault="00F731B1" w:rsidP="002A0947">
            <w:pPr>
              <w:tabs>
                <w:tab w:val="left" w:pos="5657"/>
              </w:tabs>
              <w:spacing w:after="0" w:line="259" w:lineRule="auto"/>
              <w:ind w:left="1" w:right="52" w:firstLine="0"/>
              <w:rPr>
                <w:sz w:val="20"/>
              </w:rPr>
            </w:pPr>
            <w:r w:rsidRPr="00474AA3">
              <w:rPr>
                <w:sz w:val="20"/>
              </w:rPr>
              <w:t>Número de iniciativas de integración regional formuladas</w:t>
            </w:r>
          </w:p>
        </w:tc>
        <w:tc>
          <w:tcPr>
            <w:tcW w:w="3003" w:type="dxa"/>
            <w:shd w:val="clear" w:color="auto" w:fill="D9E2F3" w:themeFill="accent5" w:themeFillTint="33"/>
          </w:tcPr>
          <w:p w:rsidR="00F731B1" w:rsidRDefault="00F731B1" w:rsidP="002A0947">
            <w:pPr>
              <w:tabs>
                <w:tab w:val="left" w:pos="5657"/>
              </w:tabs>
              <w:spacing w:after="0" w:line="239" w:lineRule="auto"/>
              <w:ind w:left="4" w:right="0" w:firstLine="0"/>
              <w:rPr>
                <w:sz w:val="20"/>
              </w:rPr>
            </w:pPr>
            <w:r w:rsidRPr="00474AA3">
              <w:rPr>
                <w:sz w:val="20"/>
              </w:rPr>
              <w:t># de iniciativas de integración regional</w:t>
            </w:r>
          </w:p>
        </w:tc>
        <w:tc>
          <w:tcPr>
            <w:tcW w:w="3256" w:type="dxa"/>
            <w:shd w:val="clear" w:color="auto" w:fill="D9E2F3" w:themeFill="accent5" w:themeFillTint="33"/>
          </w:tcPr>
          <w:p w:rsidR="00F731B1" w:rsidRPr="00474AA3" w:rsidRDefault="00F731B1" w:rsidP="00AE30D2">
            <w:pPr>
              <w:tabs>
                <w:tab w:val="left" w:pos="5657"/>
              </w:tabs>
              <w:spacing w:after="0" w:line="259" w:lineRule="auto"/>
              <w:ind w:left="4" w:right="0" w:firstLine="0"/>
              <w:rPr>
                <w:sz w:val="20"/>
              </w:rPr>
            </w:pPr>
            <w:r w:rsidRPr="00474AA3">
              <w:rPr>
                <w:sz w:val="20"/>
              </w:rPr>
              <w:t xml:space="preserve">Proyectos de alcance regional, mecanismos de coordinación, espacios de institucionalidad </w:t>
            </w:r>
          </w:p>
          <w:p w:rsidR="00F731B1" w:rsidRDefault="00F731B1" w:rsidP="002A0947">
            <w:pPr>
              <w:tabs>
                <w:tab w:val="left" w:pos="5657"/>
              </w:tabs>
              <w:spacing w:after="0" w:line="259" w:lineRule="auto"/>
              <w:ind w:left="4" w:right="0" w:firstLine="0"/>
              <w:jc w:val="left"/>
              <w:rPr>
                <w:sz w:val="20"/>
              </w:rPr>
            </w:pPr>
            <w:r w:rsidRPr="00474AA3">
              <w:rPr>
                <w:sz w:val="20"/>
              </w:rPr>
              <w:t>contemplados, etc.)</w:t>
            </w:r>
          </w:p>
        </w:tc>
      </w:tr>
    </w:tbl>
    <w:p w:rsidR="00F731B1" w:rsidRDefault="00F731B1" w:rsidP="002A0947">
      <w:pPr>
        <w:tabs>
          <w:tab w:val="left" w:pos="5657"/>
        </w:tabs>
        <w:ind w:left="0" w:right="428" w:firstLine="0"/>
      </w:pPr>
    </w:p>
    <w:p w:rsidR="00474AA3" w:rsidRDefault="00474AA3" w:rsidP="002A0947">
      <w:pPr>
        <w:tabs>
          <w:tab w:val="left" w:pos="5657"/>
        </w:tabs>
        <w:ind w:left="345" w:right="767" w:firstLine="0"/>
      </w:pPr>
    </w:p>
    <w:p w:rsidR="00927EDE" w:rsidRDefault="00927EDE" w:rsidP="002A0947">
      <w:pPr>
        <w:tabs>
          <w:tab w:val="left" w:pos="5657"/>
        </w:tabs>
        <w:ind w:left="345" w:right="767" w:firstLine="0"/>
      </w:pPr>
    </w:p>
    <w:p w:rsidR="00406962" w:rsidRDefault="00F3492B" w:rsidP="002605FA">
      <w:pPr>
        <w:numPr>
          <w:ilvl w:val="0"/>
          <w:numId w:val="1"/>
        </w:numPr>
        <w:tabs>
          <w:tab w:val="left" w:pos="5657"/>
        </w:tabs>
        <w:ind w:right="0" w:hanging="360"/>
      </w:pPr>
      <w:r>
        <w:t xml:space="preserve">Coordinar la selección, formulación, presentación y seguimiento de los proyectos del Distrito financiados con los recursos del Sistema General de Regalías para aumentar el número de proyectos aprobados que atiendan las necesidades de la ciudad y la región. </w:t>
      </w:r>
    </w:p>
    <w:p w:rsidR="00406962" w:rsidRDefault="00F3492B" w:rsidP="002A0947">
      <w:pPr>
        <w:tabs>
          <w:tab w:val="left" w:pos="5657"/>
        </w:tabs>
        <w:spacing w:after="0" w:line="259" w:lineRule="auto"/>
        <w:ind w:left="720" w:right="0" w:firstLine="0"/>
        <w:jc w:val="left"/>
      </w:pPr>
      <w:r>
        <w:t xml:space="preserve">  </w:t>
      </w:r>
    </w:p>
    <w:tbl>
      <w:tblPr>
        <w:tblStyle w:val="Tabladecuadrcula6concolores-nfasis5"/>
        <w:tblW w:w="13042" w:type="dxa"/>
        <w:tblInd w:w="-147" w:type="dxa"/>
        <w:tblLook w:val="04A0" w:firstRow="1" w:lastRow="0" w:firstColumn="1" w:lastColumn="0" w:noHBand="0" w:noVBand="1"/>
      </w:tblPr>
      <w:tblGrid>
        <w:gridCol w:w="3528"/>
        <w:gridCol w:w="3673"/>
        <w:gridCol w:w="3121"/>
        <w:gridCol w:w="2720"/>
      </w:tblGrid>
      <w:tr w:rsidR="00406962" w:rsidTr="007C4FD6">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528" w:type="dxa"/>
            <w:tcBorders>
              <w:bottom w:val="none" w:sz="0" w:space="0" w:color="auto"/>
            </w:tcBorders>
          </w:tcPr>
          <w:p w:rsidR="00406962" w:rsidRPr="007C4FD6" w:rsidRDefault="00F3492B" w:rsidP="002A0947">
            <w:pPr>
              <w:tabs>
                <w:tab w:val="left" w:pos="5657"/>
              </w:tabs>
              <w:spacing w:after="0" w:line="259" w:lineRule="auto"/>
              <w:ind w:left="0" w:right="51" w:firstLine="0"/>
              <w:jc w:val="center"/>
            </w:pPr>
            <w:r w:rsidRPr="007C4FD6">
              <w:rPr>
                <w:sz w:val="20"/>
              </w:rPr>
              <w:t xml:space="preserve">META </w:t>
            </w:r>
          </w:p>
        </w:tc>
        <w:tc>
          <w:tcPr>
            <w:tcW w:w="3673" w:type="dxa"/>
            <w:tcBorders>
              <w:bottom w:val="none" w:sz="0" w:space="0" w:color="auto"/>
            </w:tcBorders>
          </w:tcPr>
          <w:p w:rsidR="00406962" w:rsidRPr="007C4FD6" w:rsidRDefault="00F3492B" w:rsidP="002A0947">
            <w:pPr>
              <w:tabs>
                <w:tab w:val="left" w:pos="5657"/>
              </w:tabs>
              <w:spacing w:after="0" w:line="259" w:lineRule="auto"/>
              <w:ind w:left="0" w:right="59"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NOMBRE INDICADOR </w:t>
            </w:r>
          </w:p>
        </w:tc>
        <w:tc>
          <w:tcPr>
            <w:tcW w:w="3121" w:type="dxa"/>
            <w:tcBorders>
              <w:bottom w:val="none" w:sz="0" w:space="0" w:color="auto"/>
            </w:tcBorders>
          </w:tcPr>
          <w:p w:rsidR="00406962" w:rsidRPr="007C4FD6" w:rsidRDefault="00F3492B" w:rsidP="002A0947">
            <w:pPr>
              <w:tabs>
                <w:tab w:val="left" w:pos="5657"/>
              </w:tabs>
              <w:spacing w:after="0" w:line="259" w:lineRule="auto"/>
              <w:ind w:left="0" w:right="58"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FORMULA INDICADOR </w:t>
            </w:r>
          </w:p>
        </w:tc>
        <w:tc>
          <w:tcPr>
            <w:tcW w:w="2720" w:type="dxa"/>
            <w:tcBorders>
              <w:bottom w:val="none" w:sz="0" w:space="0" w:color="auto"/>
            </w:tcBorders>
          </w:tcPr>
          <w:p w:rsidR="00406962" w:rsidRPr="007C4FD6" w:rsidRDefault="00F3492B" w:rsidP="002A0947">
            <w:pPr>
              <w:tabs>
                <w:tab w:val="left" w:pos="5657"/>
              </w:tabs>
              <w:spacing w:after="0" w:line="259" w:lineRule="auto"/>
              <w:ind w:left="0" w:right="49"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PRODUCTOS </w:t>
            </w:r>
          </w:p>
        </w:tc>
      </w:tr>
      <w:tr w:rsidR="00406962" w:rsidTr="007C4FD6">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3528" w:type="dxa"/>
          </w:tcPr>
          <w:p w:rsidR="00406962" w:rsidRDefault="00F3492B" w:rsidP="002A0947">
            <w:pPr>
              <w:tabs>
                <w:tab w:val="left" w:pos="5657"/>
              </w:tabs>
              <w:spacing w:after="0" w:line="259" w:lineRule="auto"/>
              <w:ind w:left="0" w:right="63" w:firstLine="0"/>
            </w:pPr>
            <w:r>
              <w:rPr>
                <w:sz w:val="20"/>
              </w:rPr>
              <w:t xml:space="preserve">Aumentar a 80 % el número de proyectos presentados por el Distrito aprobados por OCAD. </w:t>
            </w:r>
          </w:p>
        </w:tc>
        <w:tc>
          <w:tcPr>
            <w:tcW w:w="3673" w:type="dxa"/>
          </w:tcPr>
          <w:p w:rsidR="00406962" w:rsidRDefault="00F3492B" w:rsidP="002A0947">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Porcentaje de proyectos presentados por el Distrito aprobados por OCAD. </w:t>
            </w:r>
          </w:p>
        </w:tc>
        <w:tc>
          <w:tcPr>
            <w:tcW w:w="3121" w:type="dxa"/>
          </w:tcPr>
          <w:p w:rsidR="00406962" w:rsidRDefault="00F3492B" w:rsidP="002A0947">
            <w:pPr>
              <w:tabs>
                <w:tab w:val="left" w:pos="5657"/>
              </w:tabs>
              <w:spacing w:after="0" w:line="23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(Número de proyectos aprobados durante la vigencia/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Número de proyectos</w:t>
            </w:r>
            <w:r w:rsidR="00F731B1">
              <w:rPr>
                <w:sz w:val="20"/>
              </w:rPr>
              <w:t xml:space="preserve"> </w:t>
            </w:r>
            <w:r>
              <w:rPr>
                <w:sz w:val="20"/>
              </w:rPr>
              <w:t>presentados durante la</w:t>
            </w:r>
            <w:r w:rsidR="00F731B1">
              <w:rPr>
                <w:sz w:val="20"/>
              </w:rPr>
              <w:t xml:space="preserve"> </w:t>
            </w:r>
            <w:r>
              <w:rPr>
                <w:sz w:val="20"/>
              </w:rPr>
              <w:t xml:space="preserve">vigencia) *100 </w:t>
            </w:r>
          </w:p>
        </w:tc>
        <w:tc>
          <w:tcPr>
            <w:tcW w:w="2720" w:type="dxa"/>
          </w:tcPr>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Proyectos de ciudad región aprobados. </w:t>
            </w:r>
          </w:p>
        </w:tc>
      </w:tr>
    </w:tbl>
    <w:p w:rsidR="00406962" w:rsidRDefault="00F3492B" w:rsidP="002A0947">
      <w:pPr>
        <w:tabs>
          <w:tab w:val="left" w:pos="5657"/>
        </w:tabs>
        <w:spacing w:after="0" w:line="259" w:lineRule="auto"/>
        <w:ind w:left="0" w:right="0" w:firstLine="0"/>
        <w:jc w:val="left"/>
      </w:pPr>
      <w:r>
        <w:t xml:space="preserve"> </w:t>
      </w:r>
    </w:p>
    <w:p w:rsidR="00406962" w:rsidRDefault="00F3492B" w:rsidP="002605FA">
      <w:pPr>
        <w:numPr>
          <w:ilvl w:val="0"/>
          <w:numId w:val="1"/>
        </w:numPr>
        <w:tabs>
          <w:tab w:val="left" w:pos="5657"/>
        </w:tabs>
        <w:ind w:right="0" w:hanging="360"/>
      </w:pPr>
      <w:r>
        <w:t xml:space="preserve">Diseñar, desarrollar y divulgar estudios de ciudad y región con el fin de </w:t>
      </w:r>
      <w:r>
        <w:rPr>
          <w:b/>
        </w:rPr>
        <w:t>generar conocimiento</w:t>
      </w:r>
      <w:r>
        <w:t xml:space="preserve"> que le aporte a la toma de decisiones sobre la formulación, seguimiento y evaluación de políticas públicas mediante métodos de investigación cuantitativos y cualitativos, trabajos multidisciplinarios e intersectoriales. </w:t>
      </w:r>
    </w:p>
    <w:p w:rsidR="00474AA3" w:rsidRDefault="00F3492B" w:rsidP="002A0947">
      <w:pPr>
        <w:tabs>
          <w:tab w:val="left" w:pos="5657"/>
        </w:tabs>
        <w:spacing w:after="0" w:line="259" w:lineRule="auto"/>
        <w:ind w:left="0" w:right="0" w:firstLine="0"/>
        <w:jc w:val="left"/>
      </w:pPr>
      <w:r>
        <w:t xml:space="preserve"> </w:t>
      </w:r>
    </w:p>
    <w:tbl>
      <w:tblPr>
        <w:tblStyle w:val="Tabladecuadrcula6concolores-nfasis5"/>
        <w:tblW w:w="13036" w:type="dxa"/>
        <w:jc w:val="center"/>
        <w:tblLook w:val="04A0" w:firstRow="1" w:lastRow="0" w:firstColumn="1" w:lastColumn="0" w:noHBand="0" w:noVBand="1"/>
      </w:tblPr>
      <w:tblGrid>
        <w:gridCol w:w="3415"/>
        <w:gridCol w:w="3639"/>
        <w:gridCol w:w="3121"/>
        <w:gridCol w:w="2861"/>
      </w:tblGrid>
      <w:tr w:rsidR="00406962" w:rsidTr="007C4FD6">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415" w:type="dxa"/>
            <w:tcBorders>
              <w:bottom w:val="none" w:sz="0" w:space="0" w:color="auto"/>
            </w:tcBorders>
          </w:tcPr>
          <w:p w:rsidR="00406962" w:rsidRDefault="00F3492B" w:rsidP="002A0947">
            <w:pPr>
              <w:tabs>
                <w:tab w:val="left" w:pos="5657"/>
              </w:tabs>
              <w:spacing w:after="0" w:line="259" w:lineRule="auto"/>
              <w:ind w:left="0" w:right="54" w:firstLine="0"/>
              <w:jc w:val="center"/>
            </w:pPr>
            <w:r>
              <w:rPr>
                <w:sz w:val="20"/>
              </w:rPr>
              <w:t xml:space="preserve">META </w:t>
            </w:r>
          </w:p>
        </w:tc>
        <w:tc>
          <w:tcPr>
            <w:tcW w:w="3639" w:type="dxa"/>
            <w:tcBorders>
              <w:bottom w:val="none" w:sz="0" w:space="0" w:color="auto"/>
            </w:tcBorders>
          </w:tcPr>
          <w:p w:rsidR="00406962" w:rsidRDefault="00F3492B" w:rsidP="002A0947">
            <w:pPr>
              <w:tabs>
                <w:tab w:val="left" w:pos="5657"/>
              </w:tabs>
              <w:spacing w:after="0" w:line="259" w:lineRule="auto"/>
              <w:ind w:left="0" w:right="52"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121" w:type="dxa"/>
            <w:tcBorders>
              <w:bottom w:val="none" w:sz="0" w:space="0" w:color="auto"/>
            </w:tcBorders>
          </w:tcPr>
          <w:p w:rsidR="00406962" w:rsidRDefault="00F3492B" w:rsidP="002A0947">
            <w:pPr>
              <w:tabs>
                <w:tab w:val="left" w:pos="5657"/>
              </w:tabs>
              <w:spacing w:after="0" w:line="259" w:lineRule="auto"/>
              <w:ind w:left="0" w:right="56"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2861" w:type="dxa"/>
            <w:tcBorders>
              <w:bottom w:val="none" w:sz="0" w:space="0" w:color="auto"/>
            </w:tcBorders>
          </w:tcPr>
          <w:p w:rsidR="00406962" w:rsidRDefault="00F3492B" w:rsidP="002A0947">
            <w:pPr>
              <w:tabs>
                <w:tab w:val="left" w:pos="5657"/>
              </w:tabs>
              <w:spacing w:after="0" w:line="259" w:lineRule="auto"/>
              <w:ind w:left="0" w:right="48"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rsidTr="007C4FD6">
        <w:trPr>
          <w:cnfStyle w:val="000000100000" w:firstRow="0" w:lastRow="0" w:firstColumn="0" w:lastColumn="0" w:oddVBand="0" w:evenVBand="0" w:oddHBand="1" w:evenHBand="0" w:firstRowFirstColumn="0" w:firstRowLastColumn="0" w:lastRowFirstColumn="0" w:lastRowLastColumn="0"/>
          <w:trHeight w:val="1173"/>
          <w:jc w:val="center"/>
        </w:trPr>
        <w:tc>
          <w:tcPr>
            <w:cnfStyle w:val="001000000000" w:firstRow="0" w:lastRow="0" w:firstColumn="1" w:lastColumn="0" w:oddVBand="0" w:evenVBand="0" w:oddHBand="0" w:evenHBand="0" w:firstRowFirstColumn="0" w:firstRowLastColumn="0" w:lastRowFirstColumn="0" w:lastRowLastColumn="0"/>
            <w:tcW w:w="3415" w:type="dxa"/>
          </w:tcPr>
          <w:p w:rsidR="00406962" w:rsidRDefault="00F3492B" w:rsidP="00506DC3">
            <w:pPr>
              <w:tabs>
                <w:tab w:val="left" w:pos="5657"/>
              </w:tabs>
              <w:spacing w:after="1" w:line="237" w:lineRule="auto"/>
              <w:ind w:left="0" w:right="56" w:firstLine="0"/>
            </w:pPr>
            <w:r>
              <w:rPr>
                <w:sz w:val="20"/>
              </w:rPr>
              <w:t xml:space="preserve">Realizar </w:t>
            </w:r>
            <w:r w:rsidR="00506DC3">
              <w:rPr>
                <w:sz w:val="20"/>
              </w:rPr>
              <w:t>14</w:t>
            </w:r>
            <w:r>
              <w:rPr>
                <w:sz w:val="20"/>
              </w:rPr>
              <w:t xml:space="preserve"> estudios de ciudad que generen conocimiento para la toma decisiones en la formulación, seguimiento y evaluación de políticas públicas. </w:t>
            </w:r>
          </w:p>
        </w:tc>
        <w:tc>
          <w:tcPr>
            <w:tcW w:w="3639" w:type="dxa"/>
          </w:tcPr>
          <w:p w:rsidR="00406962" w:rsidRDefault="00F3492B" w:rsidP="002A0947">
            <w:pPr>
              <w:tabs>
                <w:tab w:val="left" w:pos="5657"/>
              </w:tabs>
              <w:spacing w:after="0" w:line="234"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 Número de estudios de ciudad elaborados y </w:t>
            </w:r>
            <w:r>
              <w:rPr>
                <w:b/>
                <w:sz w:val="20"/>
              </w:rPr>
              <w:t xml:space="preserve">difundidos.  </w:t>
            </w:r>
          </w:p>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b/>
                <w:sz w:val="20"/>
              </w:rPr>
              <w:t xml:space="preserve"> </w:t>
            </w:r>
          </w:p>
        </w:tc>
        <w:tc>
          <w:tcPr>
            <w:tcW w:w="3121" w:type="dxa"/>
          </w:tcPr>
          <w:p w:rsidR="00406962" w:rsidRDefault="00F3492B" w:rsidP="00AE30D2">
            <w:pPr>
              <w:tabs>
                <w:tab w:val="center" w:pos="480"/>
                <w:tab w:val="center" w:pos="1215"/>
                <w:tab w:val="center" w:pos="1948"/>
                <w:tab w:val="right" w:pos="2964"/>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 </w:t>
            </w:r>
            <w:r>
              <w:rPr>
                <w:sz w:val="20"/>
              </w:rPr>
              <w:tab/>
              <w:t xml:space="preserve">de </w:t>
            </w:r>
            <w:r>
              <w:rPr>
                <w:sz w:val="20"/>
              </w:rPr>
              <w:tab/>
              <w:t xml:space="preserve">estudios </w:t>
            </w:r>
            <w:r>
              <w:rPr>
                <w:sz w:val="20"/>
              </w:rPr>
              <w:tab/>
              <w:t xml:space="preserve">de </w:t>
            </w:r>
            <w:r>
              <w:rPr>
                <w:sz w:val="20"/>
              </w:rPr>
              <w:tab/>
              <w:t xml:space="preserve">ciudad </w:t>
            </w:r>
          </w:p>
          <w:p w:rsidR="00406962" w:rsidRDefault="00F3492B" w:rsidP="00AE30D2">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elaborados y difundidos</w:t>
            </w:r>
          </w:p>
          <w:p w:rsidR="00406962" w:rsidRDefault="00F3492B" w:rsidP="00AE30D2">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 </w:t>
            </w:r>
          </w:p>
          <w:p w:rsidR="00406962" w:rsidRDefault="00F3492B" w:rsidP="00AE30D2">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2861" w:type="dxa"/>
          </w:tcPr>
          <w:p w:rsidR="00406962" w:rsidRDefault="00F3492B" w:rsidP="00AE30D2">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Estudios</w:t>
            </w:r>
            <w:r w:rsidR="006E3EA3">
              <w:rPr>
                <w:sz w:val="20"/>
              </w:rPr>
              <w:t xml:space="preserve"> </w:t>
            </w:r>
            <w:r>
              <w:rPr>
                <w:sz w:val="20"/>
              </w:rPr>
              <w:t>Boletines</w:t>
            </w:r>
            <w:r w:rsidR="006E3EA3">
              <w:rPr>
                <w:sz w:val="20"/>
              </w:rPr>
              <w:t xml:space="preserve"> </w:t>
            </w:r>
            <w:r>
              <w:rPr>
                <w:sz w:val="20"/>
              </w:rPr>
              <w:t>Modelos</w:t>
            </w:r>
            <w:r w:rsidR="006E3EA3">
              <w:rPr>
                <w:sz w:val="20"/>
              </w:rPr>
              <w:t xml:space="preserve"> </w:t>
            </w:r>
            <w:r>
              <w:rPr>
                <w:sz w:val="20"/>
              </w:rPr>
              <w:t>econométricos y de evaluación de impacto Encuesta</w:t>
            </w:r>
            <w:r w:rsidR="006E3EA3">
              <w:rPr>
                <w:sz w:val="20"/>
              </w:rPr>
              <w:t xml:space="preserve"> </w:t>
            </w:r>
            <w:r>
              <w:rPr>
                <w:sz w:val="20"/>
              </w:rPr>
              <w:t>Multipropósito</w:t>
            </w:r>
            <w:r w:rsidR="006E3EA3">
              <w:rPr>
                <w:sz w:val="20"/>
              </w:rPr>
              <w:t xml:space="preserve"> </w:t>
            </w:r>
            <w:r>
              <w:rPr>
                <w:sz w:val="20"/>
              </w:rPr>
              <w:t>Observatorios</w:t>
            </w:r>
          </w:p>
        </w:tc>
      </w:tr>
      <w:tr w:rsidR="00F92FA8" w:rsidTr="007C4FD6">
        <w:trPr>
          <w:trHeight w:val="988"/>
          <w:jc w:val="center"/>
        </w:trPr>
        <w:tc>
          <w:tcPr>
            <w:cnfStyle w:val="001000000000" w:firstRow="0" w:lastRow="0" w:firstColumn="1" w:lastColumn="0" w:oddVBand="0" w:evenVBand="0" w:oddHBand="0" w:evenHBand="0" w:firstRowFirstColumn="0" w:firstRowLastColumn="0" w:lastRowFirstColumn="0" w:lastRowLastColumn="0"/>
            <w:tcW w:w="3415" w:type="dxa"/>
          </w:tcPr>
          <w:p w:rsidR="00F92FA8" w:rsidRPr="00392F35" w:rsidRDefault="00F92FA8" w:rsidP="002A0947">
            <w:pPr>
              <w:tabs>
                <w:tab w:val="left" w:pos="5657"/>
              </w:tabs>
              <w:spacing w:after="0" w:line="259" w:lineRule="auto"/>
              <w:ind w:left="0" w:right="0" w:firstLine="0"/>
              <w:jc w:val="left"/>
            </w:pPr>
            <w:r>
              <w:rPr>
                <w:sz w:val="20"/>
              </w:rPr>
              <w:t xml:space="preserve">Implementar 100% Plan Estadístico </w:t>
            </w:r>
            <w:r w:rsidR="00392F35">
              <w:t xml:space="preserve"> </w:t>
            </w:r>
            <w:r>
              <w:rPr>
                <w:sz w:val="20"/>
              </w:rPr>
              <w:t>Distrital</w:t>
            </w:r>
          </w:p>
        </w:tc>
        <w:tc>
          <w:tcPr>
            <w:tcW w:w="3639" w:type="dxa"/>
          </w:tcPr>
          <w:p w:rsidR="00F92FA8" w:rsidRDefault="00F92FA8" w:rsidP="002A0947">
            <w:pPr>
              <w:tabs>
                <w:tab w:val="center" w:pos="1476"/>
                <w:tab w:val="center" w:pos="2086"/>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Porcentaje </w:t>
            </w:r>
            <w:r>
              <w:rPr>
                <w:sz w:val="20"/>
              </w:rPr>
              <w:tab/>
              <w:t xml:space="preserve">del </w:t>
            </w:r>
            <w:r>
              <w:rPr>
                <w:sz w:val="20"/>
              </w:rPr>
              <w:tab/>
              <w:t>Plan Estadístico Distrital implementado</w:t>
            </w:r>
          </w:p>
        </w:tc>
        <w:tc>
          <w:tcPr>
            <w:tcW w:w="3121" w:type="dxa"/>
          </w:tcPr>
          <w:p w:rsidR="00F92FA8" w:rsidRDefault="00F92FA8" w:rsidP="00AE30D2">
            <w:pPr>
              <w:tabs>
                <w:tab w:val="center" w:pos="480"/>
                <w:tab w:val="center" w:pos="1215"/>
                <w:tab w:val="center" w:pos="1948"/>
                <w:tab w:val="right" w:pos="2964"/>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r>
              <w:rPr>
                <w:sz w:val="20"/>
              </w:rPr>
              <w:t>(# Número de fases del plan estadístico desarrolladas / # Número de fases del plan estadístico programadas)*100</w:t>
            </w:r>
          </w:p>
        </w:tc>
        <w:tc>
          <w:tcPr>
            <w:tcW w:w="2861" w:type="dxa"/>
          </w:tcPr>
          <w:p w:rsidR="00F92FA8" w:rsidRDefault="00F92FA8" w:rsidP="00AE30D2">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 xml:space="preserve">Plan estadístico </w:t>
            </w:r>
          </w:p>
          <w:p w:rsidR="00F92FA8" w:rsidRDefault="00F92FA8" w:rsidP="00AE30D2">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r>
              <w:rPr>
                <w:sz w:val="20"/>
              </w:rPr>
              <w:t>Indicadores e índices de ciudad</w:t>
            </w:r>
          </w:p>
        </w:tc>
      </w:tr>
    </w:tbl>
    <w:p w:rsidR="00406962" w:rsidRDefault="00F3492B" w:rsidP="002A0947">
      <w:pPr>
        <w:tabs>
          <w:tab w:val="left" w:pos="5657"/>
        </w:tabs>
        <w:spacing w:after="624" w:line="259" w:lineRule="auto"/>
        <w:ind w:left="0" w:right="715" w:firstLine="0"/>
        <w:jc w:val="center"/>
      </w:pPr>
      <w:r>
        <w:rPr>
          <w:rFonts w:ascii="Calibri" w:eastAsia="Calibri" w:hAnsi="Calibri" w:cs="Calibri"/>
          <w:sz w:val="22"/>
        </w:rPr>
        <w:t xml:space="preserve"> </w:t>
      </w:r>
    </w:p>
    <w:p w:rsidR="00406962" w:rsidRDefault="00F3492B" w:rsidP="002605FA">
      <w:pPr>
        <w:numPr>
          <w:ilvl w:val="0"/>
          <w:numId w:val="1"/>
        </w:numPr>
        <w:tabs>
          <w:tab w:val="left" w:pos="5657"/>
        </w:tabs>
        <w:ind w:right="0" w:hanging="360"/>
      </w:pPr>
      <w:r>
        <w:lastRenderedPageBreak/>
        <w:t xml:space="preserve">Optimizar el flujo de producción, sistematización, administración y divulgación de información gráfica y alfanumérica para aportar en la toma de decisiones, orientar el gasto público, brindar información a la ciudadanía, facilitar la formulación, gestión, seguimiento y evaluación de las políticas públicas. </w:t>
      </w:r>
    </w:p>
    <w:p w:rsidR="00406962" w:rsidRDefault="00F3492B" w:rsidP="002A0947">
      <w:pPr>
        <w:tabs>
          <w:tab w:val="left" w:pos="5657"/>
        </w:tabs>
        <w:spacing w:after="0" w:line="259" w:lineRule="auto"/>
        <w:ind w:left="720" w:right="0" w:firstLine="0"/>
        <w:jc w:val="left"/>
      </w:pPr>
      <w:r>
        <w:t xml:space="preserve">  </w:t>
      </w:r>
    </w:p>
    <w:tbl>
      <w:tblPr>
        <w:tblStyle w:val="Tabladecuadrcula6concolores-nfasis5"/>
        <w:tblW w:w="13223" w:type="dxa"/>
        <w:jc w:val="center"/>
        <w:tblLook w:val="04A0" w:firstRow="1" w:lastRow="0" w:firstColumn="1" w:lastColumn="0" w:noHBand="0" w:noVBand="1"/>
      </w:tblPr>
      <w:tblGrid>
        <w:gridCol w:w="3427"/>
        <w:gridCol w:w="3776"/>
        <w:gridCol w:w="3140"/>
        <w:gridCol w:w="2880"/>
      </w:tblGrid>
      <w:tr w:rsidR="00406962" w:rsidTr="00F36B8A">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427" w:type="dxa"/>
            <w:tcBorders>
              <w:bottom w:val="none" w:sz="0" w:space="0" w:color="auto"/>
            </w:tcBorders>
          </w:tcPr>
          <w:p w:rsidR="00406962" w:rsidRDefault="00F3492B" w:rsidP="002A0947">
            <w:pPr>
              <w:tabs>
                <w:tab w:val="left" w:pos="5657"/>
              </w:tabs>
              <w:spacing w:after="0" w:line="259" w:lineRule="auto"/>
              <w:ind w:left="0" w:right="57" w:firstLine="0"/>
              <w:jc w:val="center"/>
            </w:pPr>
            <w:r>
              <w:rPr>
                <w:sz w:val="20"/>
              </w:rPr>
              <w:t xml:space="preserve">META </w:t>
            </w:r>
          </w:p>
        </w:tc>
        <w:tc>
          <w:tcPr>
            <w:tcW w:w="3776" w:type="dxa"/>
            <w:tcBorders>
              <w:bottom w:val="none" w:sz="0" w:space="0" w:color="auto"/>
            </w:tcBorders>
          </w:tcPr>
          <w:p w:rsidR="00406962" w:rsidRDefault="00F3492B" w:rsidP="002A0947">
            <w:pPr>
              <w:tabs>
                <w:tab w:val="left" w:pos="5657"/>
              </w:tabs>
              <w:spacing w:after="0" w:line="259" w:lineRule="auto"/>
              <w:ind w:left="0" w:right="60"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140" w:type="dxa"/>
            <w:tcBorders>
              <w:bottom w:val="none" w:sz="0" w:space="0" w:color="auto"/>
            </w:tcBorders>
          </w:tcPr>
          <w:p w:rsidR="00406962" w:rsidRDefault="00F3492B" w:rsidP="002A0947">
            <w:pPr>
              <w:tabs>
                <w:tab w:val="left" w:pos="5657"/>
              </w:tabs>
              <w:spacing w:after="0" w:line="259" w:lineRule="auto"/>
              <w:ind w:left="0" w:right="63"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2880" w:type="dxa"/>
            <w:tcBorders>
              <w:bottom w:val="none" w:sz="0" w:space="0" w:color="auto"/>
            </w:tcBorders>
          </w:tcPr>
          <w:p w:rsidR="00406962" w:rsidRDefault="00F3492B" w:rsidP="002A0947">
            <w:pPr>
              <w:tabs>
                <w:tab w:val="left" w:pos="5657"/>
              </w:tabs>
              <w:spacing w:after="0" w:line="259" w:lineRule="auto"/>
              <w:ind w:left="0" w:right="48"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657224" w:rsidTr="00F36B8A">
        <w:trPr>
          <w:cnfStyle w:val="000000100000" w:firstRow="0" w:lastRow="0" w:firstColumn="0" w:lastColumn="0" w:oddVBand="0" w:evenVBand="0" w:oddHBand="1" w:evenHBand="0" w:firstRowFirstColumn="0" w:firstRowLastColumn="0" w:lastRowFirstColumn="0" w:lastRowLastColumn="0"/>
          <w:trHeight w:val="1463"/>
          <w:jc w:val="center"/>
        </w:trPr>
        <w:tc>
          <w:tcPr>
            <w:cnfStyle w:val="001000000000" w:firstRow="0" w:lastRow="0" w:firstColumn="1" w:lastColumn="0" w:oddVBand="0" w:evenVBand="0" w:oddHBand="0" w:evenHBand="0" w:firstRowFirstColumn="0" w:firstRowLastColumn="0" w:lastRowFirstColumn="0" w:lastRowLastColumn="0"/>
            <w:tcW w:w="3427" w:type="dxa"/>
          </w:tcPr>
          <w:p w:rsidR="00657224" w:rsidRDefault="00657224" w:rsidP="002A0947">
            <w:pPr>
              <w:tabs>
                <w:tab w:val="left" w:pos="5657"/>
              </w:tabs>
              <w:spacing w:after="5" w:line="234" w:lineRule="auto"/>
              <w:ind w:left="1" w:right="0" w:firstLine="0"/>
            </w:pPr>
            <w:r>
              <w:rPr>
                <w:sz w:val="20"/>
              </w:rPr>
              <w:t xml:space="preserve">Implementar 1 metodología IV para las encuestas Sisbén </w:t>
            </w:r>
          </w:p>
          <w:p w:rsidR="00657224" w:rsidRDefault="00657224" w:rsidP="002A0947">
            <w:pPr>
              <w:tabs>
                <w:tab w:val="left" w:pos="5657"/>
              </w:tabs>
              <w:spacing w:after="5" w:line="234" w:lineRule="auto"/>
              <w:ind w:left="1" w:right="0" w:firstLine="0"/>
              <w:rPr>
                <w:sz w:val="20"/>
              </w:rPr>
            </w:pPr>
          </w:p>
        </w:tc>
        <w:tc>
          <w:tcPr>
            <w:tcW w:w="3776" w:type="dxa"/>
          </w:tcPr>
          <w:p w:rsidR="00657224" w:rsidRDefault="00657224" w:rsidP="00AE30D2">
            <w:pPr>
              <w:tabs>
                <w:tab w:val="left" w:pos="5657"/>
              </w:tabs>
              <w:spacing w:after="0" w:line="259" w:lineRule="auto"/>
              <w:ind w:left="2" w:right="0" w:firstLine="0"/>
              <w:cnfStyle w:val="000000100000" w:firstRow="0" w:lastRow="0" w:firstColumn="0" w:lastColumn="0" w:oddVBand="0" w:evenVBand="0" w:oddHBand="1" w:evenHBand="0" w:firstRowFirstColumn="0" w:firstRowLastColumn="0" w:lastRowFirstColumn="0" w:lastRowLastColumn="0"/>
            </w:pPr>
            <w:r>
              <w:rPr>
                <w:sz w:val="20"/>
              </w:rPr>
              <w:t>Nivel de avance en la implementación de las encuestas Sisbén metodología IV</w:t>
            </w:r>
          </w:p>
          <w:p w:rsidR="00657224" w:rsidRDefault="00657224" w:rsidP="00AE30D2">
            <w:pPr>
              <w:tabs>
                <w:tab w:val="left" w:pos="5657"/>
              </w:tabs>
              <w:spacing w:after="0" w:line="259" w:lineRule="auto"/>
              <w:ind w:left="2" w:right="0" w:firstLine="0"/>
              <w:cnfStyle w:val="000000100000" w:firstRow="0" w:lastRow="0" w:firstColumn="0" w:lastColumn="0" w:oddVBand="0" w:evenVBand="0" w:oddHBand="1" w:evenHBand="0" w:firstRowFirstColumn="0" w:firstRowLastColumn="0" w:lastRowFirstColumn="0" w:lastRowLastColumn="0"/>
              <w:rPr>
                <w:sz w:val="20"/>
              </w:rPr>
            </w:pPr>
          </w:p>
        </w:tc>
        <w:tc>
          <w:tcPr>
            <w:tcW w:w="3140" w:type="dxa"/>
          </w:tcPr>
          <w:p w:rsidR="00657224" w:rsidRPr="00E411D5" w:rsidRDefault="00657224"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r w:rsidRPr="00E411D5">
              <w:rPr>
                <w:sz w:val="20"/>
              </w:rPr>
              <w:t>Número de encuestas aplicadas con la nueva metodología Sisbén IV / Número de encuestas programadas con la nueva metodología Sisbén IV</w:t>
            </w:r>
            <w:r>
              <w:rPr>
                <w:sz w:val="20"/>
              </w:rPr>
              <w:t xml:space="preserve"> </w:t>
            </w:r>
          </w:p>
        </w:tc>
        <w:tc>
          <w:tcPr>
            <w:tcW w:w="2880" w:type="dxa"/>
          </w:tcPr>
          <w:p w:rsidR="00657224" w:rsidRDefault="00657224" w:rsidP="00AE30D2">
            <w:pPr>
              <w:tabs>
                <w:tab w:val="center" w:pos="1540"/>
                <w:tab w:val="right" w:pos="3047"/>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Encuestas </w:t>
            </w:r>
            <w:r>
              <w:rPr>
                <w:sz w:val="20"/>
              </w:rPr>
              <w:tab/>
              <w:t>Sisbén</w:t>
            </w:r>
            <w:r w:rsidR="007C4FD6">
              <w:rPr>
                <w:sz w:val="20"/>
              </w:rPr>
              <w:t xml:space="preserve"> </w:t>
            </w:r>
            <w:r>
              <w:rPr>
                <w:sz w:val="20"/>
              </w:rPr>
              <w:t xml:space="preserve">aplicadas </w:t>
            </w:r>
          </w:p>
          <w:p w:rsidR="00657224" w:rsidRDefault="00657224"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(metodología IV). </w:t>
            </w:r>
          </w:p>
          <w:p w:rsidR="00657224" w:rsidRDefault="00657224" w:rsidP="00AE30D2">
            <w:pPr>
              <w:tabs>
                <w:tab w:val="center" w:pos="929"/>
                <w:tab w:val="center" w:pos="1648"/>
                <w:tab w:val="right" w:pos="3047"/>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Base </w:t>
            </w:r>
            <w:r>
              <w:rPr>
                <w:sz w:val="20"/>
              </w:rPr>
              <w:tab/>
              <w:t xml:space="preserve">de </w:t>
            </w:r>
            <w:r>
              <w:rPr>
                <w:sz w:val="20"/>
              </w:rPr>
              <w:tab/>
              <w:t>datos</w:t>
            </w:r>
            <w:r w:rsidR="007C4FD6">
              <w:rPr>
                <w:sz w:val="20"/>
              </w:rPr>
              <w:t xml:space="preserve"> </w:t>
            </w:r>
            <w:r>
              <w:rPr>
                <w:sz w:val="20"/>
              </w:rPr>
              <w:t xml:space="preserve">SISBÉN </w:t>
            </w:r>
          </w:p>
          <w:p w:rsidR="00657224" w:rsidRDefault="00657224"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actualizada </w:t>
            </w:r>
          </w:p>
          <w:p w:rsidR="00657224" w:rsidRDefault="00657224" w:rsidP="00AE30D2">
            <w:pPr>
              <w:tabs>
                <w:tab w:val="center" w:pos="1540"/>
                <w:tab w:val="right" w:pos="3047"/>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p>
        </w:tc>
      </w:tr>
      <w:tr w:rsidR="00657224" w:rsidTr="00F36B8A">
        <w:trPr>
          <w:trHeight w:val="1414"/>
          <w:jc w:val="center"/>
        </w:trPr>
        <w:tc>
          <w:tcPr>
            <w:cnfStyle w:val="001000000000" w:firstRow="0" w:lastRow="0" w:firstColumn="1" w:lastColumn="0" w:oddVBand="0" w:evenVBand="0" w:oddHBand="0" w:evenHBand="0" w:firstRowFirstColumn="0" w:firstRowLastColumn="0" w:lastRowFirstColumn="0" w:lastRowLastColumn="0"/>
            <w:tcW w:w="3427" w:type="dxa"/>
          </w:tcPr>
          <w:p w:rsidR="00657224" w:rsidRDefault="00657224" w:rsidP="002A0947">
            <w:pPr>
              <w:tabs>
                <w:tab w:val="left" w:pos="5657"/>
              </w:tabs>
              <w:spacing w:after="0" w:line="239" w:lineRule="auto"/>
              <w:ind w:left="1" w:right="60" w:firstLine="0"/>
            </w:pPr>
            <w:r>
              <w:rPr>
                <w:sz w:val="20"/>
              </w:rPr>
              <w:t xml:space="preserve">Implementar el 100% del sistema de consulta y seguimiento a licencias en Bogotá. </w:t>
            </w:r>
          </w:p>
          <w:p w:rsidR="00657224" w:rsidRDefault="00657224" w:rsidP="002A0947">
            <w:pPr>
              <w:tabs>
                <w:tab w:val="left" w:pos="5657"/>
              </w:tabs>
              <w:spacing w:after="5" w:line="234" w:lineRule="auto"/>
              <w:ind w:left="1" w:right="0" w:firstLine="0"/>
              <w:rPr>
                <w:sz w:val="20"/>
              </w:rPr>
            </w:pPr>
          </w:p>
        </w:tc>
        <w:tc>
          <w:tcPr>
            <w:tcW w:w="3776" w:type="dxa"/>
          </w:tcPr>
          <w:p w:rsidR="00657224" w:rsidRDefault="00657224" w:rsidP="00AE30D2">
            <w:pPr>
              <w:tabs>
                <w:tab w:val="left" w:pos="5657"/>
              </w:tabs>
              <w:spacing w:after="0" w:line="239" w:lineRule="auto"/>
              <w:ind w:left="2" w:right="62" w:firstLine="0"/>
              <w:cnfStyle w:val="000000000000" w:firstRow="0" w:lastRow="0" w:firstColumn="0" w:lastColumn="0" w:oddVBand="0" w:evenVBand="0" w:oddHBand="0" w:evenHBand="0" w:firstRowFirstColumn="0" w:firstRowLastColumn="0" w:lastRowFirstColumn="0" w:lastRowLastColumn="0"/>
            </w:pPr>
            <w:r>
              <w:rPr>
                <w:sz w:val="20"/>
              </w:rPr>
              <w:t xml:space="preserve">Porcentaje del sistema de consulta y seguimiento a licencias en Bogotá implementado </w:t>
            </w:r>
          </w:p>
          <w:p w:rsidR="00657224" w:rsidRDefault="00657224" w:rsidP="00AE30D2">
            <w:pPr>
              <w:tabs>
                <w:tab w:val="left" w:pos="5657"/>
              </w:tabs>
              <w:spacing w:after="0" w:line="259" w:lineRule="auto"/>
              <w:ind w:left="2" w:right="0" w:firstLine="0"/>
              <w:cnfStyle w:val="000000000000" w:firstRow="0" w:lastRow="0" w:firstColumn="0" w:lastColumn="0" w:oddVBand="0" w:evenVBand="0" w:oddHBand="0" w:evenHBand="0" w:firstRowFirstColumn="0" w:firstRowLastColumn="0" w:lastRowFirstColumn="0" w:lastRowLastColumn="0"/>
              <w:rPr>
                <w:sz w:val="20"/>
              </w:rPr>
            </w:pPr>
          </w:p>
        </w:tc>
        <w:tc>
          <w:tcPr>
            <w:tcW w:w="3140" w:type="dxa"/>
          </w:tcPr>
          <w:p w:rsidR="00657224" w:rsidRPr="00E411D5" w:rsidRDefault="00657224" w:rsidP="00AE30D2">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r w:rsidRPr="00627520">
              <w:rPr>
                <w:sz w:val="20"/>
              </w:rPr>
              <w:t>Sumatoria((avance porcentual de cada actividad * ponderación vertical de cada actividad) * (magnitud programada para la meta en la vigencia))</w:t>
            </w:r>
            <w:r>
              <w:rPr>
                <w:sz w:val="20"/>
              </w:rPr>
              <w:t xml:space="preserve"> </w:t>
            </w:r>
          </w:p>
        </w:tc>
        <w:tc>
          <w:tcPr>
            <w:tcW w:w="2880" w:type="dxa"/>
          </w:tcPr>
          <w:p w:rsidR="00657224" w:rsidRDefault="00657224" w:rsidP="00AE30D2">
            <w:pPr>
              <w:tabs>
                <w:tab w:val="left" w:pos="5657"/>
              </w:tabs>
              <w:spacing w:after="0" w:line="239"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Sistema de seguimiento y consulta de licencias de construcción implementada</w:t>
            </w:r>
            <w:r>
              <w:rPr>
                <w:b/>
                <w:sz w:val="20"/>
              </w:rPr>
              <w:t xml:space="preserve"> </w:t>
            </w:r>
          </w:p>
          <w:p w:rsidR="00657224" w:rsidRDefault="00657224" w:rsidP="00AE30D2">
            <w:pPr>
              <w:tabs>
                <w:tab w:val="center" w:pos="1540"/>
                <w:tab w:val="right" w:pos="3047"/>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p>
        </w:tc>
      </w:tr>
      <w:tr w:rsidR="00406962" w:rsidTr="00F36B8A">
        <w:trPr>
          <w:cnfStyle w:val="000000100000" w:firstRow="0" w:lastRow="0" w:firstColumn="0" w:lastColumn="0" w:oddVBand="0" w:evenVBand="0" w:oddHBand="1" w:evenHBand="0" w:firstRowFirstColumn="0" w:firstRowLastColumn="0" w:lastRowFirstColumn="0" w:lastRowLastColumn="0"/>
          <w:trHeight w:val="1121"/>
          <w:jc w:val="center"/>
        </w:trPr>
        <w:tc>
          <w:tcPr>
            <w:cnfStyle w:val="001000000000" w:firstRow="0" w:lastRow="0" w:firstColumn="1" w:lastColumn="0" w:oddVBand="0" w:evenVBand="0" w:oddHBand="0" w:evenHBand="0" w:firstRowFirstColumn="0" w:firstRowLastColumn="0" w:lastRowFirstColumn="0" w:lastRowLastColumn="0"/>
            <w:tcW w:w="3427" w:type="dxa"/>
          </w:tcPr>
          <w:p w:rsidR="00406962" w:rsidRDefault="00F3492B" w:rsidP="002A0947">
            <w:pPr>
              <w:tabs>
                <w:tab w:val="left" w:pos="5657"/>
              </w:tabs>
              <w:spacing w:after="0" w:line="239" w:lineRule="auto"/>
              <w:ind w:left="1" w:right="58" w:firstLine="0"/>
            </w:pPr>
            <w:r>
              <w:rPr>
                <w:sz w:val="20"/>
              </w:rPr>
              <w:t xml:space="preserve">Implementar el 100%el esquema de seguimiento a los instrumentos de financiación  </w:t>
            </w:r>
          </w:p>
        </w:tc>
        <w:tc>
          <w:tcPr>
            <w:tcW w:w="3776" w:type="dxa"/>
          </w:tcPr>
          <w:p w:rsidR="00406962" w:rsidRDefault="00F3492B" w:rsidP="00AE30D2">
            <w:pPr>
              <w:tabs>
                <w:tab w:val="left" w:pos="5657"/>
              </w:tabs>
              <w:spacing w:after="0" w:line="239" w:lineRule="auto"/>
              <w:ind w:left="2" w:right="56" w:firstLine="0"/>
              <w:cnfStyle w:val="000000100000" w:firstRow="0" w:lastRow="0" w:firstColumn="0" w:lastColumn="0" w:oddVBand="0" w:evenVBand="0" w:oddHBand="1" w:evenHBand="0" w:firstRowFirstColumn="0" w:firstRowLastColumn="0" w:lastRowFirstColumn="0" w:lastRowLastColumn="0"/>
            </w:pPr>
            <w:r>
              <w:rPr>
                <w:sz w:val="20"/>
              </w:rPr>
              <w:t xml:space="preserve">Porcentaje de avance en la implementación del esquema de seguimiento a los instrumentos de financiación </w:t>
            </w:r>
          </w:p>
        </w:tc>
        <w:tc>
          <w:tcPr>
            <w:tcW w:w="3140" w:type="dxa"/>
          </w:tcPr>
          <w:p w:rsidR="00406962" w:rsidRDefault="00F3492B"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 Fases implementadas / # </w:t>
            </w:r>
          </w:p>
          <w:p w:rsidR="00406962" w:rsidRDefault="00F3492B"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de fases propuestas) * 100 </w:t>
            </w:r>
          </w:p>
        </w:tc>
        <w:tc>
          <w:tcPr>
            <w:tcW w:w="2880" w:type="dxa"/>
          </w:tcPr>
          <w:p w:rsidR="00406962" w:rsidRDefault="00657224"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Esquema </w:t>
            </w:r>
            <w:r w:rsidR="00F3492B">
              <w:rPr>
                <w:sz w:val="20"/>
              </w:rPr>
              <w:t xml:space="preserve">de </w:t>
            </w:r>
            <w:r>
              <w:rPr>
                <w:sz w:val="20"/>
              </w:rPr>
              <w:t xml:space="preserve">seguimiento </w:t>
            </w:r>
            <w:r w:rsidR="00F3492B">
              <w:rPr>
                <w:sz w:val="20"/>
              </w:rPr>
              <w:t xml:space="preserve">a instrumentos de financiación </w:t>
            </w:r>
          </w:p>
        </w:tc>
      </w:tr>
      <w:tr w:rsidR="00657224" w:rsidTr="00F36B8A">
        <w:trPr>
          <w:trHeight w:val="1123"/>
          <w:jc w:val="center"/>
        </w:trPr>
        <w:tc>
          <w:tcPr>
            <w:cnfStyle w:val="001000000000" w:firstRow="0" w:lastRow="0" w:firstColumn="1" w:lastColumn="0" w:oddVBand="0" w:evenVBand="0" w:oddHBand="0" w:evenHBand="0" w:firstRowFirstColumn="0" w:firstRowLastColumn="0" w:lastRowFirstColumn="0" w:lastRowLastColumn="0"/>
            <w:tcW w:w="3427" w:type="dxa"/>
          </w:tcPr>
          <w:p w:rsidR="00657224" w:rsidRDefault="00657224" w:rsidP="002A0947">
            <w:pPr>
              <w:tabs>
                <w:tab w:val="left" w:pos="5657"/>
              </w:tabs>
              <w:spacing w:after="0" w:line="239" w:lineRule="auto"/>
              <w:ind w:left="1" w:right="58" w:firstLine="0"/>
              <w:rPr>
                <w:sz w:val="20"/>
              </w:rPr>
            </w:pPr>
            <w:r>
              <w:rPr>
                <w:sz w:val="20"/>
              </w:rPr>
              <w:t>Elaborar 5 proyectos de decreto de actualización de estratificación de predios de Bogotá</w:t>
            </w:r>
          </w:p>
        </w:tc>
        <w:tc>
          <w:tcPr>
            <w:tcW w:w="3776" w:type="dxa"/>
          </w:tcPr>
          <w:p w:rsidR="00657224" w:rsidRDefault="00657224" w:rsidP="00AE30D2">
            <w:pPr>
              <w:tabs>
                <w:tab w:val="left" w:pos="5657"/>
              </w:tabs>
              <w:spacing w:after="0" w:line="259" w:lineRule="auto"/>
              <w:ind w:left="2" w:right="0" w:firstLine="0"/>
              <w:cnfStyle w:val="000000000000" w:firstRow="0" w:lastRow="0" w:firstColumn="0" w:lastColumn="0" w:oddVBand="0" w:evenVBand="0" w:oddHBand="0" w:evenHBand="0" w:firstRowFirstColumn="0" w:firstRowLastColumn="0" w:lastRowFirstColumn="0" w:lastRowLastColumn="0"/>
            </w:pPr>
            <w:r>
              <w:rPr>
                <w:sz w:val="20"/>
              </w:rPr>
              <w:t>Actualización de la estratificación de predios de Bogotá.</w:t>
            </w:r>
          </w:p>
        </w:tc>
        <w:tc>
          <w:tcPr>
            <w:tcW w:w="3140" w:type="dxa"/>
          </w:tcPr>
          <w:p w:rsidR="00657224" w:rsidRDefault="00657224" w:rsidP="00AE30D2">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Número de proyectos de actualización de estratificación de predios de Bogotá elaborados.</w:t>
            </w:r>
          </w:p>
        </w:tc>
        <w:tc>
          <w:tcPr>
            <w:tcW w:w="2880" w:type="dxa"/>
          </w:tcPr>
          <w:p w:rsidR="00657224" w:rsidRDefault="00657224" w:rsidP="00AE30D2">
            <w:pPr>
              <w:tabs>
                <w:tab w:val="left" w:pos="5657"/>
              </w:tabs>
              <w:spacing w:after="0" w:line="245"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 xml:space="preserve">Predios con estratificación actualizada </w:t>
            </w:r>
          </w:p>
        </w:tc>
      </w:tr>
    </w:tbl>
    <w:p w:rsidR="006E3EA3" w:rsidRDefault="006E3EA3" w:rsidP="002A0947">
      <w:pPr>
        <w:tabs>
          <w:tab w:val="left" w:pos="5657"/>
        </w:tabs>
        <w:ind w:left="705" w:right="320" w:firstLine="0"/>
      </w:pPr>
    </w:p>
    <w:p w:rsidR="007C4FD6" w:rsidRDefault="007C4FD6" w:rsidP="002A0947">
      <w:pPr>
        <w:tabs>
          <w:tab w:val="left" w:pos="5657"/>
        </w:tabs>
        <w:ind w:left="705" w:right="320" w:firstLine="0"/>
      </w:pPr>
    </w:p>
    <w:p w:rsidR="00406962" w:rsidRDefault="00F3492B" w:rsidP="002605FA">
      <w:pPr>
        <w:numPr>
          <w:ilvl w:val="0"/>
          <w:numId w:val="2"/>
        </w:numPr>
        <w:tabs>
          <w:tab w:val="left" w:pos="5657"/>
        </w:tabs>
        <w:ind w:right="0" w:hanging="360"/>
      </w:pPr>
      <w:r>
        <w:lastRenderedPageBreak/>
        <w:t>Fortalecer el conocimiento en materia legal de asuntos a cargo de la Entidad para disminuir el riesgo de daño</w:t>
      </w:r>
      <w:r>
        <w:rPr>
          <w:rFonts w:ascii="Calibri" w:eastAsia="Calibri" w:hAnsi="Calibri" w:cs="Calibri"/>
          <w:color w:val="FFFFFF"/>
          <w:sz w:val="22"/>
        </w:rPr>
        <w:t xml:space="preserve"> </w:t>
      </w:r>
      <w:r>
        <w:t xml:space="preserve">antijurídico y preservar el principio de seguridad jurídica mediante la elaboración de estudios doctrinales, jurídicos y jurisprudenciales y la identificación y recopilación de actos administrativos de relevancia para la Entidad. </w:t>
      </w:r>
    </w:p>
    <w:p w:rsidR="00406962" w:rsidRDefault="00F3492B" w:rsidP="002A0947">
      <w:pPr>
        <w:tabs>
          <w:tab w:val="left" w:pos="5657"/>
        </w:tabs>
        <w:spacing w:after="0" w:line="259" w:lineRule="auto"/>
        <w:ind w:left="0" w:right="0" w:firstLine="0"/>
        <w:jc w:val="left"/>
      </w:pPr>
      <w:r>
        <w:t xml:space="preserve"> </w:t>
      </w:r>
    </w:p>
    <w:tbl>
      <w:tblPr>
        <w:tblStyle w:val="Tabladecuadrcula6concolores-nfasis5"/>
        <w:tblW w:w="13223" w:type="dxa"/>
        <w:jc w:val="center"/>
        <w:tblLook w:val="04A0" w:firstRow="1" w:lastRow="0" w:firstColumn="1" w:lastColumn="0" w:noHBand="0" w:noVBand="1"/>
      </w:tblPr>
      <w:tblGrid>
        <w:gridCol w:w="3482"/>
        <w:gridCol w:w="3755"/>
        <w:gridCol w:w="3390"/>
        <w:gridCol w:w="2596"/>
      </w:tblGrid>
      <w:tr w:rsidR="00406962" w:rsidTr="007C4FD6">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482" w:type="dxa"/>
            <w:tcBorders>
              <w:bottom w:val="none" w:sz="0" w:space="0" w:color="auto"/>
            </w:tcBorders>
          </w:tcPr>
          <w:p w:rsidR="00406962" w:rsidRDefault="00F3492B" w:rsidP="002A0947">
            <w:pPr>
              <w:tabs>
                <w:tab w:val="left" w:pos="5657"/>
              </w:tabs>
              <w:spacing w:after="0" w:line="259" w:lineRule="auto"/>
              <w:ind w:left="0" w:right="53" w:firstLine="0"/>
              <w:jc w:val="center"/>
            </w:pPr>
            <w:r>
              <w:rPr>
                <w:sz w:val="20"/>
              </w:rPr>
              <w:t xml:space="preserve">META </w:t>
            </w:r>
          </w:p>
        </w:tc>
        <w:tc>
          <w:tcPr>
            <w:tcW w:w="3755" w:type="dxa"/>
            <w:tcBorders>
              <w:bottom w:val="none" w:sz="0" w:space="0" w:color="auto"/>
            </w:tcBorders>
          </w:tcPr>
          <w:p w:rsidR="00406962" w:rsidRDefault="00F3492B" w:rsidP="002A0947">
            <w:pPr>
              <w:tabs>
                <w:tab w:val="left" w:pos="5657"/>
              </w:tabs>
              <w:spacing w:after="0" w:line="259" w:lineRule="auto"/>
              <w:ind w:left="0" w:right="61"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390" w:type="dxa"/>
            <w:tcBorders>
              <w:bottom w:val="none" w:sz="0" w:space="0" w:color="auto"/>
            </w:tcBorders>
          </w:tcPr>
          <w:p w:rsidR="00406962" w:rsidRDefault="00F3492B" w:rsidP="002A0947">
            <w:pPr>
              <w:tabs>
                <w:tab w:val="left" w:pos="5657"/>
              </w:tabs>
              <w:spacing w:after="0" w:line="259" w:lineRule="auto"/>
              <w:ind w:left="0" w:right="52"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2596" w:type="dxa"/>
            <w:tcBorders>
              <w:bottom w:val="none" w:sz="0" w:space="0" w:color="auto"/>
            </w:tcBorders>
          </w:tcPr>
          <w:p w:rsidR="00406962" w:rsidRDefault="00F3492B" w:rsidP="002A0947">
            <w:pPr>
              <w:tabs>
                <w:tab w:val="left" w:pos="5657"/>
              </w:tabs>
              <w:spacing w:after="0" w:line="259" w:lineRule="auto"/>
              <w:ind w:left="0" w:right="51"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rsidTr="007C4FD6">
        <w:trPr>
          <w:cnfStyle w:val="000000100000" w:firstRow="0" w:lastRow="0" w:firstColumn="0" w:lastColumn="0" w:oddVBand="0" w:evenVBand="0" w:oddHBand="1" w:evenHBand="0" w:firstRowFirstColumn="0" w:firstRowLastColumn="0" w:lastRowFirstColumn="0" w:lastRowLastColumn="0"/>
          <w:trHeight w:val="1559"/>
          <w:jc w:val="center"/>
        </w:trPr>
        <w:tc>
          <w:tcPr>
            <w:cnfStyle w:val="001000000000" w:firstRow="0" w:lastRow="0" w:firstColumn="1" w:lastColumn="0" w:oddVBand="0" w:evenVBand="0" w:oddHBand="0" w:evenHBand="0" w:firstRowFirstColumn="0" w:firstRowLastColumn="0" w:lastRowFirstColumn="0" w:lastRowLastColumn="0"/>
            <w:tcW w:w="3482" w:type="dxa"/>
          </w:tcPr>
          <w:p w:rsidR="00406962" w:rsidRDefault="00F3492B" w:rsidP="002A0947">
            <w:pPr>
              <w:tabs>
                <w:tab w:val="left" w:pos="5657"/>
              </w:tabs>
              <w:spacing w:after="0" w:line="239" w:lineRule="auto"/>
              <w:ind w:left="1" w:right="0" w:firstLine="0"/>
              <w:jc w:val="left"/>
            </w:pPr>
            <w:r>
              <w:rPr>
                <w:sz w:val="20"/>
              </w:rPr>
              <w:t xml:space="preserve">Implementar 1 biblioteca jurídica digital. </w:t>
            </w:r>
          </w:p>
          <w:p w:rsidR="00406962" w:rsidRDefault="00F3492B" w:rsidP="002A0947">
            <w:pPr>
              <w:tabs>
                <w:tab w:val="left" w:pos="5657"/>
              </w:tabs>
              <w:spacing w:after="0" w:line="259" w:lineRule="auto"/>
              <w:ind w:left="1" w:right="0" w:firstLine="0"/>
              <w:jc w:val="left"/>
            </w:pPr>
            <w:r>
              <w:rPr>
                <w:sz w:val="20"/>
              </w:rPr>
              <w:t xml:space="preserve"> </w:t>
            </w:r>
          </w:p>
          <w:p w:rsidR="00406962" w:rsidRDefault="00F3492B" w:rsidP="002A0947">
            <w:pPr>
              <w:tabs>
                <w:tab w:val="left" w:pos="5657"/>
              </w:tabs>
              <w:spacing w:after="0" w:line="259" w:lineRule="auto"/>
              <w:ind w:left="1" w:right="0" w:firstLine="0"/>
              <w:jc w:val="left"/>
            </w:pPr>
            <w:r>
              <w:rPr>
                <w:sz w:val="20"/>
              </w:rPr>
              <w:t xml:space="preserve"> </w:t>
            </w:r>
          </w:p>
        </w:tc>
        <w:tc>
          <w:tcPr>
            <w:tcW w:w="3755" w:type="dxa"/>
          </w:tcPr>
          <w:p w:rsidR="00406962" w:rsidRDefault="004E48F7"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sidRPr="004E48F7">
              <w:rPr>
                <w:sz w:val="20"/>
              </w:rPr>
              <w:t xml:space="preserve">Nivel de avance en la implementación de la Biblioteca Jurídica Digital </w:t>
            </w:r>
            <w:r w:rsidR="00F3492B">
              <w:rPr>
                <w:sz w:val="20"/>
              </w:rPr>
              <w:t xml:space="preserve"> </w:t>
            </w:r>
          </w:p>
          <w:p w:rsidR="00406962"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rsidR="004E48F7"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p>
          <w:p w:rsidR="004E48F7" w:rsidRDefault="004E48F7" w:rsidP="002A0947">
            <w:pPr>
              <w:tabs>
                <w:tab w:val="left" w:pos="5657"/>
              </w:tabs>
              <w:spacing w:after="0" w:line="23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p>
          <w:p w:rsidR="00406962" w:rsidRDefault="00406962"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p>
        </w:tc>
        <w:tc>
          <w:tcPr>
            <w:tcW w:w="3390" w:type="dxa"/>
          </w:tcPr>
          <w:p w:rsidR="00406962" w:rsidRDefault="004E48F7" w:rsidP="00F36B8A">
            <w:pPr>
              <w:tabs>
                <w:tab w:val="left" w:pos="5657"/>
              </w:tabs>
              <w:spacing w:after="0" w:line="259" w:lineRule="auto"/>
              <w:ind w:left="5" w:right="0" w:firstLine="0"/>
              <w:cnfStyle w:val="000000100000" w:firstRow="0" w:lastRow="0" w:firstColumn="0" w:lastColumn="0" w:oddVBand="0" w:evenVBand="0" w:oddHBand="1" w:evenHBand="0" w:firstRowFirstColumn="0" w:firstRowLastColumn="0" w:lastRowFirstColumn="0" w:lastRowLastColumn="0"/>
            </w:pPr>
            <w:r w:rsidRPr="004E48F7">
              <w:rPr>
                <w:sz w:val="20"/>
              </w:rPr>
              <w:t xml:space="preserve">((Sumatoria avance porcentual de las </w:t>
            </w:r>
            <w:r w:rsidR="00E53181" w:rsidRPr="004E48F7">
              <w:rPr>
                <w:sz w:val="20"/>
              </w:rPr>
              <w:t>actividades) /</w:t>
            </w:r>
            <w:r w:rsidRPr="004E48F7">
              <w:rPr>
                <w:sz w:val="20"/>
              </w:rPr>
              <w:t>No. Total De actividades*100))*Magnitud programada para la vigencia)+ Avance acumulado de la vigencia anterior</w:t>
            </w:r>
            <w:r w:rsidR="00F3492B">
              <w:rPr>
                <w:sz w:val="20"/>
              </w:rPr>
              <w:t xml:space="preserve"> </w:t>
            </w:r>
          </w:p>
        </w:tc>
        <w:tc>
          <w:tcPr>
            <w:tcW w:w="2596" w:type="dxa"/>
          </w:tcPr>
          <w:p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Biblioteca Jurídica digital </w:t>
            </w:r>
          </w:p>
          <w:p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rsidR="00406962" w:rsidRDefault="00406962"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p>
        </w:tc>
      </w:tr>
      <w:tr w:rsidR="00CC3A7B" w:rsidTr="007C4FD6">
        <w:trPr>
          <w:trHeight w:val="1531"/>
          <w:jc w:val="center"/>
        </w:trPr>
        <w:tc>
          <w:tcPr>
            <w:cnfStyle w:val="001000000000" w:firstRow="0" w:lastRow="0" w:firstColumn="1" w:lastColumn="0" w:oddVBand="0" w:evenVBand="0" w:oddHBand="0" w:evenHBand="0" w:firstRowFirstColumn="0" w:firstRowLastColumn="0" w:lastRowFirstColumn="0" w:lastRowLastColumn="0"/>
            <w:tcW w:w="3482" w:type="dxa"/>
          </w:tcPr>
          <w:p w:rsidR="00CC3A7B" w:rsidRDefault="00CC3A7B" w:rsidP="007C4FD6">
            <w:pPr>
              <w:tabs>
                <w:tab w:val="left" w:pos="5657"/>
              </w:tabs>
              <w:spacing w:after="0" w:line="239" w:lineRule="auto"/>
              <w:ind w:left="1" w:right="0" w:firstLine="0"/>
              <w:rPr>
                <w:sz w:val="20"/>
              </w:rPr>
            </w:pPr>
            <w:r>
              <w:rPr>
                <w:sz w:val="20"/>
              </w:rPr>
              <w:t>Implementar 1 plataforma tecnológica que permita la actualización permanente y trazabilidad de los actos jurídicos de relevancia para la entidad</w:t>
            </w:r>
          </w:p>
        </w:tc>
        <w:tc>
          <w:tcPr>
            <w:tcW w:w="3755" w:type="dxa"/>
          </w:tcPr>
          <w:p w:rsidR="00CC3A7B" w:rsidRPr="004E48F7" w:rsidRDefault="00CC3A7B"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r w:rsidRPr="004E48F7">
              <w:rPr>
                <w:sz w:val="20"/>
              </w:rPr>
              <w:t>Nivel de avance en la implementación de la Plataforma tecnológica de actos administrativos</w:t>
            </w:r>
          </w:p>
        </w:tc>
        <w:tc>
          <w:tcPr>
            <w:tcW w:w="3390" w:type="dxa"/>
          </w:tcPr>
          <w:p w:rsidR="00CC3A7B" w:rsidRPr="004E48F7" w:rsidRDefault="00CC3A7B" w:rsidP="00F36B8A">
            <w:pPr>
              <w:tabs>
                <w:tab w:val="left" w:pos="5657"/>
              </w:tabs>
              <w:spacing w:after="0" w:line="259" w:lineRule="auto"/>
              <w:ind w:left="5" w:right="0" w:firstLine="0"/>
              <w:cnfStyle w:val="000000000000" w:firstRow="0" w:lastRow="0" w:firstColumn="0" w:lastColumn="0" w:oddVBand="0" w:evenVBand="0" w:oddHBand="0" w:evenHBand="0" w:firstRowFirstColumn="0" w:firstRowLastColumn="0" w:lastRowFirstColumn="0" w:lastRowLastColumn="0"/>
              <w:rPr>
                <w:sz w:val="20"/>
              </w:rPr>
            </w:pPr>
            <w:r w:rsidRPr="004E48F7">
              <w:rPr>
                <w:sz w:val="20"/>
              </w:rPr>
              <w:t>((Sumatoria del avance porcentual de las actividades/No. Total De actividades*100)*Magnitud programada para la vigencia)+ Avance acumulado de la vigencia anterior</w:t>
            </w:r>
          </w:p>
        </w:tc>
        <w:tc>
          <w:tcPr>
            <w:tcW w:w="2596" w:type="dxa"/>
          </w:tcPr>
          <w:p w:rsidR="00CC3A7B" w:rsidRDefault="00CC3A7B" w:rsidP="002A0947">
            <w:pPr>
              <w:tabs>
                <w:tab w:val="left" w:pos="5657"/>
              </w:tabs>
              <w:spacing w:after="0" w:line="239" w:lineRule="auto"/>
              <w:ind w:left="5"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Plataforma tecnológica de actos jurídicos. </w:t>
            </w:r>
          </w:p>
        </w:tc>
      </w:tr>
    </w:tbl>
    <w:p w:rsidR="00406962" w:rsidRDefault="00F3492B" w:rsidP="002A0947">
      <w:pPr>
        <w:tabs>
          <w:tab w:val="left" w:pos="5657"/>
        </w:tabs>
        <w:spacing w:after="0" w:line="259" w:lineRule="auto"/>
        <w:ind w:left="0" w:right="0" w:firstLine="0"/>
        <w:jc w:val="left"/>
      </w:pPr>
      <w:r>
        <w:t xml:space="preserve"> </w:t>
      </w:r>
      <w:r>
        <w:rPr>
          <w:rFonts w:ascii="Calibri" w:eastAsia="Calibri" w:hAnsi="Calibri" w:cs="Calibri"/>
          <w:sz w:val="22"/>
        </w:rPr>
        <w:t xml:space="preserve"> </w:t>
      </w:r>
    </w:p>
    <w:p w:rsidR="00406962" w:rsidRDefault="00F3492B" w:rsidP="002605FA">
      <w:pPr>
        <w:numPr>
          <w:ilvl w:val="0"/>
          <w:numId w:val="2"/>
        </w:numPr>
        <w:tabs>
          <w:tab w:val="left" w:pos="5657"/>
        </w:tabs>
        <w:ind w:right="0" w:hanging="360"/>
      </w:pPr>
      <w:r>
        <w:t xml:space="preserve"> Fortalecer la gestión administrativa para contribuir al cumplimiento de las metas institucionales mediante la</w:t>
      </w:r>
      <w:r w:rsidR="007C4FD6">
        <w:t xml:space="preserve"> </w:t>
      </w:r>
      <w:r>
        <w:t>mejora continua de los procesos y la prestación de servicios de manera integral y efectiva con un recurso</w:t>
      </w:r>
      <w:r w:rsidR="007C4FD6">
        <w:t xml:space="preserve"> </w:t>
      </w:r>
      <w:r>
        <w:t>humano</w:t>
      </w:r>
      <w:r w:rsidRPr="00CC3A7B">
        <w:t xml:space="preserve"> </w:t>
      </w:r>
      <w:r>
        <w:t xml:space="preserve">comprometido. </w:t>
      </w:r>
    </w:p>
    <w:p w:rsidR="00406962" w:rsidRDefault="00F3492B" w:rsidP="002A0947">
      <w:pPr>
        <w:tabs>
          <w:tab w:val="left" w:pos="5657"/>
        </w:tabs>
        <w:spacing w:after="0" w:line="259" w:lineRule="auto"/>
        <w:ind w:left="0" w:right="698" w:firstLine="0"/>
        <w:jc w:val="center"/>
      </w:pPr>
      <w:r>
        <w:t xml:space="preserve"> </w:t>
      </w:r>
    </w:p>
    <w:tbl>
      <w:tblPr>
        <w:tblStyle w:val="Tabladecuadrcula6concolores-nfasis5"/>
        <w:tblW w:w="13223" w:type="dxa"/>
        <w:jc w:val="center"/>
        <w:tblLook w:val="04A0" w:firstRow="1" w:lastRow="0" w:firstColumn="1" w:lastColumn="0" w:noHBand="0" w:noVBand="1"/>
      </w:tblPr>
      <w:tblGrid>
        <w:gridCol w:w="3450"/>
        <w:gridCol w:w="3767"/>
        <w:gridCol w:w="3410"/>
        <w:gridCol w:w="2596"/>
      </w:tblGrid>
      <w:tr w:rsidR="00406962" w:rsidTr="007C4FD6">
        <w:trPr>
          <w:cnfStyle w:val="100000000000" w:firstRow="1" w:lastRow="0" w:firstColumn="0" w:lastColumn="0" w:oddVBand="0" w:evenVBand="0" w:oddHBand="0" w:evenHBand="0" w:firstRowFirstColumn="0" w:firstRowLastColumn="0" w:lastRowFirstColumn="0" w:lastRowLastColumn="0"/>
          <w:trHeight w:val="253"/>
          <w:tblHeader/>
          <w:jc w:val="center"/>
        </w:trPr>
        <w:tc>
          <w:tcPr>
            <w:cnfStyle w:val="001000000000" w:firstRow="0" w:lastRow="0" w:firstColumn="1" w:lastColumn="0" w:oddVBand="0" w:evenVBand="0" w:oddHBand="0" w:evenHBand="0" w:firstRowFirstColumn="0" w:firstRowLastColumn="0" w:lastRowFirstColumn="0" w:lastRowLastColumn="0"/>
            <w:tcW w:w="3450" w:type="dxa"/>
            <w:tcBorders>
              <w:bottom w:val="none" w:sz="0" w:space="0" w:color="auto"/>
            </w:tcBorders>
          </w:tcPr>
          <w:p w:rsidR="00406962" w:rsidRPr="007C4FD6" w:rsidRDefault="00F3492B" w:rsidP="002A0947">
            <w:pPr>
              <w:tabs>
                <w:tab w:val="left" w:pos="5657"/>
              </w:tabs>
              <w:spacing w:after="0" w:line="259" w:lineRule="auto"/>
              <w:ind w:left="0" w:right="102" w:firstLine="0"/>
              <w:jc w:val="center"/>
            </w:pPr>
            <w:r w:rsidRPr="007C4FD6">
              <w:rPr>
                <w:sz w:val="20"/>
              </w:rPr>
              <w:t xml:space="preserve">META </w:t>
            </w:r>
          </w:p>
        </w:tc>
        <w:tc>
          <w:tcPr>
            <w:tcW w:w="3767" w:type="dxa"/>
            <w:tcBorders>
              <w:bottom w:val="none" w:sz="0" w:space="0" w:color="auto"/>
            </w:tcBorders>
          </w:tcPr>
          <w:p w:rsidR="00406962" w:rsidRPr="007C4FD6" w:rsidRDefault="00F3492B" w:rsidP="002A0947">
            <w:pPr>
              <w:tabs>
                <w:tab w:val="left" w:pos="5657"/>
              </w:tabs>
              <w:spacing w:after="0" w:line="259" w:lineRule="auto"/>
              <w:ind w:left="0" w:right="110"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NOMBRE INDICADOR </w:t>
            </w:r>
          </w:p>
        </w:tc>
        <w:tc>
          <w:tcPr>
            <w:tcW w:w="3410" w:type="dxa"/>
            <w:tcBorders>
              <w:bottom w:val="none" w:sz="0" w:space="0" w:color="auto"/>
            </w:tcBorders>
          </w:tcPr>
          <w:p w:rsidR="00406962" w:rsidRPr="007C4FD6" w:rsidRDefault="00F3492B" w:rsidP="002A0947">
            <w:pPr>
              <w:tabs>
                <w:tab w:val="left" w:pos="5657"/>
              </w:tabs>
              <w:spacing w:after="0" w:line="259" w:lineRule="auto"/>
              <w:ind w:left="0" w:right="107"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FORMULA INDICADOR </w:t>
            </w:r>
          </w:p>
        </w:tc>
        <w:tc>
          <w:tcPr>
            <w:tcW w:w="2596" w:type="dxa"/>
            <w:tcBorders>
              <w:bottom w:val="none" w:sz="0" w:space="0" w:color="auto"/>
            </w:tcBorders>
          </w:tcPr>
          <w:p w:rsidR="00406962" w:rsidRPr="007C4FD6" w:rsidRDefault="00F3492B" w:rsidP="002A0947">
            <w:pPr>
              <w:tabs>
                <w:tab w:val="left" w:pos="5657"/>
              </w:tabs>
              <w:spacing w:after="0" w:line="259" w:lineRule="auto"/>
              <w:ind w:left="0" w:right="106"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PRODUCTOS </w:t>
            </w:r>
          </w:p>
        </w:tc>
      </w:tr>
      <w:tr w:rsidR="00CC3A7B" w:rsidTr="007C4FD6">
        <w:trPr>
          <w:cnfStyle w:val="000000100000" w:firstRow="0" w:lastRow="0" w:firstColumn="0" w:lastColumn="0" w:oddVBand="0" w:evenVBand="0" w:oddHBand="1" w:evenHBand="0" w:firstRowFirstColumn="0" w:firstRowLastColumn="0" w:lastRowFirstColumn="0" w:lastRowLastColumn="0"/>
          <w:trHeight w:val="837"/>
          <w:jc w:val="center"/>
        </w:trPr>
        <w:tc>
          <w:tcPr>
            <w:cnfStyle w:val="001000000000" w:firstRow="0" w:lastRow="0" w:firstColumn="1" w:lastColumn="0" w:oddVBand="0" w:evenVBand="0" w:oddHBand="0" w:evenHBand="0" w:firstRowFirstColumn="0" w:firstRowLastColumn="0" w:lastRowFirstColumn="0" w:lastRowLastColumn="0"/>
            <w:tcW w:w="3450" w:type="dxa"/>
          </w:tcPr>
          <w:p w:rsidR="00CC3A7B" w:rsidRDefault="00CC3A7B" w:rsidP="002A0947">
            <w:pPr>
              <w:tabs>
                <w:tab w:val="center" w:pos="1614"/>
                <w:tab w:val="center" w:pos="2190"/>
                <w:tab w:val="right" w:pos="3344"/>
                <w:tab w:val="left" w:pos="5657"/>
              </w:tabs>
              <w:spacing w:after="0" w:line="259" w:lineRule="auto"/>
              <w:ind w:left="0" w:right="0" w:firstLine="0"/>
              <w:jc w:val="left"/>
            </w:pPr>
            <w:r>
              <w:rPr>
                <w:sz w:val="20"/>
              </w:rPr>
              <w:t xml:space="preserve">Implementar </w:t>
            </w:r>
            <w:r>
              <w:rPr>
                <w:sz w:val="20"/>
              </w:rPr>
              <w:tab/>
              <w:t xml:space="preserve">100% </w:t>
            </w:r>
            <w:r>
              <w:rPr>
                <w:sz w:val="20"/>
              </w:rPr>
              <w:tab/>
              <w:t xml:space="preserve">el </w:t>
            </w:r>
            <w:r>
              <w:rPr>
                <w:sz w:val="20"/>
              </w:rPr>
              <w:tab/>
              <w:t xml:space="preserve">Sistema </w:t>
            </w:r>
          </w:p>
          <w:p w:rsidR="00CC3A7B" w:rsidRDefault="00CC3A7B" w:rsidP="002A0947">
            <w:pPr>
              <w:tabs>
                <w:tab w:val="left" w:pos="5657"/>
              </w:tabs>
              <w:spacing w:after="0" w:line="239" w:lineRule="auto"/>
              <w:ind w:left="0" w:right="108" w:firstLine="0"/>
              <w:rPr>
                <w:sz w:val="20"/>
              </w:rPr>
            </w:pPr>
            <w:r>
              <w:rPr>
                <w:sz w:val="20"/>
              </w:rPr>
              <w:t xml:space="preserve">Integrado de Gestión orientado a la mejora continua, que garantice su sostenibilidad.  </w:t>
            </w:r>
          </w:p>
        </w:tc>
        <w:tc>
          <w:tcPr>
            <w:tcW w:w="3767" w:type="dxa"/>
          </w:tcPr>
          <w:p w:rsidR="002717EB" w:rsidRPr="002717EB" w:rsidRDefault="002717EB" w:rsidP="00F36B8A">
            <w:pPr>
              <w:tabs>
                <w:tab w:val="left" w:pos="5657"/>
              </w:tabs>
              <w:spacing w:after="0" w:line="245" w:lineRule="auto"/>
              <w:ind w:left="1" w:right="0" w:firstLine="0"/>
              <w:cnfStyle w:val="000000100000" w:firstRow="0" w:lastRow="0" w:firstColumn="0" w:lastColumn="0" w:oddVBand="0" w:evenVBand="0" w:oddHBand="1" w:evenHBand="0" w:firstRowFirstColumn="0" w:firstRowLastColumn="0" w:lastRowFirstColumn="0" w:lastRowLastColumn="0"/>
              <w:rPr>
                <w:sz w:val="20"/>
                <w:lang w:val="es-CO"/>
              </w:rPr>
            </w:pPr>
            <w:r w:rsidRPr="002717EB">
              <w:rPr>
                <w:sz w:val="20"/>
                <w:lang w:val="es-CO"/>
              </w:rPr>
              <w:t>Porcentaje de ej</w:t>
            </w:r>
            <w:r>
              <w:rPr>
                <w:sz w:val="20"/>
                <w:lang w:val="es-CO"/>
              </w:rPr>
              <w:t>ecución del plan de adecuación y</w:t>
            </w:r>
            <w:r w:rsidRPr="002717EB">
              <w:rPr>
                <w:sz w:val="20"/>
                <w:lang w:val="es-CO"/>
              </w:rPr>
              <w:t xml:space="preserve"> Sostenibilidad SIG-MIPG de la SDP</w:t>
            </w:r>
          </w:p>
          <w:p w:rsidR="00CC3A7B" w:rsidRDefault="00CC3A7B" w:rsidP="00F36B8A">
            <w:pPr>
              <w:tabs>
                <w:tab w:val="left" w:pos="5657"/>
              </w:tabs>
              <w:spacing w:after="0" w:line="259" w:lineRule="auto"/>
              <w:ind w:left="1" w:right="0" w:firstLine="0"/>
              <w:cnfStyle w:val="000000100000" w:firstRow="0" w:lastRow="0" w:firstColumn="0" w:lastColumn="0" w:oddVBand="0" w:evenVBand="0" w:oddHBand="1" w:evenHBand="0" w:firstRowFirstColumn="0" w:firstRowLastColumn="0" w:lastRowFirstColumn="0" w:lastRowLastColumn="0"/>
              <w:rPr>
                <w:sz w:val="20"/>
              </w:rPr>
            </w:pPr>
          </w:p>
        </w:tc>
        <w:tc>
          <w:tcPr>
            <w:tcW w:w="3410" w:type="dxa"/>
          </w:tcPr>
          <w:p w:rsidR="002717EB" w:rsidRPr="002717EB" w:rsidRDefault="002717EB" w:rsidP="00F36B8A">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rPr>
                <w:sz w:val="20"/>
                <w:lang w:val="es-CO"/>
              </w:rPr>
            </w:pPr>
            <w:r w:rsidRPr="002717EB">
              <w:rPr>
                <w:sz w:val="20"/>
                <w:lang w:val="es-CO"/>
              </w:rPr>
              <w:t>(# de actividades del plan</w:t>
            </w:r>
            <w:r w:rsidR="00F36B8A">
              <w:rPr>
                <w:sz w:val="20"/>
                <w:lang w:val="es-CO"/>
              </w:rPr>
              <w:t xml:space="preserve"> </w:t>
            </w:r>
            <w:r w:rsidRPr="002717EB">
              <w:rPr>
                <w:sz w:val="20"/>
                <w:lang w:val="es-CO"/>
              </w:rPr>
              <w:t>ejecutadas/ # de actividades programadas) * 100</w:t>
            </w:r>
          </w:p>
          <w:p w:rsidR="00CC3A7B" w:rsidRDefault="00CC3A7B" w:rsidP="00F36B8A">
            <w:pPr>
              <w:tabs>
                <w:tab w:val="left" w:pos="5657"/>
              </w:tabs>
              <w:spacing w:after="0" w:line="239" w:lineRule="auto"/>
              <w:ind w:left="4" w:right="0" w:firstLine="0"/>
              <w:cnfStyle w:val="000000100000" w:firstRow="0" w:lastRow="0" w:firstColumn="0" w:lastColumn="0" w:oddVBand="0" w:evenVBand="0" w:oddHBand="1" w:evenHBand="0" w:firstRowFirstColumn="0" w:firstRowLastColumn="0" w:lastRowFirstColumn="0" w:lastRowLastColumn="0"/>
              <w:rPr>
                <w:sz w:val="20"/>
              </w:rPr>
            </w:pPr>
          </w:p>
        </w:tc>
        <w:tc>
          <w:tcPr>
            <w:tcW w:w="2596" w:type="dxa"/>
          </w:tcPr>
          <w:p w:rsidR="00CC3A7B" w:rsidRDefault="002717E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sidRPr="002717EB">
              <w:rPr>
                <w:sz w:val="20"/>
              </w:rPr>
              <w:t xml:space="preserve">Cumplimiento de </w:t>
            </w:r>
            <w:r w:rsidR="00451C04">
              <w:rPr>
                <w:sz w:val="20"/>
              </w:rPr>
              <w:t>actividades</w:t>
            </w:r>
            <w:r w:rsidRPr="002717EB">
              <w:rPr>
                <w:sz w:val="20"/>
              </w:rPr>
              <w:t xml:space="preserve"> de adecuación y sostenibilidad del SIG-MIPG</w:t>
            </w:r>
          </w:p>
        </w:tc>
      </w:tr>
      <w:tr w:rsidR="00CC3A7B" w:rsidTr="00E00F68">
        <w:trPr>
          <w:trHeight w:val="653"/>
          <w:jc w:val="center"/>
        </w:trPr>
        <w:tc>
          <w:tcPr>
            <w:cnfStyle w:val="001000000000" w:firstRow="0" w:lastRow="0" w:firstColumn="1" w:lastColumn="0" w:oddVBand="0" w:evenVBand="0" w:oddHBand="0" w:evenHBand="0" w:firstRowFirstColumn="0" w:firstRowLastColumn="0" w:lastRowFirstColumn="0" w:lastRowLastColumn="0"/>
            <w:tcW w:w="3450" w:type="dxa"/>
          </w:tcPr>
          <w:p w:rsidR="00CC3A7B" w:rsidRDefault="00CC3A7B" w:rsidP="002A0947">
            <w:pPr>
              <w:tabs>
                <w:tab w:val="left" w:pos="5657"/>
              </w:tabs>
              <w:spacing w:after="0" w:line="239" w:lineRule="auto"/>
              <w:ind w:left="0" w:right="110" w:firstLine="0"/>
              <w:rPr>
                <w:sz w:val="20"/>
              </w:rPr>
            </w:pPr>
            <w:r>
              <w:rPr>
                <w:sz w:val="20"/>
              </w:rPr>
              <w:lastRenderedPageBreak/>
              <w:t xml:space="preserve">Aumentar en 5 puntos porcentuales el nivel de satisfacción de los usuarios con respecto a los productos y servicios de la SDP  </w:t>
            </w:r>
          </w:p>
        </w:tc>
        <w:tc>
          <w:tcPr>
            <w:tcW w:w="3767" w:type="dxa"/>
          </w:tcPr>
          <w:p w:rsidR="00CC3A7B" w:rsidRDefault="00CC3A7B" w:rsidP="002A0947">
            <w:pPr>
              <w:tabs>
                <w:tab w:val="left" w:pos="5657"/>
              </w:tabs>
              <w:spacing w:after="0" w:line="239" w:lineRule="auto"/>
              <w:ind w:left="1" w:right="104"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Variación del nivel de satisfacción de los usuarios con respecto a los productos y servicios de la SDP (línea base 2016 medición y análisis de la percepción ciudadana del servicio de estratificación y otros relacionados Top two box 54.9%) </w:t>
            </w:r>
          </w:p>
        </w:tc>
        <w:tc>
          <w:tcPr>
            <w:tcW w:w="3410" w:type="dxa"/>
          </w:tcPr>
          <w:p w:rsidR="00CC3A7B" w:rsidRDefault="00CC3A7B" w:rsidP="002A0947">
            <w:pPr>
              <w:tabs>
                <w:tab w:val="left" w:pos="5657"/>
              </w:tabs>
              <w:spacing w:after="0" w:line="239" w:lineRule="auto"/>
              <w:ind w:left="4" w:right="100"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(Resultado de la última medición que determina el nivel de satisfacción de los usuarios con respecto a los productos y servicios de la SDP - Línea base 2016) </w:t>
            </w:r>
          </w:p>
        </w:tc>
        <w:tc>
          <w:tcPr>
            <w:tcW w:w="2596" w:type="dxa"/>
          </w:tcPr>
          <w:p w:rsidR="00CC3A7B" w:rsidRDefault="00CC3A7B"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Pr>
                <w:sz w:val="20"/>
              </w:rPr>
              <w:t>Informe de la medición del nivel</w:t>
            </w:r>
            <w:r w:rsidR="006E3EA3">
              <w:rPr>
                <w:sz w:val="20"/>
              </w:rPr>
              <w:t xml:space="preserve"> </w:t>
            </w:r>
            <w:r>
              <w:rPr>
                <w:sz w:val="20"/>
              </w:rPr>
              <w:t xml:space="preserve">de satisfacción de usuarios </w:t>
            </w:r>
          </w:p>
          <w:p w:rsidR="00CC3A7B" w:rsidRDefault="00CC3A7B"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p>
        </w:tc>
      </w:tr>
      <w:tr w:rsidR="00306F9C" w:rsidTr="00E00F68">
        <w:trPr>
          <w:cnfStyle w:val="000000100000" w:firstRow="0" w:lastRow="0" w:firstColumn="0" w:lastColumn="0" w:oddVBand="0" w:evenVBand="0" w:oddHBand="1" w:evenHBand="0" w:firstRowFirstColumn="0" w:firstRowLastColumn="0" w:lastRowFirstColumn="0" w:lastRowLastColumn="0"/>
          <w:trHeight w:val="1725"/>
          <w:jc w:val="center"/>
        </w:trPr>
        <w:tc>
          <w:tcPr>
            <w:cnfStyle w:val="001000000000" w:firstRow="0" w:lastRow="0" w:firstColumn="1" w:lastColumn="0" w:oddVBand="0" w:evenVBand="0" w:oddHBand="0" w:evenHBand="0" w:firstRowFirstColumn="0" w:firstRowLastColumn="0" w:lastRowFirstColumn="0" w:lastRowLastColumn="0"/>
            <w:tcW w:w="3450" w:type="dxa"/>
          </w:tcPr>
          <w:p w:rsidR="00306F9C" w:rsidRDefault="00306F9C" w:rsidP="002A0947">
            <w:pPr>
              <w:tabs>
                <w:tab w:val="left" w:pos="5657"/>
              </w:tabs>
              <w:spacing w:after="0" w:line="239" w:lineRule="auto"/>
              <w:ind w:left="0" w:right="109" w:firstLine="0"/>
            </w:pPr>
            <w:r>
              <w:rPr>
                <w:sz w:val="20"/>
              </w:rPr>
              <w:t xml:space="preserve">Aumentar en 10 puntos porcentuales la percepción favorable del clima laboral en la SDP  </w:t>
            </w:r>
          </w:p>
          <w:p w:rsidR="00306F9C" w:rsidRDefault="00306F9C" w:rsidP="002A0947">
            <w:pPr>
              <w:tabs>
                <w:tab w:val="left" w:pos="5657"/>
              </w:tabs>
              <w:spacing w:after="0" w:line="239" w:lineRule="auto"/>
              <w:ind w:left="0" w:right="110" w:firstLine="0"/>
              <w:rPr>
                <w:sz w:val="20"/>
              </w:rPr>
            </w:pPr>
          </w:p>
        </w:tc>
        <w:tc>
          <w:tcPr>
            <w:tcW w:w="3767" w:type="dxa"/>
          </w:tcPr>
          <w:p w:rsidR="00306F9C" w:rsidRDefault="00306F9C" w:rsidP="002A0947">
            <w:pPr>
              <w:tabs>
                <w:tab w:val="left" w:pos="5657"/>
              </w:tabs>
              <w:spacing w:after="0" w:line="239" w:lineRule="auto"/>
              <w:ind w:left="1" w:right="104" w:firstLine="0"/>
              <w:cnfStyle w:val="000000100000" w:firstRow="0" w:lastRow="0" w:firstColumn="0" w:lastColumn="0" w:oddVBand="0" w:evenVBand="0" w:oddHBand="1" w:evenHBand="0" w:firstRowFirstColumn="0" w:firstRowLastColumn="0" w:lastRowFirstColumn="0" w:lastRowLastColumn="0"/>
              <w:rPr>
                <w:sz w:val="20"/>
              </w:rPr>
            </w:pPr>
            <w:r>
              <w:rPr>
                <w:sz w:val="20"/>
              </w:rPr>
              <w:t>Incremento en la percepción del clima laboral en la SDP</w:t>
            </w:r>
          </w:p>
        </w:tc>
        <w:tc>
          <w:tcPr>
            <w:tcW w:w="3410" w:type="dxa"/>
          </w:tcPr>
          <w:p w:rsidR="00306F9C" w:rsidRDefault="00306F9C" w:rsidP="002A0947">
            <w:pPr>
              <w:tabs>
                <w:tab w:val="left" w:pos="5657"/>
              </w:tabs>
              <w:spacing w:after="0" w:line="239" w:lineRule="auto"/>
              <w:ind w:left="4" w:right="100" w:firstLine="0"/>
              <w:cnfStyle w:val="000000100000" w:firstRow="0" w:lastRow="0" w:firstColumn="0" w:lastColumn="0" w:oddVBand="0" w:evenVBand="0" w:oddHBand="1" w:evenHBand="0" w:firstRowFirstColumn="0" w:firstRowLastColumn="0" w:lastRowFirstColumn="0" w:lastRowLastColumn="0"/>
              <w:rPr>
                <w:sz w:val="20"/>
              </w:rPr>
            </w:pPr>
            <w:r>
              <w:rPr>
                <w:sz w:val="20"/>
              </w:rPr>
              <w:t>(Resultados de medición percepción favorable del clima laboral SDP- Resultados 2014 de medición percepción favorable del clima labora</w:t>
            </w:r>
            <w:r w:rsidR="006E3EA3">
              <w:rPr>
                <w:sz w:val="20"/>
              </w:rPr>
              <w:t xml:space="preserve"> </w:t>
            </w:r>
            <w:r>
              <w:rPr>
                <w:sz w:val="20"/>
              </w:rPr>
              <w:t>SDP) / Resultados 2014 de medición percepción favorable del clima laboral</w:t>
            </w:r>
            <w:r w:rsidR="006E3EA3">
              <w:rPr>
                <w:sz w:val="20"/>
              </w:rPr>
              <w:t xml:space="preserve"> </w:t>
            </w:r>
            <w:r>
              <w:rPr>
                <w:sz w:val="20"/>
              </w:rPr>
              <w:t xml:space="preserve">SDP </w:t>
            </w:r>
          </w:p>
        </w:tc>
        <w:tc>
          <w:tcPr>
            <w:tcW w:w="2596" w:type="dxa"/>
          </w:tcPr>
          <w:p w:rsidR="00306F9C" w:rsidRDefault="00306F9C"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 xml:space="preserve">Informe de la medición de clima laboral en la SDP  </w:t>
            </w:r>
          </w:p>
        </w:tc>
      </w:tr>
      <w:tr w:rsidR="00306F9C" w:rsidTr="007C4FD6">
        <w:trPr>
          <w:trHeight w:val="1645"/>
          <w:jc w:val="center"/>
        </w:trPr>
        <w:tc>
          <w:tcPr>
            <w:cnfStyle w:val="001000000000" w:firstRow="0" w:lastRow="0" w:firstColumn="1" w:lastColumn="0" w:oddVBand="0" w:evenVBand="0" w:oddHBand="0" w:evenHBand="0" w:firstRowFirstColumn="0" w:firstRowLastColumn="0" w:lastRowFirstColumn="0" w:lastRowLastColumn="0"/>
            <w:tcW w:w="3450" w:type="dxa"/>
          </w:tcPr>
          <w:p w:rsidR="00306F9C" w:rsidRDefault="00306F9C" w:rsidP="002A0947">
            <w:pPr>
              <w:tabs>
                <w:tab w:val="left" w:pos="5657"/>
              </w:tabs>
              <w:spacing w:after="0" w:line="239" w:lineRule="auto"/>
              <w:ind w:left="0" w:right="57" w:firstLine="0"/>
              <w:rPr>
                <w:sz w:val="20"/>
              </w:rPr>
            </w:pPr>
            <w:r>
              <w:rPr>
                <w:sz w:val="20"/>
              </w:rPr>
              <w:t xml:space="preserve">Implementar el 100% de 6 componentes documentales que articulen la administración, custodia y consulta de la información institucional, con enfoque en las nuevas tecnologías </w:t>
            </w:r>
          </w:p>
        </w:tc>
        <w:tc>
          <w:tcPr>
            <w:tcW w:w="3767" w:type="dxa"/>
          </w:tcPr>
          <w:p w:rsidR="00306F9C" w:rsidRDefault="00306F9C" w:rsidP="002A0947">
            <w:pPr>
              <w:tabs>
                <w:tab w:val="left" w:pos="5657"/>
              </w:tabs>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sz w:val="20"/>
              </w:rPr>
            </w:pPr>
            <w:r w:rsidRPr="00D20EFB">
              <w:rPr>
                <w:sz w:val="20"/>
              </w:rPr>
              <w:t>Avance de la implementación de los 6 componentes documentales</w:t>
            </w:r>
          </w:p>
        </w:tc>
        <w:tc>
          <w:tcPr>
            <w:tcW w:w="3410" w:type="dxa"/>
          </w:tcPr>
          <w:p w:rsidR="00306F9C" w:rsidRDefault="00306F9C" w:rsidP="002A0947">
            <w:pPr>
              <w:tabs>
                <w:tab w:val="left" w:pos="5657"/>
              </w:tabs>
              <w:spacing w:after="0" w:line="259" w:lineRule="auto"/>
              <w:ind w:left="4" w:right="0" w:firstLine="0"/>
              <w:jc w:val="left"/>
              <w:cnfStyle w:val="000000000000" w:firstRow="0" w:lastRow="0" w:firstColumn="0" w:lastColumn="0" w:oddVBand="0" w:evenVBand="0" w:oddHBand="0" w:evenHBand="0" w:firstRowFirstColumn="0" w:firstRowLastColumn="0" w:lastRowFirstColumn="0" w:lastRowLastColumn="0"/>
              <w:rPr>
                <w:sz w:val="20"/>
              </w:rPr>
            </w:pPr>
            <w:r w:rsidRPr="00D20EFB">
              <w:rPr>
                <w:sz w:val="20"/>
              </w:rPr>
              <w:t>Sumatoria ((% componente n) x (% actividad np) x (% avance de la actividad np)) n= 1 hasta n componentes p= 1 hasta p actividades del componente</w:t>
            </w:r>
            <w:r>
              <w:rPr>
                <w:sz w:val="20"/>
              </w:rPr>
              <w:t xml:space="preserve"> </w:t>
            </w:r>
          </w:p>
        </w:tc>
        <w:tc>
          <w:tcPr>
            <w:tcW w:w="2596" w:type="dxa"/>
          </w:tcPr>
          <w:p w:rsidR="00306F9C" w:rsidRDefault="00306F9C"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Componentes implementados </w:t>
            </w:r>
          </w:p>
        </w:tc>
      </w:tr>
      <w:tr w:rsidR="00306F9C" w:rsidTr="007C4FD6">
        <w:trPr>
          <w:cnfStyle w:val="000000100000" w:firstRow="0" w:lastRow="0" w:firstColumn="0" w:lastColumn="0" w:oddVBand="0" w:evenVBand="0" w:oddHBand="1" w:evenHBand="0" w:firstRowFirstColumn="0" w:firstRowLastColumn="0" w:lastRowFirstColumn="0" w:lastRowLastColumn="0"/>
          <w:trHeight w:val="1399"/>
          <w:jc w:val="center"/>
        </w:trPr>
        <w:tc>
          <w:tcPr>
            <w:cnfStyle w:val="001000000000" w:firstRow="0" w:lastRow="0" w:firstColumn="1" w:lastColumn="0" w:oddVBand="0" w:evenVBand="0" w:oddHBand="0" w:evenHBand="0" w:firstRowFirstColumn="0" w:firstRowLastColumn="0" w:lastRowFirstColumn="0" w:lastRowLastColumn="0"/>
            <w:tcW w:w="3450" w:type="dxa"/>
          </w:tcPr>
          <w:p w:rsidR="00306F9C" w:rsidRDefault="00306F9C" w:rsidP="002A0947">
            <w:pPr>
              <w:tabs>
                <w:tab w:val="left" w:pos="5657"/>
              </w:tabs>
              <w:spacing w:after="0" w:line="239" w:lineRule="auto"/>
              <w:ind w:left="0" w:right="56" w:firstLine="0"/>
            </w:pPr>
            <w:r>
              <w:rPr>
                <w:sz w:val="20"/>
              </w:rPr>
              <w:t xml:space="preserve">Implementar 1 plan de sostenibilidad de la plataforma tecnológica de la SDP </w:t>
            </w:r>
          </w:p>
          <w:p w:rsidR="00306F9C" w:rsidRDefault="00306F9C" w:rsidP="002A0947">
            <w:pPr>
              <w:tabs>
                <w:tab w:val="left" w:pos="5657"/>
              </w:tabs>
              <w:spacing w:after="0" w:line="239" w:lineRule="auto"/>
              <w:ind w:left="0" w:right="57" w:firstLine="0"/>
              <w:rPr>
                <w:sz w:val="20"/>
              </w:rPr>
            </w:pPr>
          </w:p>
        </w:tc>
        <w:tc>
          <w:tcPr>
            <w:tcW w:w="3767" w:type="dxa"/>
          </w:tcPr>
          <w:p w:rsidR="00306F9C" w:rsidRDefault="00306F9C" w:rsidP="002A0947">
            <w:pPr>
              <w:tabs>
                <w:tab w:val="left" w:pos="5657"/>
              </w:tabs>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Porcentaje de implementación del Plan de sostenibilidad de la plataforma tecnológica de la SDP</w:t>
            </w:r>
          </w:p>
          <w:p w:rsidR="007D4A2F" w:rsidRPr="00D20EFB" w:rsidRDefault="007D4A2F" w:rsidP="002A0947">
            <w:pPr>
              <w:tabs>
                <w:tab w:val="left" w:pos="5657"/>
              </w:tabs>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sz w:val="20"/>
              </w:rPr>
            </w:pPr>
          </w:p>
        </w:tc>
        <w:tc>
          <w:tcPr>
            <w:tcW w:w="3410" w:type="dxa"/>
          </w:tcPr>
          <w:p w:rsidR="00306F9C" w:rsidRDefault="00306F9C" w:rsidP="002A0947">
            <w:pPr>
              <w:tabs>
                <w:tab w:val="left" w:pos="5657"/>
              </w:tabs>
              <w:spacing w:after="1" w:line="237" w:lineRule="auto"/>
              <w:ind w:left="4" w:right="56" w:firstLine="0"/>
              <w:cnfStyle w:val="000000100000" w:firstRow="0" w:lastRow="0" w:firstColumn="0" w:lastColumn="0" w:oddVBand="0" w:evenVBand="0" w:oddHBand="1" w:evenHBand="0" w:firstRowFirstColumn="0" w:firstRowLastColumn="0" w:lastRowFirstColumn="0" w:lastRowLastColumn="0"/>
            </w:pPr>
            <w:r>
              <w:rPr>
                <w:sz w:val="20"/>
              </w:rPr>
              <w:t xml:space="preserve">Total de actividades implementadas / total de actividades programadas del plan de sostenibilidad de la plataforma tecnológica de la </w:t>
            </w:r>
          </w:p>
          <w:p w:rsidR="00306F9C" w:rsidRPr="00D20EFB" w:rsidRDefault="00306F9C"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SDP)</w:t>
            </w:r>
          </w:p>
        </w:tc>
        <w:tc>
          <w:tcPr>
            <w:tcW w:w="2596" w:type="dxa"/>
          </w:tcPr>
          <w:p w:rsidR="00306F9C" w:rsidRDefault="00306F9C"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Plan de sostenibilidad de la plataforma tecnológica de la SDP implementado</w:t>
            </w:r>
          </w:p>
        </w:tc>
      </w:tr>
    </w:tbl>
    <w:p w:rsidR="007C4FD6" w:rsidRDefault="007C4FD6" w:rsidP="002A0947">
      <w:pPr>
        <w:tabs>
          <w:tab w:val="left" w:pos="5657"/>
        </w:tabs>
        <w:spacing w:after="0" w:line="259" w:lineRule="auto"/>
        <w:ind w:left="1940" w:right="0" w:firstLine="0"/>
        <w:jc w:val="left"/>
      </w:pPr>
    </w:p>
    <w:p w:rsidR="00E00F68" w:rsidRDefault="00E00F68" w:rsidP="002A0947">
      <w:pPr>
        <w:tabs>
          <w:tab w:val="left" w:pos="5657"/>
        </w:tabs>
        <w:spacing w:after="0" w:line="259" w:lineRule="auto"/>
        <w:ind w:left="1940" w:right="0" w:firstLine="0"/>
        <w:jc w:val="left"/>
      </w:pPr>
    </w:p>
    <w:p w:rsidR="00406962" w:rsidRDefault="00F3492B" w:rsidP="002605FA">
      <w:pPr>
        <w:numPr>
          <w:ilvl w:val="0"/>
          <w:numId w:val="2"/>
        </w:numPr>
        <w:tabs>
          <w:tab w:val="left" w:pos="5657"/>
        </w:tabs>
        <w:ind w:right="0" w:hanging="360"/>
      </w:pPr>
      <w:r>
        <w:lastRenderedPageBreak/>
        <w:t xml:space="preserve">Asegurar la efectividad del Sistema de Control Interno para la consecución de los objetivos institucionales mediante el fortalecimiento de los principios de autocontrol, autogestión y autorregulación. </w:t>
      </w:r>
    </w:p>
    <w:p w:rsidR="00406962" w:rsidRDefault="00F3492B" w:rsidP="002A0947">
      <w:pPr>
        <w:tabs>
          <w:tab w:val="left" w:pos="5657"/>
        </w:tabs>
        <w:spacing w:after="0" w:line="259" w:lineRule="auto"/>
        <w:ind w:left="0" w:right="0" w:firstLine="0"/>
        <w:jc w:val="left"/>
      </w:pPr>
      <w:r>
        <w:t xml:space="preserve"> </w:t>
      </w:r>
    </w:p>
    <w:tbl>
      <w:tblPr>
        <w:tblStyle w:val="Tabladecuadrcula6concolores-nfasis5"/>
        <w:tblW w:w="13223" w:type="dxa"/>
        <w:jc w:val="center"/>
        <w:tblLook w:val="04A0" w:firstRow="1" w:lastRow="0" w:firstColumn="1" w:lastColumn="0" w:noHBand="0" w:noVBand="1"/>
      </w:tblPr>
      <w:tblGrid>
        <w:gridCol w:w="3515"/>
        <w:gridCol w:w="3539"/>
        <w:gridCol w:w="3121"/>
        <w:gridCol w:w="3048"/>
      </w:tblGrid>
      <w:tr w:rsidR="00406962" w:rsidTr="007C4FD6">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516" w:type="dxa"/>
            <w:tcBorders>
              <w:bottom w:val="none" w:sz="0" w:space="0" w:color="auto"/>
            </w:tcBorders>
          </w:tcPr>
          <w:p w:rsidR="00406962" w:rsidRDefault="00F3492B" w:rsidP="002A0947">
            <w:pPr>
              <w:tabs>
                <w:tab w:val="left" w:pos="5657"/>
              </w:tabs>
              <w:spacing w:after="0" w:line="259" w:lineRule="auto"/>
              <w:ind w:left="0" w:right="50" w:firstLine="0"/>
              <w:jc w:val="center"/>
            </w:pPr>
            <w:r>
              <w:rPr>
                <w:b w:val="0"/>
                <w:sz w:val="20"/>
              </w:rPr>
              <w:t xml:space="preserve">META </w:t>
            </w:r>
          </w:p>
        </w:tc>
        <w:tc>
          <w:tcPr>
            <w:tcW w:w="3539" w:type="dxa"/>
            <w:tcBorders>
              <w:bottom w:val="none" w:sz="0" w:space="0" w:color="auto"/>
            </w:tcBorders>
          </w:tcPr>
          <w:p w:rsidR="00406962" w:rsidRDefault="00F3492B" w:rsidP="002A0947">
            <w:pPr>
              <w:tabs>
                <w:tab w:val="left" w:pos="5657"/>
              </w:tabs>
              <w:spacing w:after="0" w:line="259" w:lineRule="auto"/>
              <w:ind w:left="0" w:right="58"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NOMBRE INDICADOR </w:t>
            </w:r>
          </w:p>
        </w:tc>
        <w:tc>
          <w:tcPr>
            <w:tcW w:w="3121" w:type="dxa"/>
            <w:tcBorders>
              <w:bottom w:val="none" w:sz="0" w:space="0" w:color="auto"/>
            </w:tcBorders>
          </w:tcPr>
          <w:p w:rsidR="00406962" w:rsidRDefault="00F3492B" w:rsidP="002A0947">
            <w:pPr>
              <w:tabs>
                <w:tab w:val="left" w:pos="5657"/>
              </w:tabs>
              <w:spacing w:after="0" w:line="259" w:lineRule="auto"/>
              <w:ind w:left="0" w:right="58"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FORMULA INDICADOR </w:t>
            </w:r>
          </w:p>
        </w:tc>
        <w:tc>
          <w:tcPr>
            <w:tcW w:w="3048" w:type="dxa"/>
            <w:tcBorders>
              <w:bottom w:val="none" w:sz="0" w:space="0" w:color="auto"/>
            </w:tcBorders>
          </w:tcPr>
          <w:p w:rsidR="00406962" w:rsidRDefault="00F3492B" w:rsidP="002A0947">
            <w:pPr>
              <w:tabs>
                <w:tab w:val="left" w:pos="5657"/>
              </w:tabs>
              <w:spacing w:after="0" w:line="259" w:lineRule="auto"/>
              <w:ind w:left="0" w:right="48"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PRODUCTOS </w:t>
            </w:r>
          </w:p>
        </w:tc>
      </w:tr>
      <w:tr w:rsidR="00406962" w:rsidTr="007C4FD6">
        <w:trPr>
          <w:cnfStyle w:val="000000100000" w:firstRow="0" w:lastRow="0" w:firstColumn="0" w:lastColumn="0" w:oddVBand="0" w:evenVBand="0" w:oddHBand="1" w:evenHBand="0" w:firstRowFirstColumn="0" w:firstRowLastColumn="0" w:lastRowFirstColumn="0" w:lastRowLastColumn="0"/>
          <w:trHeight w:val="1539"/>
          <w:jc w:val="center"/>
        </w:trPr>
        <w:tc>
          <w:tcPr>
            <w:cnfStyle w:val="001000000000" w:firstRow="0" w:lastRow="0" w:firstColumn="1" w:lastColumn="0" w:oddVBand="0" w:evenVBand="0" w:oddHBand="0" w:evenHBand="0" w:firstRowFirstColumn="0" w:firstRowLastColumn="0" w:lastRowFirstColumn="0" w:lastRowLastColumn="0"/>
            <w:tcW w:w="3516" w:type="dxa"/>
            <w:vAlign w:val="center"/>
          </w:tcPr>
          <w:p w:rsidR="00406962" w:rsidRDefault="00F3492B" w:rsidP="002A0947">
            <w:pPr>
              <w:tabs>
                <w:tab w:val="left" w:pos="5657"/>
              </w:tabs>
              <w:spacing w:after="0" w:line="239" w:lineRule="auto"/>
              <w:ind w:left="0" w:right="54" w:firstLine="0"/>
            </w:pPr>
            <w:r>
              <w:rPr>
                <w:sz w:val="20"/>
              </w:rPr>
              <w:t xml:space="preserve">Realizar 1 autoevaluación anual sobre la eficacia y efectividad de los elementos de control que soportan el cumplimiento del objetivo de cada proceso. </w:t>
            </w:r>
          </w:p>
        </w:tc>
        <w:tc>
          <w:tcPr>
            <w:tcW w:w="3539" w:type="dxa"/>
            <w:vAlign w:val="center"/>
          </w:tcPr>
          <w:p w:rsidR="00406962" w:rsidRDefault="00F3492B" w:rsidP="002A0947">
            <w:pPr>
              <w:tabs>
                <w:tab w:val="center" w:pos="1763"/>
                <w:tab w:val="center" w:pos="2591"/>
                <w:tab w:val="right" w:pos="3382"/>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Diagnóstico </w:t>
            </w:r>
            <w:r>
              <w:rPr>
                <w:sz w:val="20"/>
              </w:rPr>
              <w:tab/>
              <w:t xml:space="preserve">anual </w:t>
            </w:r>
            <w:r>
              <w:rPr>
                <w:sz w:val="20"/>
              </w:rPr>
              <w:tab/>
              <w:t xml:space="preserve">de </w:t>
            </w:r>
            <w:r>
              <w:rPr>
                <w:sz w:val="20"/>
              </w:rPr>
              <w:tab/>
              <w:t xml:space="preserve">la </w:t>
            </w:r>
          </w:p>
          <w:p w:rsidR="00406962" w:rsidRDefault="00F3492B" w:rsidP="002A0947">
            <w:pPr>
              <w:tabs>
                <w:tab w:val="left" w:pos="5657"/>
              </w:tabs>
              <w:spacing w:after="0" w:line="239" w:lineRule="auto"/>
              <w:ind w:left="4" w:right="53" w:firstLine="0"/>
              <w:cnfStyle w:val="000000100000" w:firstRow="0" w:lastRow="0" w:firstColumn="0" w:lastColumn="0" w:oddVBand="0" w:evenVBand="0" w:oddHBand="1" w:evenHBand="0" w:firstRowFirstColumn="0" w:firstRowLastColumn="0" w:lastRowFirstColumn="0" w:lastRowLastColumn="0"/>
            </w:pPr>
            <w:r>
              <w:rPr>
                <w:sz w:val="20"/>
              </w:rPr>
              <w:t xml:space="preserve">Autoevaluación sobre la eficacia y la efectividad de los elementos de Control de cada Proceso. </w:t>
            </w:r>
          </w:p>
        </w:tc>
        <w:tc>
          <w:tcPr>
            <w:tcW w:w="3121" w:type="dxa"/>
            <w:vAlign w:val="center"/>
          </w:tcPr>
          <w:p w:rsidR="00406962" w:rsidRDefault="00F3492B" w:rsidP="002A0947">
            <w:pPr>
              <w:tabs>
                <w:tab w:val="center" w:pos="1624"/>
                <w:tab w:val="center" w:pos="2313"/>
                <w:tab w:val="right" w:pos="2965"/>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Diagnóstico </w:t>
            </w:r>
            <w:r>
              <w:rPr>
                <w:sz w:val="20"/>
              </w:rPr>
              <w:tab/>
              <w:t xml:space="preserve">anual </w:t>
            </w:r>
            <w:r>
              <w:rPr>
                <w:sz w:val="20"/>
              </w:rPr>
              <w:tab/>
              <w:t xml:space="preserve">de </w:t>
            </w:r>
            <w:r>
              <w:rPr>
                <w:sz w:val="20"/>
              </w:rPr>
              <w:tab/>
              <w:t xml:space="preserve">la </w:t>
            </w:r>
          </w:p>
          <w:p w:rsidR="00406962" w:rsidRDefault="00F3492B" w:rsidP="002A0947">
            <w:pPr>
              <w:tabs>
                <w:tab w:val="left" w:pos="5657"/>
              </w:tabs>
              <w:spacing w:after="0" w:line="239" w:lineRule="auto"/>
              <w:ind w:left="4" w:right="52" w:firstLine="0"/>
              <w:cnfStyle w:val="000000100000" w:firstRow="0" w:lastRow="0" w:firstColumn="0" w:lastColumn="0" w:oddVBand="0" w:evenVBand="0" w:oddHBand="1" w:evenHBand="0" w:firstRowFirstColumn="0" w:firstRowLastColumn="0" w:lastRowFirstColumn="0" w:lastRowLastColumn="0"/>
            </w:pPr>
            <w:r>
              <w:rPr>
                <w:sz w:val="20"/>
              </w:rPr>
              <w:t xml:space="preserve">Autoevaluación sobre la eficacia y la efectividad de los elementos de Control del Proceso. </w:t>
            </w:r>
          </w:p>
        </w:tc>
        <w:tc>
          <w:tcPr>
            <w:tcW w:w="3048" w:type="dxa"/>
            <w:vAlign w:val="center"/>
          </w:tcPr>
          <w:p w:rsidR="00406962" w:rsidRDefault="00F3492B" w:rsidP="002A0947">
            <w:pPr>
              <w:tabs>
                <w:tab w:val="center" w:pos="1600"/>
                <w:tab w:val="center" w:pos="2265"/>
                <w:tab w:val="right" w:pos="2891"/>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Diagnóstico </w:t>
            </w:r>
            <w:r>
              <w:rPr>
                <w:sz w:val="20"/>
              </w:rPr>
              <w:tab/>
              <w:t xml:space="preserve">anual </w:t>
            </w:r>
            <w:r>
              <w:rPr>
                <w:sz w:val="20"/>
              </w:rPr>
              <w:tab/>
              <w:t xml:space="preserve">de </w:t>
            </w:r>
            <w:r>
              <w:rPr>
                <w:sz w:val="20"/>
              </w:rPr>
              <w:tab/>
              <w:t xml:space="preserve">la </w:t>
            </w:r>
          </w:p>
          <w:p w:rsidR="00406962" w:rsidRDefault="00F3492B" w:rsidP="002A0947">
            <w:pPr>
              <w:tabs>
                <w:tab w:val="left" w:pos="5657"/>
              </w:tabs>
              <w:spacing w:after="0" w:line="239" w:lineRule="auto"/>
              <w:ind w:left="4" w:right="55" w:firstLine="0"/>
              <w:cnfStyle w:val="000000100000" w:firstRow="0" w:lastRow="0" w:firstColumn="0" w:lastColumn="0" w:oddVBand="0" w:evenVBand="0" w:oddHBand="1" w:evenHBand="0" w:firstRowFirstColumn="0" w:firstRowLastColumn="0" w:lastRowFirstColumn="0" w:lastRowLastColumn="0"/>
            </w:pPr>
            <w:r>
              <w:rPr>
                <w:sz w:val="20"/>
              </w:rPr>
              <w:t xml:space="preserve">Autoevaluación sobre la eficacia y la efectividad de los elementos de Control del Proceso. </w:t>
            </w:r>
          </w:p>
        </w:tc>
      </w:tr>
      <w:tr w:rsidR="00075928" w:rsidTr="007C4FD6">
        <w:trPr>
          <w:trHeight w:val="1679"/>
          <w:jc w:val="center"/>
        </w:trPr>
        <w:tc>
          <w:tcPr>
            <w:cnfStyle w:val="001000000000" w:firstRow="0" w:lastRow="0" w:firstColumn="1" w:lastColumn="0" w:oddVBand="0" w:evenVBand="0" w:oddHBand="0" w:evenHBand="0" w:firstRowFirstColumn="0" w:firstRowLastColumn="0" w:lastRowFirstColumn="0" w:lastRowLastColumn="0"/>
            <w:tcW w:w="3516" w:type="dxa"/>
            <w:vAlign w:val="center"/>
          </w:tcPr>
          <w:p w:rsidR="00075928" w:rsidRDefault="00075928" w:rsidP="002A0947">
            <w:pPr>
              <w:tabs>
                <w:tab w:val="left" w:pos="5657"/>
              </w:tabs>
              <w:spacing w:after="2" w:line="238" w:lineRule="auto"/>
              <w:ind w:left="0" w:right="54" w:firstLine="0"/>
              <w:rPr>
                <w:sz w:val="20"/>
              </w:rPr>
            </w:pPr>
            <w:r>
              <w:rPr>
                <w:sz w:val="20"/>
              </w:rPr>
              <w:t>Implementar anualmente 1 plan de acción   que fortalezca los elementos de control interno que presentan deficiencias o deban ser mejorados como producto de la autoevaluación adelantada</w:t>
            </w:r>
          </w:p>
        </w:tc>
        <w:tc>
          <w:tcPr>
            <w:tcW w:w="3539" w:type="dxa"/>
            <w:vAlign w:val="center"/>
          </w:tcPr>
          <w:p w:rsidR="00075928" w:rsidRDefault="00DB0E54" w:rsidP="002A0947">
            <w:pPr>
              <w:tabs>
                <w:tab w:val="left" w:pos="5657"/>
              </w:tabs>
              <w:spacing w:after="2" w:line="236" w:lineRule="auto"/>
              <w:ind w:left="4" w:right="53"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Plan de acción anual para la sostenibilidad del Sistema de Control Interno del proceso Implementado. </w:t>
            </w:r>
          </w:p>
        </w:tc>
        <w:tc>
          <w:tcPr>
            <w:tcW w:w="3121" w:type="dxa"/>
            <w:vAlign w:val="center"/>
          </w:tcPr>
          <w:p w:rsidR="00DB0E54" w:rsidRDefault="00DB0E54" w:rsidP="002A0947">
            <w:pPr>
              <w:tabs>
                <w:tab w:val="left" w:pos="5657"/>
              </w:tabs>
              <w:spacing w:after="2" w:line="236" w:lineRule="auto"/>
              <w:ind w:left="4" w:right="58" w:firstLine="0"/>
              <w:cnfStyle w:val="000000000000" w:firstRow="0" w:lastRow="0" w:firstColumn="0" w:lastColumn="0" w:oddVBand="0" w:evenVBand="0" w:oddHBand="0" w:evenHBand="0" w:firstRowFirstColumn="0" w:firstRowLastColumn="0" w:lastRowFirstColumn="0" w:lastRowLastColumn="0"/>
            </w:pPr>
            <w:r>
              <w:rPr>
                <w:sz w:val="20"/>
              </w:rPr>
              <w:t xml:space="preserve">Plan de acción anual para la sostenibilidad del Sistema de Control Interno del proceso </w:t>
            </w:r>
          </w:p>
          <w:p w:rsidR="00075928" w:rsidRDefault="00DB0E54" w:rsidP="002A0947">
            <w:pPr>
              <w:tabs>
                <w:tab w:val="left" w:pos="5657"/>
              </w:tabs>
              <w:spacing w:after="0" w:line="259" w:lineRule="auto"/>
              <w:ind w:left="4"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Implementado </w:t>
            </w:r>
          </w:p>
        </w:tc>
        <w:tc>
          <w:tcPr>
            <w:tcW w:w="3048" w:type="dxa"/>
            <w:vAlign w:val="center"/>
          </w:tcPr>
          <w:p w:rsidR="00DB0E54" w:rsidRDefault="00DB0E54" w:rsidP="002A0947">
            <w:pPr>
              <w:tabs>
                <w:tab w:val="left" w:pos="5657"/>
              </w:tabs>
              <w:spacing w:after="2" w:line="236" w:lineRule="auto"/>
              <w:ind w:left="4" w:right="56" w:firstLine="0"/>
              <w:cnfStyle w:val="000000000000" w:firstRow="0" w:lastRow="0" w:firstColumn="0" w:lastColumn="0" w:oddVBand="0" w:evenVBand="0" w:oddHBand="0" w:evenHBand="0" w:firstRowFirstColumn="0" w:firstRowLastColumn="0" w:lastRowFirstColumn="0" w:lastRowLastColumn="0"/>
            </w:pPr>
            <w:r>
              <w:rPr>
                <w:sz w:val="20"/>
              </w:rPr>
              <w:t xml:space="preserve">Plan de acción anual para la sostenibilidad del Sistema de Control Interno del proceso </w:t>
            </w:r>
          </w:p>
          <w:p w:rsidR="00075928" w:rsidRDefault="00DB0E54" w:rsidP="002A0947">
            <w:pPr>
              <w:tabs>
                <w:tab w:val="left" w:pos="5657"/>
              </w:tabs>
              <w:spacing w:after="0" w:line="259" w:lineRule="auto"/>
              <w:ind w:left="4"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Implementado </w:t>
            </w:r>
          </w:p>
        </w:tc>
      </w:tr>
      <w:tr w:rsidR="00DB0E54" w:rsidTr="007C4FD6">
        <w:trPr>
          <w:cnfStyle w:val="000000100000" w:firstRow="0" w:lastRow="0" w:firstColumn="0" w:lastColumn="0" w:oddVBand="0" w:evenVBand="0" w:oddHBand="1" w:evenHBand="0" w:firstRowFirstColumn="0" w:firstRowLastColumn="0" w:lastRowFirstColumn="0" w:lastRowLastColumn="0"/>
          <w:trHeight w:val="1543"/>
          <w:jc w:val="center"/>
        </w:trPr>
        <w:tc>
          <w:tcPr>
            <w:cnfStyle w:val="001000000000" w:firstRow="0" w:lastRow="0" w:firstColumn="1" w:lastColumn="0" w:oddVBand="0" w:evenVBand="0" w:oddHBand="0" w:evenHBand="0" w:firstRowFirstColumn="0" w:firstRowLastColumn="0" w:lastRowFirstColumn="0" w:lastRowLastColumn="0"/>
            <w:tcW w:w="3516" w:type="dxa"/>
            <w:vAlign w:val="center"/>
          </w:tcPr>
          <w:p w:rsidR="00DB0E54" w:rsidRDefault="00DB0E54" w:rsidP="002A0947">
            <w:pPr>
              <w:tabs>
                <w:tab w:val="left" w:pos="5657"/>
              </w:tabs>
              <w:spacing w:after="2" w:line="238" w:lineRule="auto"/>
              <w:ind w:left="0" w:right="54" w:firstLine="0"/>
              <w:rPr>
                <w:sz w:val="20"/>
              </w:rPr>
            </w:pPr>
            <w:r>
              <w:rPr>
                <w:sz w:val="20"/>
              </w:rPr>
              <w:t>Efectuar evaluación independiente a la efectividad de los planes de acción formulados,  en el marco del diagnóstico   anual realizado por cada uno de los procesos</w:t>
            </w:r>
          </w:p>
        </w:tc>
        <w:tc>
          <w:tcPr>
            <w:tcW w:w="3539" w:type="dxa"/>
            <w:vAlign w:val="center"/>
          </w:tcPr>
          <w:p w:rsidR="00DB0E54" w:rsidRDefault="00DB0E54" w:rsidP="002A0947">
            <w:pPr>
              <w:tabs>
                <w:tab w:val="left" w:pos="5657"/>
              </w:tabs>
              <w:spacing w:after="2" w:line="236" w:lineRule="auto"/>
              <w:ind w:left="4" w:right="53" w:firstLine="0"/>
              <w:cnfStyle w:val="000000100000" w:firstRow="0" w:lastRow="0" w:firstColumn="0" w:lastColumn="0" w:oddVBand="0" w:evenVBand="0" w:oddHBand="1" w:evenHBand="0" w:firstRowFirstColumn="0" w:firstRowLastColumn="0" w:lastRowFirstColumn="0" w:lastRowLastColumn="0"/>
              <w:rPr>
                <w:sz w:val="20"/>
              </w:rPr>
            </w:pPr>
            <w:r>
              <w:rPr>
                <w:sz w:val="20"/>
              </w:rPr>
              <w:t>Evaluación anual independiente realizada al plan de acción</w:t>
            </w:r>
          </w:p>
        </w:tc>
        <w:tc>
          <w:tcPr>
            <w:tcW w:w="3121" w:type="dxa"/>
            <w:vAlign w:val="center"/>
          </w:tcPr>
          <w:p w:rsidR="00DB0E54" w:rsidRDefault="00DB0E54" w:rsidP="002A0947">
            <w:pPr>
              <w:tabs>
                <w:tab w:val="left" w:pos="5657"/>
              </w:tabs>
              <w:spacing w:after="2" w:line="236" w:lineRule="auto"/>
              <w:ind w:left="4" w:right="58" w:firstLine="0"/>
              <w:cnfStyle w:val="000000100000" w:firstRow="0" w:lastRow="0" w:firstColumn="0" w:lastColumn="0" w:oddVBand="0" w:evenVBand="0" w:oddHBand="1" w:evenHBand="0" w:firstRowFirstColumn="0" w:firstRowLastColumn="0" w:lastRowFirstColumn="0" w:lastRowLastColumn="0"/>
              <w:rPr>
                <w:sz w:val="20"/>
              </w:rPr>
            </w:pPr>
            <w:r>
              <w:rPr>
                <w:sz w:val="20"/>
              </w:rPr>
              <w:t>Evaluación independiente anual</w:t>
            </w:r>
          </w:p>
        </w:tc>
        <w:tc>
          <w:tcPr>
            <w:tcW w:w="3048" w:type="dxa"/>
            <w:vAlign w:val="center"/>
          </w:tcPr>
          <w:p w:rsidR="00DB0E54" w:rsidRDefault="00DB0E54" w:rsidP="002A0947">
            <w:pPr>
              <w:tabs>
                <w:tab w:val="left" w:pos="5657"/>
              </w:tabs>
              <w:spacing w:after="2" w:line="236" w:lineRule="auto"/>
              <w:ind w:left="4" w:right="56" w:firstLine="0"/>
              <w:cnfStyle w:val="000000100000" w:firstRow="0" w:lastRow="0" w:firstColumn="0" w:lastColumn="0" w:oddVBand="0" w:evenVBand="0" w:oddHBand="1" w:evenHBand="0" w:firstRowFirstColumn="0" w:firstRowLastColumn="0" w:lastRowFirstColumn="0" w:lastRowLastColumn="0"/>
              <w:rPr>
                <w:sz w:val="20"/>
              </w:rPr>
            </w:pPr>
            <w:r>
              <w:rPr>
                <w:sz w:val="20"/>
              </w:rPr>
              <w:t>Evaluación anual</w:t>
            </w:r>
          </w:p>
        </w:tc>
      </w:tr>
    </w:tbl>
    <w:p w:rsidR="002A0947" w:rsidRDefault="002A0947" w:rsidP="002A0947">
      <w:pPr>
        <w:tabs>
          <w:tab w:val="left" w:pos="5657"/>
        </w:tabs>
        <w:spacing w:after="0" w:line="259" w:lineRule="auto"/>
        <w:ind w:left="1940" w:right="0" w:firstLine="0"/>
        <w:jc w:val="left"/>
      </w:pPr>
    </w:p>
    <w:p w:rsidR="00406962" w:rsidRDefault="00F3492B" w:rsidP="002605FA">
      <w:pPr>
        <w:numPr>
          <w:ilvl w:val="0"/>
          <w:numId w:val="2"/>
        </w:numPr>
        <w:tabs>
          <w:tab w:val="left" w:pos="5657"/>
        </w:tabs>
        <w:ind w:right="0" w:hanging="360"/>
      </w:pPr>
      <w:r>
        <w:t xml:space="preserve">Fortalecer la conducta de los servidores públicos de la SDP para el cumplimiento de sus funciones, conforme a la Constitución y la Ley, mediante campañas de comunicación que promuevan su comportamiento en el marco de los principios de la administración pública.  </w:t>
      </w:r>
    </w:p>
    <w:p w:rsidR="00406962" w:rsidRDefault="00406962" w:rsidP="007C4FD6">
      <w:pPr>
        <w:tabs>
          <w:tab w:val="left" w:pos="5657"/>
        </w:tabs>
        <w:ind w:left="705" w:right="0" w:firstLine="0"/>
      </w:pPr>
    </w:p>
    <w:tbl>
      <w:tblPr>
        <w:tblStyle w:val="Tabladecuadrcula6concolores-nfasis5"/>
        <w:tblW w:w="13000" w:type="dxa"/>
        <w:jc w:val="center"/>
        <w:tblLook w:val="04A0" w:firstRow="1" w:lastRow="0" w:firstColumn="1" w:lastColumn="0" w:noHBand="0" w:noVBand="1"/>
      </w:tblPr>
      <w:tblGrid>
        <w:gridCol w:w="3456"/>
        <w:gridCol w:w="3715"/>
        <w:gridCol w:w="2719"/>
        <w:gridCol w:w="3110"/>
      </w:tblGrid>
      <w:tr w:rsidR="00406962" w:rsidTr="002A0947">
        <w:trPr>
          <w:cnfStyle w:val="100000000000" w:firstRow="1" w:lastRow="0" w:firstColumn="0" w:lastColumn="0" w:oddVBand="0" w:evenVBand="0" w:oddHBand="0"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456" w:type="dxa"/>
            <w:tcBorders>
              <w:bottom w:val="none" w:sz="0" w:space="0" w:color="auto"/>
            </w:tcBorders>
          </w:tcPr>
          <w:p w:rsidR="00406962" w:rsidRDefault="00F3492B" w:rsidP="002A0947">
            <w:pPr>
              <w:tabs>
                <w:tab w:val="left" w:pos="5657"/>
              </w:tabs>
              <w:spacing w:after="0" w:line="259" w:lineRule="auto"/>
              <w:ind w:left="0" w:right="51" w:firstLine="0"/>
              <w:jc w:val="center"/>
            </w:pPr>
            <w:r>
              <w:rPr>
                <w:b w:val="0"/>
                <w:sz w:val="20"/>
              </w:rPr>
              <w:lastRenderedPageBreak/>
              <w:t xml:space="preserve">META </w:t>
            </w:r>
          </w:p>
        </w:tc>
        <w:tc>
          <w:tcPr>
            <w:tcW w:w="3715" w:type="dxa"/>
            <w:tcBorders>
              <w:bottom w:val="none" w:sz="0" w:space="0" w:color="auto"/>
            </w:tcBorders>
          </w:tcPr>
          <w:p w:rsidR="00406962" w:rsidRDefault="00F3492B" w:rsidP="002A0947">
            <w:pPr>
              <w:tabs>
                <w:tab w:val="left" w:pos="5657"/>
              </w:tabs>
              <w:spacing w:after="0" w:line="259" w:lineRule="auto"/>
              <w:ind w:left="0" w:right="56"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INDICADORES </w:t>
            </w:r>
          </w:p>
        </w:tc>
        <w:tc>
          <w:tcPr>
            <w:tcW w:w="2719" w:type="dxa"/>
            <w:tcBorders>
              <w:bottom w:val="none" w:sz="0" w:space="0" w:color="auto"/>
            </w:tcBorders>
          </w:tcPr>
          <w:p w:rsidR="00406962" w:rsidRDefault="00F3492B" w:rsidP="002A0947">
            <w:pPr>
              <w:tabs>
                <w:tab w:val="left" w:pos="5657"/>
              </w:tabs>
              <w:spacing w:after="0" w:line="259" w:lineRule="auto"/>
              <w:ind w:left="0" w:right="65"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INDICADORES </w:t>
            </w:r>
          </w:p>
        </w:tc>
        <w:tc>
          <w:tcPr>
            <w:tcW w:w="3110" w:type="dxa"/>
            <w:tcBorders>
              <w:bottom w:val="none" w:sz="0" w:space="0" w:color="auto"/>
            </w:tcBorders>
          </w:tcPr>
          <w:p w:rsidR="00406962" w:rsidRDefault="00F3492B" w:rsidP="002A0947">
            <w:pPr>
              <w:tabs>
                <w:tab w:val="left" w:pos="5657"/>
              </w:tabs>
              <w:spacing w:after="0" w:line="259" w:lineRule="auto"/>
              <w:ind w:left="0" w:right="52"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PRODUCTOS </w:t>
            </w:r>
          </w:p>
        </w:tc>
      </w:tr>
      <w:tr w:rsidR="00406962" w:rsidTr="002A0947">
        <w:trPr>
          <w:cnfStyle w:val="000000100000" w:firstRow="0" w:lastRow="0" w:firstColumn="0" w:lastColumn="0" w:oddVBand="0" w:evenVBand="0" w:oddHBand="1" w:evenHBand="0" w:firstRowFirstColumn="0" w:firstRowLastColumn="0" w:lastRowFirstColumn="0" w:lastRowLastColumn="0"/>
          <w:trHeight w:val="1455"/>
          <w:jc w:val="center"/>
        </w:trPr>
        <w:tc>
          <w:tcPr>
            <w:cnfStyle w:val="001000000000" w:firstRow="0" w:lastRow="0" w:firstColumn="1" w:lastColumn="0" w:oddVBand="0" w:evenVBand="0" w:oddHBand="0" w:evenHBand="0" w:firstRowFirstColumn="0" w:firstRowLastColumn="0" w:lastRowFirstColumn="0" w:lastRowLastColumn="0"/>
            <w:tcW w:w="3456" w:type="dxa"/>
          </w:tcPr>
          <w:p w:rsidR="00406962" w:rsidRDefault="00F3492B" w:rsidP="002A0947">
            <w:pPr>
              <w:tabs>
                <w:tab w:val="left" w:pos="5657"/>
              </w:tabs>
              <w:spacing w:after="0" w:line="239" w:lineRule="auto"/>
              <w:ind w:left="2" w:right="51" w:firstLine="0"/>
            </w:pPr>
            <w:r>
              <w:rPr>
                <w:sz w:val="20"/>
              </w:rPr>
              <w:t xml:space="preserve">Implementar 1 estrategia pedagógica preventiva para promover el conocimiento y aplicación de los principios de la </w:t>
            </w:r>
          </w:p>
          <w:p w:rsidR="00406962" w:rsidRDefault="00F3492B" w:rsidP="002A0947">
            <w:pPr>
              <w:tabs>
                <w:tab w:val="left" w:pos="5657"/>
              </w:tabs>
              <w:spacing w:after="0" w:line="259" w:lineRule="auto"/>
              <w:ind w:left="2" w:right="0" w:firstLine="0"/>
              <w:jc w:val="left"/>
            </w:pPr>
            <w:r>
              <w:rPr>
                <w:sz w:val="20"/>
              </w:rPr>
              <w:t xml:space="preserve">administración pública </w:t>
            </w:r>
          </w:p>
        </w:tc>
        <w:tc>
          <w:tcPr>
            <w:tcW w:w="3715" w:type="dxa"/>
          </w:tcPr>
          <w:p w:rsidR="00406962" w:rsidRDefault="00F3492B" w:rsidP="002A0947">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Porcentaje de avance en la ejecución de la estrategia pedagógica </w:t>
            </w:r>
          </w:p>
        </w:tc>
        <w:tc>
          <w:tcPr>
            <w:tcW w:w="2719" w:type="dxa"/>
          </w:tcPr>
          <w:p w:rsidR="00406962" w:rsidRDefault="00451C04" w:rsidP="002A0947">
            <w:pPr>
              <w:tabs>
                <w:tab w:val="left" w:pos="5657"/>
              </w:tabs>
              <w:spacing w:after="0" w:line="239" w:lineRule="auto"/>
              <w:ind w:left="0" w:right="56" w:firstLine="0"/>
              <w:cnfStyle w:val="000000100000" w:firstRow="0" w:lastRow="0" w:firstColumn="0" w:lastColumn="0" w:oddVBand="0" w:evenVBand="0" w:oddHBand="1" w:evenHBand="0" w:firstRowFirstColumn="0" w:firstRowLastColumn="0" w:lastRowFirstColumn="0" w:lastRowLastColumn="0"/>
            </w:pPr>
            <w:r>
              <w:rPr>
                <w:sz w:val="20"/>
              </w:rPr>
              <w:t>N</w:t>
            </w:r>
            <w:r w:rsidR="00F3492B">
              <w:rPr>
                <w:sz w:val="20"/>
              </w:rPr>
              <w:t xml:space="preserve">úmero de actividades ejecutadas/ número de actividades programadas * </w:t>
            </w:r>
          </w:p>
          <w:p w:rsidR="00406962"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100 </w:t>
            </w:r>
          </w:p>
        </w:tc>
        <w:tc>
          <w:tcPr>
            <w:tcW w:w="3110" w:type="dxa"/>
          </w:tcPr>
          <w:p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Estrategia pedagógica preventiva para el conocimiento y aplicación de los principios de la administración pública </w:t>
            </w:r>
          </w:p>
        </w:tc>
      </w:tr>
    </w:tbl>
    <w:p w:rsidR="00406962" w:rsidRDefault="00F3492B" w:rsidP="002A0947">
      <w:pPr>
        <w:tabs>
          <w:tab w:val="left" w:pos="5657"/>
        </w:tabs>
        <w:spacing w:after="0" w:line="252" w:lineRule="auto"/>
        <w:ind w:left="0" w:right="10807" w:firstLine="0"/>
        <w:jc w:val="left"/>
      </w:pPr>
      <w:r>
        <w:t xml:space="preserve"> </w:t>
      </w:r>
      <w:r>
        <w:rPr>
          <w:sz w:val="22"/>
        </w:rPr>
        <w:t xml:space="preserve"> </w:t>
      </w:r>
      <w:r>
        <w:rPr>
          <w:sz w:val="22"/>
        </w:rPr>
        <w:tab/>
      </w:r>
      <w:r>
        <w:rPr>
          <w:color w:val="2E74B5"/>
          <w:sz w:val="32"/>
        </w:rPr>
        <w:t xml:space="preserve"> </w:t>
      </w:r>
    </w:p>
    <w:p w:rsidR="00406962" w:rsidRDefault="00F3492B" w:rsidP="002A0947">
      <w:pPr>
        <w:tabs>
          <w:tab w:val="left" w:pos="5657"/>
        </w:tabs>
        <w:spacing w:after="113" w:line="216" w:lineRule="auto"/>
        <w:ind w:left="1940" w:right="7221" w:firstLine="0"/>
        <w:jc w:val="left"/>
        <w:rPr>
          <w:rFonts w:ascii="Calibri" w:eastAsia="Calibri" w:hAnsi="Calibri" w:cs="Calibri"/>
          <w:sz w:val="22"/>
        </w:rPr>
      </w:pPr>
      <w:r>
        <w:rPr>
          <w:rFonts w:ascii="Times New Roman" w:eastAsia="Times New Roman" w:hAnsi="Times New Roman" w:cs="Times New Roman"/>
          <w:sz w:val="22"/>
        </w:rPr>
        <w:t xml:space="preserve"> </w:t>
      </w:r>
      <w:r>
        <w:rPr>
          <w:rFonts w:ascii="Calibri" w:eastAsia="Calibri" w:hAnsi="Calibri" w:cs="Calibri"/>
          <w:sz w:val="22"/>
        </w:rPr>
        <w:t xml:space="preserve"> </w:t>
      </w:r>
    </w:p>
    <w:p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rsidR="00286831" w:rsidRDefault="00286831" w:rsidP="002A0947">
      <w:pPr>
        <w:tabs>
          <w:tab w:val="left" w:pos="5657"/>
        </w:tabs>
        <w:spacing w:after="113" w:line="216" w:lineRule="auto"/>
        <w:ind w:left="1940" w:right="7221" w:firstLine="0"/>
        <w:jc w:val="left"/>
      </w:pPr>
    </w:p>
    <w:p w:rsidR="007C4FD6" w:rsidRDefault="007C4FD6" w:rsidP="002A0947">
      <w:pPr>
        <w:tabs>
          <w:tab w:val="left" w:pos="5657"/>
        </w:tabs>
        <w:spacing w:after="113" w:line="216" w:lineRule="auto"/>
        <w:ind w:left="1940" w:right="7221" w:firstLine="0"/>
        <w:jc w:val="left"/>
      </w:pPr>
    </w:p>
    <w:p w:rsidR="007C4FD6" w:rsidRDefault="007C4FD6" w:rsidP="002A0947">
      <w:pPr>
        <w:tabs>
          <w:tab w:val="left" w:pos="5657"/>
        </w:tabs>
        <w:spacing w:after="113" w:line="216" w:lineRule="auto"/>
        <w:ind w:left="1940" w:right="7221" w:firstLine="0"/>
        <w:jc w:val="left"/>
      </w:pPr>
    </w:p>
    <w:p w:rsidR="007C4FD6" w:rsidRDefault="007C4FD6" w:rsidP="002A0947">
      <w:pPr>
        <w:tabs>
          <w:tab w:val="left" w:pos="5657"/>
        </w:tabs>
        <w:spacing w:after="113" w:line="216" w:lineRule="auto"/>
        <w:ind w:left="1940" w:right="7221" w:firstLine="0"/>
        <w:jc w:val="left"/>
      </w:pPr>
    </w:p>
    <w:p w:rsidR="007C4FD6" w:rsidRDefault="007C4FD6" w:rsidP="002A0947">
      <w:pPr>
        <w:tabs>
          <w:tab w:val="left" w:pos="5657"/>
        </w:tabs>
        <w:spacing w:after="113" w:line="216" w:lineRule="auto"/>
        <w:ind w:left="1940" w:right="7221" w:firstLine="0"/>
        <w:jc w:val="left"/>
      </w:pPr>
    </w:p>
    <w:p w:rsidR="007C4FD6" w:rsidRDefault="007C4FD6" w:rsidP="002A0947">
      <w:pPr>
        <w:tabs>
          <w:tab w:val="left" w:pos="5657"/>
        </w:tabs>
        <w:spacing w:after="113" w:line="216" w:lineRule="auto"/>
        <w:ind w:left="1940" w:right="7221" w:firstLine="0"/>
        <w:jc w:val="left"/>
      </w:pPr>
    </w:p>
    <w:p w:rsidR="007C4FD6" w:rsidRDefault="007C4FD6" w:rsidP="002A0947">
      <w:pPr>
        <w:tabs>
          <w:tab w:val="left" w:pos="5657"/>
        </w:tabs>
        <w:spacing w:after="113" w:line="216" w:lineRule="auto"/>
        <w:ind w:left="1940" w:right="7221" w:firstLine="0"/>
        <w:jc w:val="left"/>
      </w:pPr>
    </w:p>
    <w:p w:rsidR="00406962" w:rsidRDefault="00F3492B" w:rsidP="002A0947">
      <w:pPr>
        <w:pStyle w:val="Ttulo1"/>
        <w:tabs>
          <w:tab w:val="left" w:pos="5657"/>
        </w:tabs>
        <w:ind w:left="716" w:right="0"/>
      </w:pPr>
      <w:bookmarkStart w:id="7" w:name="_Toc523379138"/>
      <w:r>
        <w:lastRenderedPageBreak/>
        <w:t>MAPA DE PROCESOS</w:t>
      </w:r>
      <w:bookmarkEnd w:id="7"/>
      <w:r>
        <w:t xml:space="preserve"> </w:t>
      </w:r>
    </w:p>
    <w:p w:rsidR="00406962" w:rsidRDefault="00F3492B" w:rsidP="002A0947">
      <w:pPr>
        <w:tabs>
          <w:tab w:val="left" w:pos="5657"/>
        </w:tabs>
        <w:spacing w:after="0" w:line="259" w:lineRule="auto"/>
        <w:ind w:left="720" w:right="0" w:firstLine="0"/>
        <w:jc w:val="left"/>
      </w:pPr>
      <w:r>
        <w:t xml:space="preserve"> </w:t>
      </w:r>
    </w:p>
    <w:p w:rsidR="00406962" w:rsidRDefault="000E65E3" w:rsidP="000E65E3">
      <w:pPr>
        <w:tabs>
          <w:tab w:val="left" w:pos="5657"/>
        </w:tabs>
        <w:spacing w:after="6641" w:line="265" w:lineRule="auto"/>
        <w:ind w:left="1985" w:right="-15" w:hanging="10"/>
        <w:jc w:val="left"/>
      </w:pPr>
      <w:r>
        <w:rPr>
          <w:noProof/>
        </w:rPr>
        <w:drawing>
          <wp:inline distT="0" distB="0" distL="0" distR="0" wp14:anchorId="76FC4F2F" wp14:editId="12745FB8">
            <wp:extent cx="6048742" cy="4076700"/>
            <wp:effectExtent l="0" t="0" r="9525"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9"/>
                    <a:srcRect l="30778" t="18924" r="13174" b="13915"/>
                    <a:stretch/>
                  </pic:blipFill>
                  <pic:spPr bwMode="auto">
                    <a:xfrm>
                      <a:off x="0" y="0"/>
                      <a:ext cx="6054213" cy="4080388"/>
                    </a:xfrm>
                    <a:prstGeom prst="rect">
                      <a:avLst/>
                    </a:prstGeom>
                    <a:ln>
                      <a:noFill/>
                    </a:ln>
                    <a:extLst>
                      <a:ext uri="{53640926-AAD7-44D8-BBD7-CCE9431645EC}">
                        <a14:shadowObscured xmlns:a14="http://schemas.microsoft.com/office/drawing/2010/main"/>
                      </a:ext>
                    </a:extLst>
                  </pic:spPr>
                </pic:pic>
              </a:graphicData>
            </a:graphic>
          </wp:inline>
        </w:drawing>
      </w:r>
      <w:r w:rsidR="00F3492B">
        <w:rPr>
          <w:rFonts w:ascii="Calibri" w:eastAsia="Calibri" w:hAnsi="Calibri" w:cs="Calibri"/>
          <w:b/>
          <w:color w:val="FFFFFF"/>
        </w:rPr>
        <w:t>18</w:t>
      </w:r>
    </w:p>
    <w:p w:rsidR="009813AC" w:rsidRDefault="00F3492B" w:rsidP="002A0947">
      <w:pPr>
        <w:pStyle w:val="Ttulo1"/>
        <w:tabs>
          <w:tab w:val="center" w:pos="4564"/>
          <w:tab w:val="left" w:pos="5657"/>
          <w:tab w:val="right" w:pos="13777"/>
        </w:tabs>
        <w:ind w:left="0" w:right="0" w:firstLine="0"/>
      </w:pPr>
      <w:bookmarkStart w:id="8" w:name="_Toc523379139"/>
      <w:r>
        <w:lastRenderedPageBreak/>
        <w:t xml:space="preserve">POLÍTICA DEL SISTEMA INTEGRADO DE GESTIÓN </w:t>
      </w:r>
    </w:p>
    <w:p w:rsidR="00350D4A" w:rsidRPr="00350D4A" w:rsidRDefault="00350D4A" w:rsidP="00350D4A"/>
    <w:p w:rsidR="009813AC" w:rsidRDefault="009813AC" w:rsidP="009813AC">
      <w:pPr>
        <w:tabs>
          <w:tab w:val="left" w:pos="5657"/>
        </w:tabs>
        <w:ind w:left="0" w:right="0" w:firstLine="0"/>
      </w:pPr>
      <w:r>
        <w:t>La Secretaría Distrital de Planeación diseña y lidera la planeación territorial, económica, social y ambiental, y la articulación y coordinación de las políticas públicas en el D. C. en búsqueda del bienestar de todos, con el fin de lograr la satisfacción de sus usuarios y partes interesadas, promoviendo un ambiente de responsabilidad social y participación, con recurso humano comprometido, consolidando así una cultura de calidad, evaluación y control, mejoramiento continuo y de sostenibilidad de nuestro Sistema Integrado de Gestión.</w:t>
      </w:r>
    </w:p>
    <w:p w:rsidR="009813AC" w:rsidRDefault="009813AC" w:rsidP="009813AC">
      <w:pPr>
        <w:pStyle w:val="Ttulo1"/>
        <w:tabs>
          <w:tab w:val="center" w:pos="4564"/>
          <w:tab w:val="left" w:pos="5657"/>
          <w:tab w:val="right" w:pos="13777"/>
        </w:tabs>
        <w:ind w:left="0" w:right="0" w:firstLine="0"/>
      </w:pPr>
    </w:p>
    <w:p w:rsidR="009813AC" w:rsidRDefault="009813AC" w:rsidP="009813AC">
      <w:pPr>
        <w:tabs>
          <w:tab w:val="left" w:pos="5657"/>
        </w:tabs>
        <w:spacing w:after="0" w:line="259" w:lineRule="auto"/>
        <w:ind w:left="0" w:right="0" w:firstLine="0"/>
        <w:jc w:val="left"/>
      </w:pPr>
      <w:r>
        <w:t xml:space="preserve">OBJETIVOS DEL SIG: </w:t>
      </w:r>
    </w:p>
    <w:p w:rsidR="00FD5C68" w:rsidRDefault="00FD5C68" w:rsidP="009813AC">
      <w:pPr>
        <w:tabs>
          <w:tab w:val="left" w:pos="5657"/>
        </w:tabs>
        <w:spacing w:after="0" w:line="259" w:lineRule="auto"/>
        <w:ind w:left="0" w:right="0" w:firstLine="0"/>
        <w:jc w:val="left"/>
      </w:pPr>
    </w:p>
    <w:tbl>
      <w:tblPr>
        <w:tblStyle w:val="Tabladecuadrcula6concolores-nfasis1"/>
        <w:tblW w:w="13325" w:type="dxa"/>
        <w:tblLook w:val="04A0" w:firstRow="1" w:lastRow="0" w:firstColumn="1" w:lastColumn="0" w:noHBand="0" w:noVBand="1"/>
      </w:tblPr>
      <w:tblGrid>
        <w:gridCol w:w="3114"/>
        <w:gridCol w:w="10211"/>
      </w:tblGrid>
      <w:tr w:rsidR="008316FA" w:rsidRPr="00350D4A" w:rsidTr="00B34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bookmarkEnd w:id="8"/>
          <w:p w:rsidR="008316FA" w:rsidRPr="00350D4A" w:rsidRDefault="008316FA" w:rsidP="009813AC">
            <w:pPr>
              <w:tabs>
                <w:tab w:val="left" w:pos="5657"/>
              </w:tabs>
              <w:spacing w:after="0" w:line="259" w:lineRule="auto"/>
              <w:ind w:left="0" w:right="0" w:firstLine="0"/>
              <w:jc w:val="left"/>
              <w:rPr>
                <w:sz w:val="22"/>
              </w:rPr>
            </w:pPr>
            <w:r w:rsidRPr="00350D4A">
              <w:rPr>
                <w:sz w:val="22"/>
              </w:rPr>
              <w:t>Sistema</w:t>
            </w:r>
          </w:p>
        </w:tc>
        <w:tc>
          <w:tcPr>
            <w:tcW w:w="10211" w:type="dxa"/>
          </w:tcPr>
          <w:p w:rsidR="008316FA" w:rsidRPr="00350D4A" w:rsidRDefault="008316FA" w:rsidP="002A0947">
            <w:pPr>
              <w:tabs>
                <w:tab w:val="left" w:pos="5657"/>
              </w:tabs>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rPr>
                <w:sz w:val="22"/>
              </w:rPr>
            </w:pPr>
            <w:r w:rsidRPr="00350D4A">
              <w:rPr>
                <w:sz w:val="22"/>
              </w:rPr>
              <w:t>Objetivos SIG</w:t>
            </w:r>
          </w:p>
        </w:tc>
      </w:tr>
      <w:tr w:rsidR="008316FA" w:rsidRPr="00350D4A" w:rsidTr="00B34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8316FA" w:rsidRPr="00350D4A" w:rsidRDefault="009813AC" w:rsidP="00350D4A">
            <w:pPr>
              <w:tabs>
                <w:tab w:val="left" w:pos="5657"/>
              </w:tabs>
              <w:spacing w:after="0" w:line="259" w:lineRule="auto"/>
              <w:ind w:left="0" w:right="0" w:firstLine="0"/>
              <w:jc w:val="left"/>
              <w:rPr>
                <w:sz w:val="22"/>
              </w:rPr>
            </w:pPr>
            <w:r w:rsidRPr="00350D4A">
              <w:rPr>
                <w:sz w:val="22"/>
              </w:rPr>
              <w:t>Gestión de Calidad:</w:t>
            </w:r>
          </w:p>
        </w:tc>
        <w:tc>
          <w:tcPr>
            <w:tcW w:w="10211" w:type="dxa"/>
          </w:tcPr>
          <w:p w:rsidR="008316FA" w:rsidRPr="00350D4A" w:rsidRDefault="00350D4A" w:rsidP="002A0947">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2"/>
              </w:rPr>
            </w:pPr>
            <w:r w:rsidRPr="00350D4A">
              <w:rPr>
                <w:sz w:val="22"/>
              </w:rPr>
              <w:t>Orientar la gestión de la entidad hacia una cultura de calidad y mejoramiento continuo mediante la sostenibilidad del Sistema de Gestión de Calidad.</w:t>
            </w:r>
          </w:p>
        </w:tc>
      </w:tr>
      <w:tr w:rsidR="008316FA" w:rsidRPr="00350D4A" w:rsidTr="00B342E8">
        <w:tc>
          <w:tcPr>
            <w:cnfStyle w:val="001000000000" w:firstRow="0" w:lastRow="0" w:firstColumn="1" w:lastColumn="0" w:oddVBand="0" w:evenVBand="0" w:oddHBand="0" w:evenHBand="0" w:firstRowFirstColumn="0" w:firstRowLastColumn="0" w:lastRowFirstColumn="0" w:lastRowLastColumn="0"/>
            <w:tcW w:w="3114" w:type="dxa"/>
          </w:tcPr>
          <w:p w:rsidR="008316FA" w:rsidRPr="00350D4A" w:rsidRDefault="00350D4A" w:rsidP="00350D4A">
            <w:pPr>
              <w:tabs>
                <w:tab w:val="left" w:pos="5657"/>
              </w:tabs>
              <w:spacing w:after="0" w:line="259" w:lineRule="auto"/>
              <w:ind w:left="0" w:right="0" w:firstLine="0"/>
              <w:jc w:val="left"/>
              <w:rPr>
                <w:sz w:val="22"/>
              </w:rPr>
            </w:pPr>
            <w:r w:rsidRPr="00350D4A">
              <w:rPr>
                <w:sz w:val="22"/>
              </w:rPr>
              <w:t>Gestión Documental:</w:t>
            </w:r>
          </w:p>
        </w:tc>
        <w:tc>
          <w:tcPr>
            <w:tcW w:w="10211" w:type="dxa"/>
          </w:tcPr>
          <w:p w:rsidR="008316FA" w:rsidRPr="00350D4A" w:rsidRDefault="00350D4A" w:rsidP="002A0947">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2"/>
              </w:rPr>
            </w:pPr>
            <w:r w:rsidRPr="00350D4A">
              <w:rPr>
                <w:sz w:val="22"/>
              </w:rPr>
              <w:t>Facilitar el acceso a la información como un activo institucional y un derecho de la comunidad, por medio de la administración, custodia, conservación y preservación de la memoria y el patrimonio documental.</w:t>
            </w:r>
          </w:p>
        </w:tc>
      </w:tr>
      <w:tr w:rsidR="008316FA" w:rsidRPr="00350D4A" w:rsidTr="00B34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8316FA" w:rsidRPr="00350D4A" w:rsidRDefault="00350D4A" w:rsidP="00350D4A">
            <w:pPr>
              <w:tabs>
                <w:tab w:val="left" w:pos="5657"/>
              </w:tabs>
              <w:spacing w:after="0" w:line="259" w:lineRule="auto"/>
              <w:ind w:left="0" w:right="0" w:firstLine="0"/>
              <w:jc w:val="left"/>
              <w:rPr>
                <w:sz w:val="22"/>
              </w:rPr>
            </w:pPr>
            <w:r w:rsidRPr="00350D4A">
              <w:rPr>
                <w:sz w:val="22"/>
              </w:rPr>
              <w:t>Seguridad y Salud en el Trabajo:</w:t>
            </w:r>
          </w:p>
        </w:tc>
        <w:tc>
          <w:tcPr>
            <w:tcW w:w="10211" w:type="dxa"/>
          </w:tcPr>
          <w:p w:rsidR="008316FA" w:rsidRPr="00350D4A" w:rsidRDefault="00350D4A" w:rsidP="002A0947">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2"/>
              </w:rPr>
            </w:pPr>
            <w:r w:rsidRPr="00350D4A">
              <w:rPr>
                <w:sz w:val="22"/>
              </w:rPr>
              <w:t>Adelantar estrategias y actividades tendientes a elevar la productividad, a través del mejoramiento de las condiciones de salud y trabajo en pro de disminuir porcentualmente el impacto de los factores de riesgo, de manera que contribuya con la salud y seguridad de los servidores públicos y de terceras personas que se vean involucradas en el desarrollo de las actividades propias de la entidad.</w:t>
            </w:r>
          </w:p>
        </w:tc>
      </w:tr>
      <w:tr w:rsidR="008316FA" w:rsidRPr="00350D4A" w:rsidTr="00B342E8">
        <w:tc>
          <w:tcPr>
            <w:cnfStyle w:val="001000000000" w:firstRow="0" w:lastRow="0" w:firstColumn="1" w:lastColumn="0" w:oddVBand="0" w:evenVBand="0" w:oddHBand="0" w:evenHBand="0" w:firstRowFirstColumn="0" w:firstRowLastColumn="0" w:lastRowFirstColumn="0" w:lastRowLastColumn="0"/>
            <w:tcW w:w="3114" w:type="dxa"/>
          </w:tcPr>
          <w:p w:rsidR="008316FA" w:rsidRPr="00350D4A" w:rsidRDefault="00350D4A" w:rsidP="00350D4A">
            <w:pPr>
              <w:tabs>
                <w:tab w:val="left" w:pos="5657"/>
              </w:tabs>
              <w:spacing w:after="0" w:line="259" w:lineRule="auto"/>
              <w:ind w:left="0" w:right="0" w:firstLine="0"/>
              <w:jc w:val="left"/>
              <w:rPr>
                <w:sz w:val="22"/>
              </w:rPr>
            </w:pPr>
            <w:r w:rsidRPr="00350D4A">
              <w:rPr>
                <w:sz w:val="22"/>
              </w:rPr>
              <w:t>Gestión Ambiental:</w:t>
            </w:r>
          </w:p>
        </w:tc>
        <w:tc>
          <w:tcPr>
            <w:tcW w:w="10211" w:type="dxa"/>
          </w:tcPr>
          <w:p w:rsidR="008316FA" w:rsidRPr="00350D4A" w:rsidRDefault="00350D4A" w:rsidP="002A0947">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2"/>
              </w:rPr>
            </w:pPr>
            <w:r w:rsidRPr="00350D4A">
              <w:rPr>
                <w:sz w:val="22"/>
              </w:rPr>
              <w:t>Promover la sostenibilidad ambiental, el uso adecuado de los recursos, la movilidad sostenible y la gestión adecuada de los impactos ambientales significativos identificados, previniendo la contaminación dentro de la operación de la entidad.</w:t>
            </w:r>
          </w:p>
        </w:tc>
      </w:tr>
      <w:tr w:rsidR="008316FA" w:rsidRPr="00350D4A" w:rsidTr="00B34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8316FA" w:rsidRPr="00350D4A" w:rsidRDefault="00350D4A" w:rsidP="00350D4A">
            <w:pPr>
              <w:tabs>
                <w:tab w:val="left" w:pos="5657"/>
              </w:tabs>
              <w:spacing w:after="0" w:line="259" w:lineRule="auto"/>
              <w:ind w:left="0" w:right="0" w:firstLine="0"/>
              <w:jc w:val="left"/>
              <w:rPr>
                <w:sz w:val="22"/>
              </w:rPr>
            </w:pPr>
            <w:r w:rsidRPr="00350D4A">
              <w:rPr>
                <w:sz w:val="22"/>
              </w:rPr>
              <w:t>Seguridad de la Información:</w:t>
            </w:r>
          </w:p>
        </w:tc>
        <w:tc>
          <w:tcPr>
            <w:tcW w:w="10211" w:type="dxa"/>
          </w:tcPr>
          <w:p w:rsidR="008316FA" w:rsidRPr="00350D4A" w:rsidRDefault="00350D4A" w:rsidP="002A0947">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2"/>
              </w:rPr>
            </w:pPr>
            <w:r w:rsidRPr="00350D4A">
              <w:rPr>
                <w:sz w:val="22"/>
              </w:rPr>
              <w:t>Proteger la información que se gestiona en la totalidad de su ciclo de vida y los medios que permiten dicho ciclo, permitiendo así su integridad, confidencialidad y disponibilidad.</w:t>
            </w:r>
          </w:p>
        </w:tc>
      </w:tr>
      <w:tr w:rsidR="008316FA" w:rsidRPr="00350D4A" w:rsidTr="00B342E8">
        <w:tc>
          <w:tcPr>
            <w:cnfStyle w:val="001000000000" w:firstRow="0" w:lastRow="0" w:firstColumn="1" w:lastColumn="0" w:oddVBand="0" w:evenVBand="0" w:oddHBand="0" w:evenHBand="0" w:firstRowFirstColumn="0" w:firstRowLastColumn="0" w:lastRowFirstColumn="0" w:lastRowLastColumn="0"/>
            <w:tcW w:w="3114" w:type="dxa"/>
          </w:tcPr>
          <w:p w:rsidR="008316FA" w:rsidRPr="00350D4A" w:rsidRDefault="00350D4A" w:rsidP="00350D4A">
            <w:pPr>
              <w:tabs>
                <w:tab w:val="left" w:pos="5657"/>
              </w:tabs>
              <w:spacing w:after="0" w:line="259" w:lineRule="auto"/>
              <w:ind w:left="0" w:right="0" w:firstLine="0"/>
              <w:jc w:val="left"/>
              <w:rPr>
                <w:sz w:val="22"/>
              </w:rPr>
            </w:pPr>
            <w:r w:rsidRPr="00350D4A">
              <w:rPr>
                <w:sz w:val="22"/>
              </w:rPr>
              <w:t>Control Interno:</w:t>
            </w:r>
          </w:p>
        </w:tc>
        <w:tc>
          <w:tcPr>
            <w:tcW w:w="10211" w:type="dxa"/>
          </w:tcPr>
          <w:p w:rsidR="008316FA" w:rsidRPr="00350D4A" w:rsidRDefault="00350D4A" w:rsidP="002A0947">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2"/>
              </w:rPr>
            </w:pPr>
            <w:r w:rsidRPr="00350D4A">
              <w:rPr>
                <w:sz w:val="22"/>
              </w:rPr>
              <w:t>Promover la cultura de autocontrol, autogestión y autorregulación.</w:t>
            </w:r>
          </w:p>
        </w:tc>
      </w:tr>
    </w:tbl>
    <w:p w:rsidR="00CA1407" w:rsidRDefault="00CA1407" w:rsidP="002A0947">
      <w:pPr>
        <w:tabs>
          <w:tab w:val="left" w:pos="5657"/>
        </w:tabs>
        <w:spacing w:after="160" w:line="259" w:lineRule="auto"/>
        <w:ind w:left="0" w:right="0" w:firstLine="0"/>
        <w:jc w:val="left"/>
        <w:rPr>
          <w:color w:val="2E74B5"/>
          <w:sz w:val="32"/>
        </w:rPr>
      </w:pPr>
    </w:p>
    <w:p w:rsidR="00406962" w:rsidRDefault="00F3492B" w:rsidP="002A0947">
      <w:pPr>
        <w:pStyle w:val="Ttulo1"/>
        <w:tabs>
          <w:tab w:val="left" w:pos="5657"/>
        </w:tabs>
        <w:ind w:left="1427" w:right="0"/>
      </w:pPr>
      <w:bookmarkStart w:id="9" w:name="_Toc523379140"/>
      <w:r>
        <w:t>PROYECTOS DE INVERSIÓN</w:t>
      </w:r>
      <w:bookmarkEnd w:id="9"/>
      <w:r>
        <w:t xml:space="preserve"> </w:t>
      </w:r>
    </w:p>
    <w:p w:rsidR="00406962" w:rsidRDefault="00F3492B" w:rsidP="002A0947">
      <w:pPr>
        <w:tabs>
          <w:tab w:val="left" w:pos="5657"/>
        </w:tabs>
        <w:spacing w:line="259" w:lineRule="auto"/>
        <w:ind w:left="0" w:right="0" w:firstLine="0"/>
        <w:jc w:val="left"/>
      </w:pPr>
      <w:r>
        <w:rPr>
          <w:sz w:val="22"/>
        </w:rPr>
        <w:t xml:space="preserve"> </w:t>
      </w:r>
    </w:p>
    <w:p w:rsidR="00406962" w:rsidRDefault="00F3492B" w:rsidP="002A0947">
      <w:pPr>
        <w:tabs>
          <w:tab w:val="left" w:pos="5657"/>
        </w:tabs>
        <w:ind w:left="0" w:right="0" w:firstLine="0"/>
      </w:pPr>
      <w:r>
        <w:t>Con el fin de atender los compromisos que le competen a la Entidad frente al Plan de Desarrollo «Bogotá Mejor para</w:t>
      </w:r>
      <w:r w:rsidR="00803C64">
        <w:t xml:space="preserve"> </w:t>
      </w:r>
      <w:r>
        <w:t xml:space="preserve">Todos», la Secretaría Distrital de Planeación formuló los siguientes proyectos de inversión. </w:t>
      </w:r>
    </w:p>
    <w:p w:rsidR="00406962" w:rsidRDefault="00F3492B" w:rsidP="002A0947">
      <w:pPr>
        <w:tabs>
          <w:tab w:val="left" w:pos="5657"/>
        </w:tabs>
        <w:spacing w:after="0" w:line="259" w:lineRule="auto"/>
        <w:ind w:left="0" w:right="0" w:firstLine="0"/>
        <w:jc w:val="left"/>
      </w:pPr>
      <w:r>
        <w:rPr>
          <w:sz w:val="22"/>
        </w:rPr>
        <w:t xml:space="preserve"> </w:t>
      </w:r>
    </w:p>
    <w:tbl>
      <w:tblPr>
        <w:tblStyle w:val="TableGrid"/>
        <w:tblW w:w="13221" w:type="dxa"/>
        <w:tblInd w:w="-106"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16" w:type="dxa"/>
          <w:left w:w="106" w:type="dxa"/>
          <w:right w:w="50" w:type="dxa"/>
        </w:tblCellMar>
        <w:tblLook w:val="04A0" w:firstRow="1" w:lastRow="0" w:firstColumn="1" w:lastColumn="0" w:noHBand="0" w:noVBand="1"/>
      </w:tblPr>
      <w:tblGrid>
        <w:gridCol w:w="2653"/>
        <w:gridCol w:w="2977"/>
        <w:gridCol w:w="3543"/>
        <w:gridCol w:w="4048"/>
      </w:tblGrid>
      <w:tr w:rsidR="00803C64" w:rsidTr="00803C64">
        <w:trPr>
          <w:trHeight w:val="304"/>
        </w:trPr>
        <w:tc>
          <w:tcPr>
            <w:tcW w:w="2653" w:type="dxa"/>
            <w:vAlign w:val="center"/>
          </w:tcPr>
          <w:p w:rsidR="00406962" w:rsidRDefault="00F3492B" w:rsidP="002A0947">
            <w:pPr>
              <w:tabs>
                <w:tab w:val="left" w:pos="5657"/>
              </w:tabs>
              <w:spacing w:after="0" w:line="259" w:lineRule="auto"/>
              <w:ind w:left="0" w:right="60" w:firstLine="0"/>
              <w:jc w:val="center"/>
            </w:pPr>
            <w:r>
              <w:rPr>
                <w:b/>
                <w:sz w:val="20"/>
              </w:rPr>
              <w:t>Pilar / Eje</w:t>
            </w:r>
            <w:r>
              <w:rPr>
                <w:sz w:val="20"/>
              </w:rPr>
              <w:t xml:space="preserve"> </w:t>
            </w:r>
          </w:p>
        </w:tc>
        <w:tc>
          <w:tcPr>
            <w:tcW w:w="2977" w:type="dxa"/>
            <w:vAlign w:val="center"/>
          </w:tcPr>
          <w:p w:rsidR="00406962" w:rsidRDefault="00F3492B" w:rsidP="002A0947">
            <w:pPr>
              <w:tabs>
                <w:tab w:val="left" w:pos="5657"/>
              </w:tabs>
              <w:spacing w:after="0" w:line="259" w:lineRule="auto"/>
              <w:ind w:left="0" w:right="54" w:firstLine="0"/>
              <w:jc w:val="center"/>
            </w:pPr>
            <w:r>
              <w:rPr>
                <w:b/>
                <w:sz w:val="20"/>
              </w:rPr>
              <w:t>Programa</w:t>
            </w:r>
            <w:r>
              <w:rPr>
                <w:sz w:val="20"/>
              </w:rPr>
              <w:t xml:space="preserve"> </w:t>
            </w:r>
          </w:p>
        </w:tc>
        <w:tc>
          <w:tcPr>
            <w:tcW w:w="3543" w:type="dxa"/>
            <w:vAlign w:val="center"/>
          </w:tcPr>
          <w:p w:rsidR="00406962" w:rsidRDefault="00F3492B" w:rsidP="002A0947">
            <w:pPr>
              <w:tabs>
                <w:tab w:val="left" w:pos="5657"/>
              </w:tabs>
              <w:spacing w:after="0" w:line="259" w:lineRule="auto"/>
              <w:ind w:left="0" w:right="48" w:firstLine="0"/>
              <w:jc w:val="center"/>
            </w:pPr>
            <w:r>
              <w:rPr>
                <w:b/>
                <w:sz w:val="20"/>
              </w:rPr>
              <w:t>Proyecto Estratégico</w:t>
            </w:r>
            <w:r>
              <w:rPr>
                <w:sz w:val="20"/>
              </w:rPr>
              <w:t xml:space="preserve"> </w:t>
            </w:r>
          </w:p>
        </w:tc>
        <w:tc>
          <w:tcPr>
            <w:tcW w:w="4048" w:type="dxa"/>
            <w:vAlign w:val="center"/>
          </w:tcPr>
          <w:p w:rsidR="00406962" w:rsidRDefault="00F3492B" w:rsidP="002A0947">
            <w:pPr>
              <w:tabs>
                <w:tab w:val="left" w:pos="5657"/>
              </w:tabs>
              <w:spacing w:after="0" w:line="259" w:lineRule="auto"/>
              <w:ind w:left="0" w:right="59" w:firstLine="0"/>
              <w:jc w:val="center"/>
            </w:pPr>
            <w:r>
              <w:rPr>
                <w:b/>
                <w:sz w:val="20"/>
              </w:rPr>
              <w:t>Proyecto de Inversión SDP</w:t>
            </w:r>
            <w:r>
              <w:rPr>
                <w:sz w:val="20"/>
              </w:rPr>
              <w:t xml:space="preserve"> </w:t>
            </w:r>
          </w:p>
        </w:tc>
      </w:tr>
      <w:tr w:rsidR="00803C64" w:rsidTr="00927FF9">
        <w:trPr>
          <w:trHeight w:val="386"/>
        </w:trPr>
        <w:tc>
          <w:tcPr>
            <w:tcW w:w="2653" w:type="dxa"/>
            <w:shd w:val="clear" w:color="auto" w:fill="D9E2F3" w:themeFill="accent5" w:themeFillTint="33"/>
          </w:tcPr>
          <w:p w:rsidR="00406962" w:rsidRPr="0004224A" w:rsidRDefault="00F3492B" w:rsidP="002A0947">
            <w:pPr>
              <w:tabs>
                <w:tab w:val="left" w:pos="5657"/>
              </w:tabs>
              <w:spacing w:after="0" w:line="259" w:lineRule="auto"/>
              <w:ind w:left="0" w:right="0" w:firstLine="0"/>
              <w:rPr>
                <w:sz w:val="18"/>
              </w:rPr>
            </w:pPr>
            <w:r w:rsidRPr="0004224A">
              <w:rPr>
                <w:sz w:val="18"/>
              </w:rPr>
              <w:t xml:space="preserve">Pilar No. 1 Igualdad de calidad de vida </w:t>
            </w:r>
          </w:p>
        </w:tc>
        <w:tc>
          <w:tcPr>
            <w:tcW w:w="2977" w:type="dxa"/>
            <w:shd w:val="clear" w:color="auto" w:fill="D9E2F3" w:themeFill="accent5" w:themeFillTint="33"/>
          </w:tcPr>
          <w:p w:rsidR="00406962" w:rsidRPr="0004224A" w:rsidRDefault="00F3492B" w:rsidP="002A0947">
            <w:pPr>
              <w:tabs>
                <w:tab w:val="left" w:pos="5657"/>
              </w:tabs>
              <w:spacing w:after="0" w:line="259" w:lineRule="auto"/>
              <w:ind w:left="0" w:right="0" w:firstLine="0"/>
              <w:rPr>
                <w:sz w:val="18"/>
              </w:rPr>
            </w:pPr>
            <w:r w:rsidRPr="0004224A">
              <w:rPr>
                <w:sz w:val="18"/>
              </w:rPr>
              <w:t xml:space="preserve">03 Igualdad y autonomía para una Bogotá incluyente </w:t>
            </w:r>
          </w:p>
        </w:tc>
        <w:tc>
          <w:tcPr>
            <w:tcW w:w="3543" w:type="dxa"/>
            <w:shd w:val="clear" w:color="auto" w:fill="D9E2F3" w:themeFill="accent5" w:themeFillTint="33"/>
            <w:vAlign w:val="center"/>
          </w:tcPr>
          <w:p w:rsidR="00406962" w:rsidRPr="0004224A" w:rsidRDefault="00F3492B" w:rsidP="002A0947">
            <w:pPr>
              <w:tabs>
                <w:tab w:val="left" w:pos="5657"/>
              </w:tabs>
              <w:spacing w:after="0" w:line="259" w:lineRule="auto"/>
              <w:ind w:left="5" w:right="0" w:firstLine="0"/>
              <w:jc w:val="left"/>
              <w:rPr>
                <w:sz w:val="18"/>
              </w:rPr>
            </w:pPr>
            <w:r w:rsidRPr="0004224A">
              <w:rPr>
                <w:sz w:val="18"/>
              </w:rPr>
              <w:t xml:space="preserve">105 Distrito Diverso </w:t>
            </w:r>
          </w:p>
        </w:tc>
        <w:tc>
          <w:tcPr>
            <w:tcW w:w="4048" w:type="dxa"/>
            <w:shd w:val="clear" w:color="auto" w:fill="D9E2F3" w:themeFill="accent5" w:themeFillTint="33"/>
          </w:tcPr>
          <w:p w:rsidR="00406962" w:rsidRPr="0004224A" w:rsidRDefault="00F3492B" w:rsidP="002A0947">
            <w:pPr>
              <w:tabs>
                <w:tab w:val="left" w:pos="5657"/>
              </w:tabs>
              <w:spacing w:after="0" w:line="259" w:lineRule="auto"/>
              <w:ind w:left="1" w:right="0" w:firstLine="0"/>
              <w:jc w:val="left"/>
              <w:rPr>
                <w:sz w:val="18"/>
              </w:rPr>
            </w:pPr>
            <w:r w:rsidRPr="0004224A">
              <w:rPr>
                <w:sz w:val="18"/>
              </w:rPr>
              <w:t xml:space="preserve">989. Fortalecimiento de la Política </w:t>
            </w:r>
          </w:p>
          <w:p w:rsidR="00406962" w:rsidRPr="0004224A" w:rsidRDefault="00F3492B" w:rsidP="002A0947">
            <w:pPr>
              <w:tabs>
                <w:tab w:val="left" w:pos="5657"/>
              </w:tabs>
              <w:spacing w:after="0" w:line="259" w:lineRule="auto"/>
              <w:ind w:left="1" w:right="0" w:firstLine="0"/>
              <w:jc w:val="left"/>
              <w:rPr>
                <w:sz w:val="18"/>
              </w:rPr>
            </w:pPr>
            <w:r w:rsidRPr="0004224A">
              <w:rPr>
                <w:sz w:val="18"/>
              </w:rPr>
              <w:t xml:space="preserve">Pública de LGBTI </w:t>
            </w:r>
          </w:p>
        </w:tc>
      </w:tr>
      <w:tr w:rsidR="00803C64" w:rsidTr="00803C64">
        <w:trPr>
          <w:trHeight w:val="1015"/>
        </w:trPr>
        <w:tc>
          <w:tcPr>
            <w:tcW w:w="2653" w:type="dxa"/>
            <w:vMerge w:val="restart"/>
            <w:vAlign w:val="center"/>
          </w:tcPr>
          <w:p w:rsidR="00406962" w:rsidRPr="0004224A" w:rsidRDefault="00F3492B" w:rsidP="00803C64">
            <w:pPr>
              <w:tabs>
                <w:tab w:val="center" w:pos="784"/>
                <w:tab w:val="center" w:pos="1332"/>
                <w:tab w:val="right" w:pos="2355"/>
                <w:tab w:val="left" w:pos="5657"/>
              </w:tabs>
              <w:spacing w:after="0" w:line="259" w:lineRule="auto"/>
              <w:ind w:left="0" w:right="0" w:firstLine="0"/>
              <w:jc w:val="left"/>
              <w:rPr>
                <w:sz w:val="18"/>
              </w:rPr>
            </w:pPr>
            <w:r w:rsidRPr="0004224A">
              <w:rPr>
                <w:sz w:val="18"/>
              </w:rPr>
              <w:t>Eje No.</w:t>
            </w:r>
            <w:r w:rsidR="00803C64">
              <w:rPr>
                <w:sz w:val="18"/>
              </w:rPr>
              <w:t xml:space="preserve"> </w:t>
            </w:r>
            <w:r w:rsidRPr="0004224A">
              <w:rPr>
                <w:sz w:val="18"/>
              </w:rPr>
              <w:t xml:space="preserve">4 </w:t>
            </w:r>
            <w:r w:rsidRPr="0004224A">
              <w:rPr>
                <w:sz w:val="18"/>
              </w:rPr>
              <w:tab/>
              <w:t>Nuevo</w:t>
            </w:r>
            <w:r w:rsidR="00803C64">
              <w:rPr>
                <w:sz w:val="18"/>
              </w:rPr>
              <w:t xml:space="preserve"> </w:t>
            </w:r>
            <w:r w:rsidRPr="0004224A">
              <w:rPr>
                <w:sz w:val="18"/>
              </w:rPr>
              <w:t xml:space="preserve">ordenamiento territorial  </w:t>
            </w:r>
          </w:p>
        </w:tc>
        <w:tc>
          <w:tcPr>
            <w:tcW w:w="2977" w:type="dxa"/>
            <w:vAlign w:val="center"/>
          </w:tcPr>
          <w:p w:rsidR="00406962" w:rsidRPr="0004224A" w:rsidRDefault="00F3492B" w:rsidP="002A0947">
            <w:pPr>
              <w:tabs>
                <w:tab w:val="left" w:pos="5657"/>
              </w:tabs>
              <w:spacing w:after="0" w:line="259" w:lineRule="auto"/>
              <w:ind w:left="0" w:right="56" w:firstLine="0"/>
              <w:rPr>
                <w:sz w:val="18"/>
              </w:rPr>
            </w:pPr>
            <w:r w:rsidRPr="0004224A">
              <w:rPr>
                <w:sz w:val="18"/>
              </w:rPr>
              <w:t xml:space="preserve">26 Información relevante e integral para la planeación territorial </w:t>
            </w:r>
          </w:p>
        </w:tc>
        <w:tc>
          <w:tcPr>
            <w:tcW w:w="3543" w:type="dxa"/>
          </w:tcPr>
          <w:p w:rsidR="00406962" w:rsidRPr="0004224A" w:rsidRDefault="00F3492B" w:rsidP="002A0947">
            <w:pPr>
              <w:tabs>
                <w:tab w:val="left" w:pos="5657"/>
              </w:tabs>
              <w:spacing w:after="0" w:line="259" w:lineRule="auto"/>
              <w:ind w:left="5" w:right="52" w:firstLine="0"/>
              <w:rPr>
                <w:sz w:val="18"/>
              </w:rPr>
            </w:pPr>
            <w:r w:rsidRPr="0004224A">
              <w:rPr>
                <w:sz w:val="18"/>
              </w:rPr>
              <w:t xml:space="preserve">159 Actualización e integración de instrumentos de información para análisis como insumo para la creación de política pública, focalización del gasto público y seguimiento y control del desarrollo urbano y rural </w:t>
            </w:r>
          </w:p>
        </w:tc>
        <w:tc>
          <w:tcPr>
            <w:tcW w:w="4048" w:type="dxa"/>
            <w:vAlign w:val="center"/>
          </w:tcPr>
          <w:p w:rsidR="00406962" w:rsidRPr="0004224A" w:rsidRDefault="00F3492B" w:rsidP="002A0947">
            <w:pPr>
              <w:tabs>
                <w:tab w:val="left" w:pos="5657"/>
              </w:tabs>
              <w:spacing w:after="0" w:line="259" w:lineRule="auto"/>
              <w:ind w:left="1" w:right="54" w:firstLine="0"/>
              <w:rPr>
                <w:sz w:val="18"/>
              </w:rPr>
            </w:pPr>
            <w:r w:rsidRPr="0004224A">
              <w:rPr>
                <w:sz w:val="18"/>
              </w:rPr>
              <w:t xml:space="preserve">984. Producción y análisis de información para la creación de política pública, focalización del gasto público y seguimiento del desarrollo urbano </w:t>
            </w:r>
          </w:p>
        </w:tc>
      </w:tr>
      <w:tr w:rsidR="00803C64" w:rsidTr="00927FF9">
        <w:trPr>
          <w:trHeight w:val="459"/>
        </w:trPr>
        <w:tc>
          <w:tcPr>
            <w:tcW w:w="2653" w:type="dxa"/>
            <w:vMerge/>
          </w:tcPr>
          <w:p w:rsidR="00406962" w:rsidRPr="0004224A" w:rsidRDefault="00406962" w:rsidP="002A0947">
            <w:pPr>
              <w:tabs>
                <w:tab w:val="left" w:pos="5657"/>
              </w:tabs>
              <w:spacing w:after="160" w:line="259" w:lineRule="auto"/>
              <w:ind w:left="0" w:right="0" w:firstLine="0"/>
              <w:jc w:val="left"/>
              <w:rPr>
                <w:sz w:val="18"/>
              </w:rPr>
            </w:pPr>
          </w:p>
        </w:tc>
        <w:tc>
          <w:tcPr>
            <w:tcW w:w="2977" w:type="dxa"/>
            <w:shd w:val="clear" w:color="auto" w:fill="D9E2F3" w:themeFill="accent5" w:themeFillTint="33"/>
            <w:vAlign w:val="center"/>
          </w:tcPr>
          <w:p w:rsidR="00406962" w:rsidRPr="0004224A" w:rsidRDefault="00F3492B" w:rsidP="002A0947">
            <w:pPr>
              <w:tabs>
                <w:tab w:val="center" w:pos="1138"/>
                <w:tab w:val="right" w:pos="2836"/>
                <w:tab w:val="left" w:pos="5657"/>
              </w:tabs>
              <w:spacing w:after="0" w:line="259" w:lineRule="auto"/>
              <w:ind w:left="0" w:right="0" w:firstLine="0"/>
              <w:jc w:val="left"/>
              <w:rPr>
                <w:sz w:val="18"/>
              </w:rPr>
            </w:pPr>
            <w:r w:rsidRPr="0004224A">
              <w:rPr>
                <w:sz w:val="18"/>
              </w:rPr>
              <w:t xml:space="preserve">27 </w:t>
            </w:r>
            <w:r w:rsidRPr="0004224A">
              <w:rPr>
                <w:sz w:val="18"/>
              </w:rPr>
              <w:tab/>
              <w:t xml:space="preserve">Proyectos </w:t>
            </w:r>
            <w:r w:rsidRPr="0004224A">
              <w:rPr>
                <w:sz w:val="18"/>
              </w:rPr>
              <w:tab/>
              <w:t xml:space="preserve">urbanos </w:t>
            </w:r>
          </w:p>
          <w:p w:rsidR="00406962" w:rsidRPr="0004224A" w:rsidRDefault="00F3492B" w:rsidP="002A0947">
            <w:pPr>
              <w:tabs>
                <w:tab w:val="left" w:pos="5657"/>
              </w:tabs>
              <w:spacing w:after="0" w:line="259" w:lineRule="auto"/>
              <w:ind w:left="0" w:right="0" w:firstLine="0"/>
              <w:jc w:val="left"/>
              <w:rPr>
                <w:sz w:val="18"/>
              </w:rPr>
            </w:pPr>
            <w:r w:rsidRPr="0004224A">
              <w:rPr>
                <w:sz w:val="18"/>
              </w:rPr>
              <w:t xml:space="preserve">integrales con visión de ciudad </w:t>
            </w:r>
          </w:p>
        </w:tc>
        <w:tc>
          <w:tcPr>
            <w:tcW w:w="3543" w:type="dxa"/>
            <w:shd w:val="clear" w:color="auto" w:fill="D9E2F3" w:themeFill="accent5" w:themeFillTint="33"/>
            <w:vAlign w:val="center"/>
          </w:tcPr>
          <w:p w:rsidR="00406962" w:rsidRPr="0004224A" w:rsidRDefault="00F3492B" w:rsidP="002A0947">
            <w:pPr>
              <w:tabs>
                <w:tab w:val="left" w:pos="5657"/>
              </w:tabs>
              <w:spacing w:after="0" w:line="259" w:lineRule="auto"/>
              <w:ind w:left="5" w:right="0" w:firstLine="0"/>
              <w:rPr>
                <w:sz w:val="18"/>
              </w:rPr>
            </w:pPr>
            <w:r w:rsidRPr="0004224A">
              <w:rPr>
                <w:sz w:val="18"/>
              </w:rPr>
              <w:t xml:space="preserve">160 Desarrollo de modelo territorial con visión integral de ciudad </w:t>
            </w:r>
          </w:p>
        </w:tc>
        <w:tc>
          <w:tcPr>
            <w:tcW w:w="4048" w:type="dxa"/>
            <w:shd w:val="clear" w:color="auto" w:fill="D9E2F3" w:themeFill="accent5" w:themeFillTint="33"/>
            <w:vAlign w:val="center"/>
          </w:tcPr>
          <w:p w:rsidR="00406962" w:rsidRPr="0004224A" w:rsidRDefault="00F3492B" w:rsidP="002A0947">
            <w:pPr>
              <w:tabs>
                <w:tab w:val="center" w:pos="1062"/>
                <w:tab w:val="center" w:pos="1865"/>
                <w:tab w:val="center" w:pos="2659"/>
                <w:tab w:val="right" w:pos="3597"/>
                <w:tab w:val="left" w:pos="5657"/>
              </w:tabs>
              <w:spacing w:after="0" w:line="259" w:lineRule="auto"/>
              <w:ind w:left="0" w:right="0" w:firstLine="0"/>
              <w:jc w:val="left"/>
              <w:rPr>
                <w:sz w:val="18"/>
              </w:rPr>
            </w:pPr>
            <w:r w:rsidRPr="0004224A">
              <w:rPr>
                <w:sz w:val="18"/>
              </w:rPr>
              <w:t xml:space="preserve">994. </w:t>
            </w:r>
            <w:r w:rsidRPr="0004224A">
              <w:rPr>
                <w:sz w:val="18"/>
              </w:rPr>
              <w:tab/>
              <w:t xml:space="preserve">Gestión </w:t>
            </w:r>
            <w:r w:rsidRPr="0004224A">
              <w:rPr>
                <w:sz w:val="18"/>
              </w:rPr>
              <w:tab/>
              <w:t xml:space="preserve">del </w:t>
            </w:r>
            <w:r w:rsidRPr="0004224A">
              <w:rPr>
                <w:sz w:val="18"/>
              </w:rPr>
              <w:tab/>
              <w:t xml:space="preserve">modelo </w:t>
            </w:r>
            <w:r w:rsidRPr="0004224A">
              <w:rPr>
                <w:sz w:val="18"/>
              </w:rPr>
              <w:tab/>
              <w:t xml:space="preserve">de </w:t>
            </w:r>
          </w:p>
          <w:p w:rsidR="00406962" w:rsidRPr="0004224A" w:rsidRDefault="00F3492B" w:rsidP="002A0947">
            <w:pPr>
              <w:tabs>
                <w:tab w:val="left" w:pos="5657"/>
              </w:tabs>
              <w:spacing w:after="0" w:line="259" w:lineRule="auto"/>
              <w:ind w:left="1" w:right="0" w:firstLine="0"/>
              <w:jc w:val="left"/>
              <w:rPr>
                <w:sz w:val="18"/>
              </w:rPr>
            </w:pPr>
            <w:r w:rsidRPr="0004224A">
              <w:rPr>
                <w:sz w:val="18"/>
              </w:rPr>
              <w:t xml:space="preserve">ordenamiento territorial </w:t>
            </w:r>
          </w:p>
        </w:tc>
      </w:tr>
      <w:tr w:rsidR="00803C64" w:rsidTr="00803C64">
        <w:trPr>
          <w:trHeight w:val="525"/>
        </w:trPr>
        <w:tc>
          <w:tcPr>
            <w:tcW w:w="2653" w:type="dxa"/>
          </w:tcPr>
          <w:p w:rsidR="00406962" w:rsidRPr="0004224A" w:rsidRDefault="00F3492B" w:rsidP="00803C64">
            <w:pPr>
              <w:tabs>
                <w:tab w:val="left" w:pos="5657"/>
              </w:tabs>
              <w:spacing w:after="0" w:line="259" w:lineRule="auto"/>
              <w:ind w:left="0" w:right="60" w:firstLine="0"/>
              <w:rPr>
                <w:sz w:val="18"/>
              </w:rPr>
            </w:pPr>
            <w:r w:rsidRPr="0004224A">
              <w:rPr>
                <w:sz w:val="18"/>
              </w:rPr>
              <w:t>Eje No. 6 Sostenibilidad ambiental basada en la eficiencia energética</w:t>
            </w:r>
          </w:p>
        </w:tc>
        <w:tc>
          <w:tcPr>
            <w:tcW w:w="2977" w:type="dxa"/>
            <w:vAlign w:val="center"/>
          </w:tcPr>
          <w:p w:rsidR="00406962" w:rsidRPr="0004224A" w:rsidRDefault="00F3492B" w:rsidP="002A0947">
            <w:pPr>
              <w:tabs>
                <w:tab w:val="left" w:pos="5657"/>
              </w:tabs>
              <w:spacing w:after="0" w:line="259" w:lineRule="auto"/>
              <w:ind w:left="0" w:right="0" w:firstLine="0"/>
              <w:jc w:val="left"/>
              <w:rPr>
                <w:sz w:val="18"/>
              </w:rPr>
            </w:pPr>
            <w:r w:rsidRPr="0004224A">
              <w:rPr>
                <w:sz w:val="18"/>
              </w:rPr>
              <w:t xml:space="preserve">41 Desarrollo rural sostenible </w:t>
            </w:r>
          </w:p>
        </w:tc>
        <w:tc>
          <w:tcPr>
            <w:tcW w:w="3543" w:type="dxa"/>
            <w:vAlign w:val="center"/>
          </w:tcPr>
          <w:p w:rsidR="00406962" w:rsidRPr="0004224A" w:rsidRDefault="00F3492B" w:rsidP="002A0947">
            <w:pPr>
              <w:tabs>
                <w:tab w:val="left" w:pos="5657"/>
              </w:tabs>
              <w:spacing w:after="0" w:line="259" w:lineRule="auto"/>
              <w:ind w:left="5" w:right="0" w:firstLine="0"/>
              <w:jc w:val="left"/>
              <w:rPr>
                <w:sz w:val="18"/>
              </w:rPr>
            </w:pPr>
            <w:r w:rsidRPr="0004224A">
              <w:rPr>
                <w:sz w:val="18"/>
              </w:rPr>
              <w:t xml:space="preserve">178 Integración para el desarrollo rural sostenible  </w:t>
            </w:r>
          </w:p>
        </w:tc>
        <w:tc>
          <w:tcPr>
            <w:tcW w:w="4048" w:type="dxa"/>
            <w:vAlign w:val="center"/>
          </w:tcPr>
          <w:p w:rsidR="00406962" w:rsidRPr="0004224A" w:rsidRDefault="00F3492B" w:rsidP="002A0947">
            <w:pPr>
              <w:tabs>
                <w:tab w:val="left" w:pos="5657"/>
              </w:tabs>
              <w:spacing w:after="0" w:line="259" w:lineRule="auto"/>
              <w:ind w:left="1" w:right="0" w:firstLine="0"/>
              <w:jc w:val="left"/>
              <w:rPr>
                <w:sz w:val="18"/>
              </w:rPr>
            </w:pPr>
            <w:r w:rsidRPr="0004224A">
              <w:rPr>
                <w:sz w:val="18"/>
              </w:rPr>
              <w:t xml:space="preserve">995. Modelo integral para el desarrollo sostenible de la ruralidad del D.C. </w:t>
            </w:r>
          </w:p>
        </w:tc>
      </w:tr>
      <w:tr w:rsidR="00803C64" w:rsidTr="00927FF9">
        <w:trPr>
          <w:trHeight w:val="535"/>
        </w:trPr>
        <w:tc>
          <w:tcPr>
            <w:tcW w:w="2653" w:type="dxa"/>
            <w:vMerge w:val="restart"/>
            <w:shd w:val="clear" w:color="auto" w:fill="D9E2F3" w:themeFill="accent5" w:themeFillTint="33"/>
            <w:vAlign w:val="center"/>
          </w:tcPr>
          <w:p w:rsidR="00835014" w:rsidRPr="0004224A" w:rsidRDefault="00835014" w:rsidP="00803C64">
            <w:pPr>
              <w:tabs>
                <w:tab w:val="left" w:pos="5657"/>
              </w:tabs>
              <w:spacing w:after="0" w:line="259" w:lineRule="auto"/>
              <w:ind w:left="0" w:right="0" w:firstLine="0"/>
              <w:jc w:val="left"/>
              <w:rPr>
                <w:sz w:val="18"/>
              </w:rPr>
            </w:pPr>
            <w:r w:rsidRPr="0004224A">
              <w:rPr>
                <w:sz w:val="18"/>
              </w:rPr>
              <w:t>Eje</w:t>
            </w:r>
            <w:r w:rsidR="00803C64">
              <w:rPr>
                <w:sz w:val="18"/>
              </w:rPr>
              <w:t xml:space="preserve"> </w:t>
            </w:r>
            <w:r w:rsidRPr="0004224A">
              <w:rPr>
                <w:sz w:val="18"/>
              </w:rPr>
              <w:t>No.</w:t>
            </w:r>
            <w:r w:rsidR="00803C64">
              <w:rPr>
                <w:sz w:val="18"/>
              </w:rPr>
              <w:t xml:space="preserve"> </w:t>
            </w:r>
            <w:r w:rsidRPr="0004224A">
              <w:rPr>
                <w:sz w:val="18"/>
              </w:rPr>
              <w:t>7</w:t>
            </w:r>
            <w:r w:rsidR="00803C64">
              <w:rPr>
                <w:sz w:val="18"/>
              </w:rPr>
              <w:t xml:space="preserve"> </w:t>
            </w:r>
            <w:r w:rsidRPr="0004224A">
              <w:rPr>
                <w:sz w:val="18"/>
              </w:rPr>
              <w:t>Gobierno legítimo,</w:t>
            </w:r>
            <w:r w:rsidR="00803C64">
              <w:rPr>
                <w:sz w:val="18"/>
              </w:rPr>
              <w:t xml:space="preserve"> </w:t>
            </w:r>
            <w:r w:rsidRPr="0004224A">
              <w:rPr>
                <w:sz w:val="18"/>
              </w:rPr>
              <w:t xml:space="preserve">fortalecimiento local y eficiencia </w:t>
            </w:r>
          </w:p>
        </w:tc>
        <w:tc>
          <w:tcPr>
            <w:tcW w:w="2977" w:type="dxa"/>
            <w:shd w:val="clear" w:color="auto" w:fill="D9E2F3" w:themeFill="accent5" w:themeFillTint="33"/>
          </w:tcPr>
          <w:p w:rsidR="00835014" w:rsidRPr="0004224A" w:rsidRDefault="00835014" w:rsidP="002A0947">
            <w:pPr>
              <w:tabs>
                <w:tab w:val="left" w:pos="5657"/>
              </w:tabs>
              <w:spacing w:after="0" w:line="259" w:lineRule="auto"/>
              <w:ind w:left="0" w:right="57" w:firstLine="0"/>
              <w:rPr>
                <w:sz w:val="18"/>
              </w:rPr>
            </w:pPr>
            <w:r w:rsidRPr="0004224A">
              <w:rPr>
                <w:sz w:val="18"/>
              </w:rPr>
              <w:t xml:space="preserve">42 Transparencia, gestión pública y servicio a la ciudadanía </w:t>
            </w:r>
          </w:p>
        </w:tc>
        <w:tc>
          <w:tcPr>
            <w:tcW w:w="3543" w:type="dxa"/>
            <w:shd w:val="clear" w:color="auto" w:fill="D9E2F3" w:themeFill="accent5" w:themeFillTint="33"/>
            <w:vAlign w:val="center"/>
          </w:tcPr>
          <w:p w:rsidR="00835014" w:rsidRPr="0004224A" w:rsidRDefault="00835014" w:rsidP="002A0947">
            <w:pPr>
              <w:tabs>
                <w:tab w:val="left" w:pos="5657"/>
              </w:tabs>
              <w:spacing w:after="0" w:line="259" w:lineRule="auto"/>
              <w:ind w:left="5" w:right="0" w:firstLine="0"/>
              <w:rPr>
                <w:sz w:val="18"/>
              </w:rPr>
            </w:pPr>
            <w:r w:rsidRPr="0004224A">
              <w:rPr>
                <w:sz w:val="18"/>
              </w:rPr>
              <w:t xml:space="preserve">185 Fortalecimiento a la gestión pública efectiva y eficiente </w:t>
            </w:r>
          </w:p>
        </w:tc>
        <w:tc>
          <w:tcPr>
            <w:tcW w:w="4048" w:type="dxa"/>
            <w:shd w:val="clear" w:color="auto" w:fill="D9E2F3" w:themeFill="accent5" w:themeFillTint="33"/>
          </w:tcPr>
          <w:p w:rsidR="00835014" w:rsidRPr="0004224A" w:rsidRDefault="00835014" w:rsidP="002A0947">
            <w:pPr>
              <w:tabs>
                <w:tab w:val="left" w:pos="5657"/>
              </w:tabs>
              <w:spacing w:after="0" w:line="259" w:lineRule="auto"/>
              <w:ind w:left="1" w:right="54" w:firstLine="0"/>
              <w:rPr>
                <w:sz w:val="18"/>
              </w:rPr>
            </w:pPr>
            <w:r w:rsidRPr="0004224A">
              <w:rPr>
                <w:sz w:val="18"/>
              </w:rPr>
              <w:t xml:space="preserve">986.  Gestión integral y fortalecimiento institucional de la Secretaría Distrital de Planeación </w:t>
            </w:r>
          </w:p>
        </w:tc>
      </w:tr>
      <w:tr w:rsidR="00803C64" w:rsidTr="00803C64">
        <w:trPr>
          <w:trHeight w:val="631"/>
        </w:trPr>
        <w:tc>
          <w:tcPr>
            <w:tcW w:w="2653" w:type="dxa"/>
            <w:vMerge/>
          </w:tcPr>
          <w:p w:rsidR="00835014" w:rsidRPr="0004224A" w:rsidRDefault="00835014" w:rsidP="002A0947">
            <w:pPr>
              <w:tabs>
                <w:tab w:val="left" w:pos="5657"/>
              </w:tabs>
              <w:spacing w:after="160" w:line="259" w:lineRule="auto"/>
              <w:ind w:left="0" w:right="0" w:firstLine="0"/>
              <w:jc w:val="left"/>
              <w:rPr>
                <w:sz w:val="18"/>
              </w:rPr>
            </w:pPr>
          </w:p>
        </w:tc>
        <w:tc>
          <w:tcPr>
            <w:tcW w:w="2977" w:type="dxa"/>
            <w:vMerge w:val="restart"/>
            <w:vAlign w:val="center"/>
          </w:tcPr>
          <w:p w:rsidR="00835014" w:rsidRPr="0004224A" w:rsidRDefault="00835014" w:rsidP="002A0947">
            <w:pPr>
              <w:tabs>
                <w:tab w:val="left" w:pos="5657"/>
              </w:tabs>
              <w:spacing w:after="0" w:line="259" w:lineRule="auto"/>
              <w:ind w:left="0" w:right="0" w:firstLine="0"/>
              <w:jc w:val="left"/>
              <w:rPr>
                <w:sz w:val="18"/>
              </w:rPr>
            </w:pPr>
            <w:r w:rsidRPr="0004224A">
              <w:rPr>
                <w:sz w:val="18"/>
              </w:rPr>
              <w:t>44 Gobierno y ciudadanía digital</w:t>
            </w:r>
          </w:p>
        </w:tc>
        <w:tc>
          <w:tcPr>
            <w:tcW w:w="3543" w:type="dxa"/>
            <w:vMerge w:val="restart"/>
            <w:vAlign w:val="center"/>
          </w:tcPr>
          <w:p w:rsidR="00835014" w:rsidRPr="0004224A" w:rsidRDefault="00835014" w:rsidP="002A0947">
            <w:pPr>
              <w:tabs>
                <w:tab w:val="left" w:pos="5657"/>
              </w:tabs>
              <w:spacing w:after="0" w:line="259" w:lineRule="auto"/>
              <w:ind w:left="5" w:right="0" w:firstLine="0"/>
              <w:jc w:val="left"/>
              <w:rPr>
                <w:sz w:val="18"/>
              </w:rPr>
            </w:pPr>
            <w:r w:rsidRPr="0004224A">
              <w:rPr>
                <w:sz w:val="18"/>
              </w:rPr>
              <w:t xml:space="preserve">193 Sistemas de información para una </w:t>
            </w:r>
          </w:p>
          <w:p w:rsidR="00835014" w:rsidRPr="0004224A" w:rsidRDefault="00835014" w:rsidP="002A0947">
            <w:pPr>
              <w:tabs>
                <w:tab w:val="left" w:pos="5657"/>
              </w:tabs>
              <w:spacing w:after="0" w:line="259" w:lineRule="auto"/>
              <w:ind w:left="5" w:right="0" w:firstLine="0"/>
              <w:jc w:val="left"/>
              <w:rPr>
                <w:sz w:val="18"/>
              </w:rPr>
            </w:pPr>
            <w:r w:rsidRPr="0004224A">
              <w:rPr>
                <w:sz w:val="18"/>
              </w:rPr>
              <w:t xml:space="preserve">política pública eficiente </w:t>
            </w:r>
          </w:p>
        </w:tc>
        <w:tc>
          <w:tcPr>
            <w:tcW w:w="4048" w:type="dxa"/>
          </w:tcPr>
          <w:p w:rsidR="00835014" w:rsidRPr="0004224A" w:rsidRDefault="00835014" w:rsidP="002A0947">
            <w:pPr>
              <w:tabs>
                <w:tab w:val="left" w:pos="5657"/>
              </w:tabs>
              <w:spacing w:after="0" w:line="259" w:lineRule="auto"/>
              <w:ind w:left="1" w:right="54" w:firstLine="0"/>
              <w:rPr>
                <w:sz w:val="18"/>
              </w:rPr>
            </w:pPr>
            <w:r w:rsidRPr="0004224A">
              <w:rPr>
                <w:sz w:val="18"/>
              </w:rPr>
              <w:t xml:space="preserve">7504. Fortalecimiento del sistema de seguimiento y evaluación de las instrumentos del Plan de Desarrollo </w:t>
            </w:r>
          </w:p>
        </w:tc>
      </w:tr>
      <w:tr w:rsidR="00803C64" w:rsidTr="00927FF9">
        <w:trPr>
          <w:trHeight w:val="541"/>
        </w:trPr>
        <w:tc>
          <w:tcPr>
            <w:tcW w:w="2653" w:type="dxa"/>
            <w:vMerge/>
          </w:tcPr>
          <w:p w:rsidR="00835014" w:rsidRPr="0004224A" w:rsidRDefault="00835014" w:rsidP="002A0947">
            <w:pPr>
              <w:tabs>
                <w:tab w:val="left" w:pos="5657"/>
              </w:tabs>
              <w:spacing w:after="160" w:line="259" w:lineRule="auto"/>
              <w:ind w:left="0" w:right="0" w:firstLine="0"/>
              <w:jc w:val="left"/>
              <w:rPr>
                <w:sz w:val="18"/>
              </w:rPr>
            </w:pPr>
          </w:p>
        </w:tc>
        <w:tc>
          <w:tcPr>
            <w:tcW w:w="2977" w:type="dxa"/>
            <w:vMerge/>
          </w:tcPr>
          <w:p w:rsidR="00835014" w:rsidRPr="0004224A" w:rsidRDefault="00835014" w:rsidP="002A0947">
            <w:pPr>
              <w:tabs>
                <w:tab w:val="left" w:pos="5657"/>
              </w:tabs>
              <w:spacing w:after="160" w:line="259" w:lineRule="auto"/>
              <w:ind w:left="0" w:right="0" w:firstLine="0"/>
              <w:jc w:val="left"/>
              <w:rPr>
                <w:sz w:val="18"/>
              </w:rPr>
            </w:pPr>
          </w:p>
        </w:tc>
        <w:tc>
          <w:tcPr>
            <w:tcW w:w="3543" w:type="dxa"/>
            <w:vMerge/>
          </w:tcPr>
          <w:p w:rsidR="00835014" w:rsidRPr="0004224A" w:rsidRDefault="00835014" w:rsidP="002A0947">
            <w:pPr>
              <w:tabs>
                <w:tab w:val="left" w:pos="5657"/>
              </w:tabs>
              <w:spacing w:after="160" w:line="259" w:lineRule="auto"/>
              <w:ind w:left="0" w:right="0" w:firstLine="0"/>
              <w:jc w:val="left"/>
              <w:rPr>
                <w:sz w:val="18"/>
              </w:rPr>
            </w:pPr>
          </w:p>
        </w:tc>
        <w:tc>
          <w:tcPr>
            <w:tcW w:w="4048" w:type="dxa"/>
            <w:shd w:val="clear" w:color="auto" w:fill="D9E2F3" w:themeFill="accent5" w:themeFillTint="33"/>
            <w:vAlign w:val="center"/>
          </w:tcPr>
          <w:p w:rsidR="00835014" w:rsidRPr="0004224A" w:rsidRDefault="00835014" w:rsidP="002A0947">
            <w:pPr>
              <w:tabs>
                <w:tab w:val="left" w:pos="5657"/>
              </w:tabs>
              <w:spacing w:after="0" w:line="259" w:lineRule="auto"/>
              <w:ind w:left="1" w:right="0" w:firstLine="0"/>
              <w:rPr>
                <w:sz w:val="18"/>
              </w:rPr>
            </w:pPr>
            <w:r w:rsidRPr="0004224A">
              <w:rPr>
                <w:sz w:val="18"/>
              </w:rPr>
              <w:t xml:space="preserve">990. Fortalecimiento del ciclo de las políticas públicas en el Distrito Capital </w:t>
            </w:r>
          </w:p>
        </w:tc>
      </w:tr>
      <w:tr w:rsidR="00803C64" w:rsidTr="00927FF9">
        <w:trPr>
          <w:trHeight w:val="541"/>
        </w:trPr>
        <w:tc>
          <w:tcPr>
            <w:tcW w:w="2653" w:type="dxa"/>
            <w:vMerge/>
          </w:tcPr>
          <w:p w:rsidR="00835014" w:rsidRPr="0004224A" w:rsidRDefault="00835014" w:rsidP="002A0947">
            <w:pPr>
              <w:tabs>
                <w:tab w:val="left" w:pos="5657"/>
              </w:tabs>
              <w:spacing w:after="160" w:line="259" w:lineRule="auto"/>
              <w:ind w:left="0" w:right="0" w:firstLine="0"/>
              <w:jc w:val="left"/>
              <w:rPr>
                <w:sz w:val="18"/>
              </w:rPr>
            </w:pPr>
          </w:p>
        </w:tc>
        <w:tc>
          <w:tcPr>
            <w:tcW w:w="2977" w:type="dxa"/>
            <w:shd w:val="clear" w:color="auto" w:fill="auto"/>
            <w:vAlign w:val="center"/>
          </w:tcPr>
          <w:p w:rsidR="00835014" w:rsidRPr="0004224A" w:rsidRDefault="00835014" w:rsidP="002A0947">
            <w:pPr>
              <w:tabs>
                <w:tab w:val="left" w:pos="5657"/>
              </w:tabs>
              <w:spacing w:after="0" w:line="259" w:lineRule="auto"/>
              <w:ind w:left="0" w:right="57" w:firstLine="0"/>
              <w:rPr>
                <w:sz w:val="18"/>
              </w:rPr>
            </w:pPr>
            <w:r w:rsidRPr="0004224A">
              <w:rPr>
                <w:sz w:val="18"/>
              </w:rPr>
              <w:t xml:space="preserve">45 Gobernanza e influencia </w:t>
            </w:r>
          </w:p>
          <w:p w:rsidR="00835014" w:rsidRPr="0004224A" w:rsidRDefault="00835014" w:rsidP="002A0947">
            <w:pPr>
              <w:tabs>
                <w:tab w:val="left" w:pos="5657"/>
              </w:tabs>
              <w:spacing w:after="0" w:line="259" w:lineRule="auto"/>
              <w:ind w:left="0" w:right="57" w:firstLine="0"/>
              <w:rPr>
                <w:sz w:val="18"/>
              </w:rPr>
            </w:pPr>
            <w:r w:rsidRPr="0004224A">
              <w:rPr>
                <w:sz w:val="18"/>
              </w:rPr>
              <w:t xml:space="preserve">local, regional e internacional </w:t>
            </w:r>
          </w:p>
        </w:tc>
        <w:tc>
          <w:tcPr>
            <w:tcW w:w="3543" w:type="dxa"/>
            <w:shd w:val="clear" w:color="auto" w:fill="auto"/>
            <w:vAlign w:val="center"/>
          </w:tcPr>
          <w:p w:rsidR="00835014" w:rsidRPr="0004224A" w:rsidRDefault="00835014" w:rsidP="002A0947">
            <w:pPr>
              <w:tabs>
                <w:tab w:val="left" w:pos="5657"/>
              </w:tabs>
              <w:spacing w:after="0" w:line="259" w:lineRule="auto"/>
              <w:ind w:left="5" w:right="57" w:firstLine="0"/>
              <w:rPr>
                <w:sz w:val="18"/>
              </w:rPr>
            </w:pPr>
            <w:r w:rsidRPr="0004224A">
              <w:rPr>
                <w:sz w:val="18"/>
              </w:rPr>
              <w:t xml:space="preserve">197 Gobernanza regional </w:t>
            </w:r>
          </w:p>
        </w:tc>
        <w:tc>
          <w:tcPr>
            <w:tcW w:w="4048" w:type="dxa"/>
            <w:shd w:val="clear" w:color="auto" w:fill="auto"/>
            <w:vAlign w:val="center"/>
          </w:tcPr>
          <w:p w:rsidR="00835014" w:rsidRPr="0004224A" w:rsidRDefault="00835014" w:rsidP="002A0947">
            <w:pPr>
              <w:tabs>
                <w:tab w:val="left" w:pos="5657"/>
              </w:tabs>
              <w:spacing w:after="0" w:line="259" w:lineRule="auto"/>
              <w:ind w:left="0" w:right="57" w:firstLine="0"/>
              <w:rPr>
                <w:sz w:val="18"/>
              </w:rPr>
            </w:pPr>
            <w:r w:rsidRPr="0004224A">
              <w:rPr>
                <w:sz w:val="18"/>
              </w:rPr>
              <w:t xml:space="preserve">991. Estrategia de articulación y cooperación entre Bogotá y la Región  </w:t>
            </w:r>
          </w:p>
        </w:tc>
      </w:tr>
    </w:tbl>
    <w:p w:rsidR="00406962" w:rsidRDefault="00F3492B" w:rsidP="00803C64">
      <w:pPr>
        <w:tabs>
          <w:tab w:val="left" w:pos="5657"/>
        </w:tabs>
        <w:ind w:left="0" w:right="0" w:firstLine="0"/>
      </w:pPr>
      <w:r>
        <w:t xml:space="preserve">Estos proyectos tienen los siguientes objetivos y metas de inversión para el cuatrienio: </w:t>
      </w:r>
    </w:p>
    <w:p w:rsidR="00406962" w:rsidRDefault="00F3492B" w:rsidP="002A0947">
      <w:pPr>
        <w:tabs>
          <w:tab w:val="left" w:pos="5657"/>
        </w:tabs>
        <w:spacing w:after="0" w:line="259" w:lineRule="auto"/>
        <w:ind w:left="0" w:right="0" w:firstLine="0"/>
        <w:jc w:val="left"/>
      </w:pPr>
      <w:r>
        <w:t xml:space="preserve"> </w:t>
      </w:r>
    </w:p>
    <w:tbl>
      <w:tblPr>
        <w:tblStyle w:val="TableGrid"/>
        <w:tblW w:w="13178" w:type="dxa"/>
        <w:jc w:val="cente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5" w:type="dxa"/>
          <w:left w:w="70" w:type="dxa"/>
          <w:right w:w="10" w:type="dxa"/>
        </w:tblCellMar>
        <w:tblLook w:val="04A0" w:firstRow="1" w:lastRow="0" w:firstColumn="1" w:lastColumn="0" w:noHBand="0" w:noVBand="1"/>
      </w:tblPr>
      <w:tblGrid>
        <w:gridCol w:w="2263"/>
        <w:gridCol w:w="3686"/>
        <w:gridCol w:w="7229"/>
      </w:tblGrid>
      <w:tr w:rsidR="00406962" w:rsidTr="002D1425">
        <w:trPr>
          <w:trHeight w:val="482"/>
          <w:tblHeader/>
          <w:jc w:val="center"/>
        </w:trPr>
        <w:tc>
          <w:tcPr>
            <w:tcW w:w="2263" w:type="dxa"/>
          </w:tcPr>
          <w:p w:rsidR="00406962" w:rsidRPr="0004224A" w:rsidRDefault="00F3492B" w:rsidP="002A0947">
            <w:pPr>
              <w:tabs>
                <w:tab w:val="left" w:pos="5657"/>
              </w:tabs>
              <w:spacing w:after="0" w:line="259" w:lineRule="auto"/>
              <w:ind w:left="0" w:right="0" w:firstLine="0"/>
              <w:jc w:val="center"/>
              <w:rPr>
                <w:sz w:val="18"/>
              </w:rPr>
            </w:pPr>
            <w:r w:rsidRPr="0004224A">
              <w:rPr>
                <w:b/>
                <w:sz w:val="18"/>
              </w:rPr>
              <w:t xml:space="preserve">Proyecto de Inversión </w:t>
            </w:r>
          </w:p>
        </w:tc>
        <w:tc>
          <w:tcPr>
            <w:tcW w:w="3686" w:type="dxa"/>
            <w:vAlign w:val="center"/>
          </w:tcPr>
          <w:p w:rsidR="00406962" w:rsidRPr="0004224A" w:rsidRDefault="00F3492B" w:rsidP="002A0947">
            <w:pPr>
              <w:tabs>
                <w:tab w:val="left" w:pos="5657"/>
              </w:tabs>
              <w:spacing w:after="0" w:line="259" w:lineRule="auto"/>
              <w:ind w:left="0" w:right="53" w:firstLine="0"/>
              <w:jc w:val="center"/>
              <w:rPr>
                <w:sz w:val="18"/>
              </w:rPr>
            </w:pPr>
            <w:r w:rsidRPr="0004224A">
              <w:rPr>
                <w:b/>
                <w:sz w:val="18"/>
              </w:rPr>
              <w:t xml:space="preserve">Objetivo General </w:t>
            </w:r>
          </w:p>
        </w:tc>
        <w:tc>
          <w:tcPr>
            <w:tcW w:w="7229" w:type="dxa"/>
            <w:vAlign w:val="center"/>
          </w:tcPr>
          <w:p w:rsidR="00406962" w:rsidRPr="0004224A" w:rsidRDefault="00F3492B" w:rsidP="002A0947">
            <w:pPr>
              <w:tabs>
                <w:tab w:val="left" w:pos="5657"/>
              </w:tabs>
              <w:spacing w:after="0" w:line="259" w:lineRule="auto"/>
              <w:ind w:left="0" w:right="56" w:firstLine="0"/>
              <w:jc w:val="center"/>
              <w:rPr>
                <w:sz w:val="18"/>
              </w:rPr>
            </w:pPr>
            <w:r w:rsidRPr="0004224A">
              <w:rPr>
                <w:b/>
                <w:sz w:val="18"/>
              </w:rPr>
              <w:t xml:space="preserve">Meta 2016-2020 </w:t>
            </w:r>
          </w:p>
        </w:tc>
      </w:tr>
      <w:tr w:rsidR="00406962" w:rsidTr="00927FF9">
        <w:trPr>
          <w:trHeight w:val="706"/>
          <w:jc w:val="center"/>
        </w:trPr>
        <w:tc>
          <w:tcPr>
            <w:tcW w:w="2263" w:type="dxa"/>
            <w:vMerge w:val="restart"/>
            <w:shd w:val="clear" w:color="auto" w:fill="D9E2F3" w:themeFill="accent5" w:themeFillTint="33"/>
            <w:vAlign w:val="center"/>
          </w:tcPr>
          <w:p w:rsidR="00406962" w:rsidRPr="0004224A" w:rsidRDefault="00F3492B" w:rsidP="002D1425">
            <w:pPr>
              <w:tabs>
                <w:tab w:val="right" w:pos="1897"/>
                <w:tab w:val="left" w:pos="5657"/>
              </w:tabs>
              <w:spacing w:after="0" w:line="259" w:lineRule="auto"/>
              <w:ind w:left="0" w:right="0" w:firstLine="0"/>
              <w:rPr>
                <w:sz w:val="18"/>
              </w:rPr>
            </w:pPr>
            <w:r w:rsidRPr="0004224A">
              <w:rPr>
                <w:sz w:val="18"/>
              </w:rPr>
              <w:t xml:space="preserve">989 </w:t>
            </w:r>
            <w:r w:rsidRPr="0004224A">
              <w:rPr>
                <w:sz w:val="18"/>
              </w:rPr>
              <w:tab/>
              <w:t xml:space="preserve">- </w:t>
            </w:r>
          </w:p>
          <w:p w:rsidR="00406962" w:rsidRPr="0004224A" w:rsidRDefault="00F3492B" w:rsidP="002D1425">
            <w:pPr>
              <w:tabs>
                <w:tab w:val="left" w:pos="5657"/>
              </w:tabs>
              <w:spacing w:after="0" w:line="239" w:lineRule="auto"/>
              <w:ind w:left="0" w:right="0" w:firstLine="0"/>
              <w:rPr>
                <w:sz w:val="18"/>
              </w:rPr>
            </w:pPr>
            <w:r w:rsidRPr="0004224A">
              <w:rPr>
                <w:sz w:val="18"/>
              </w:rPr>
              <w:t xml:space="preserve">Fortalecimiento de la política pública </w:t>
            </w:r>
          </w:p>
          <w:p w:rsidR="00406962" w:rsidRPr="0004224A" w:rsidRDefault="00F3492B" w:rsidP="002D1425">
            <w:pPr>
              <w:tabs>
                <w:tab w:val="left" w:pos="5657"/>
              </w:tabs>
              <w:spacing w:after="0" w:line="259" w:lineRule="auto"/>
              <w:ind w:left="0" w:right="0" w:firstLine="0"/>
              <w:rPr>
                <w:sz w:val="18"/>
              </w:rPr>
            </w:pPr>
            <w:r w:rsidRPr="0004224A">
              <w:rPr>
                <w:sz w:val="18"/>
              </w:rPr>
              <w:t xml:space="preserve">LGBTI </w:t>
            </w:r>
          </w:p>
        </w:tc>
        <w:tc>
          <w:tcPr>
            <w:tcW w:w="3686" w:type="dxa"/>
            <w:vMerge w:val="restart"/>
            <w:shd w:val="clear" w:color="auto" w:fill="D9E2F3" w:themeFill="accent5" w:themeFillTint="33"/>
            <w:vAlign w:val="center"/>
          </w:tcPr>
          <w:p w:rsidR="00406962" w:rsidRPr="0004224A" w:rsidRDefault="00F3492B" w:rsidP="002D1425">
            <w:pPr>
              <w:tabs>
                <w:tab w:val="left" w:pos="5657"/>
              </w:tabs>
              <w:spacing w:after="0" w:line="239" w:lineRule="auto"/>
              <w:ind w:left="2" w:right="57" w:firstLine="0"/>
              <w:rPr>
                <w:sz w:val="18"/>
              </w:rPr>
            </w:pPr>
            <w:r w:rsidRPr="0004224A">
              <w:rPr>
                <w:sz w:val="18"/>
              </w:rPr>
              <w:t xml:space="preserve">Fortalecer al Distrito Capital en conceptos y herramientas metodológicas para avanzar en la garantía de los derechos de las personas de los sectores LGBTI, liderando la coordinación de acciones entre los sectores de la Administración </w:t>
            </w:r>
          </w:p>
          <w:p w:rsidR="00406962" w:rsidRPr="0004224A" w:rsidRDefault="00F3492B" w:rsidP="002D1425">
            <w:pPr>
              <w:tabs>
                <w:tab w:val="left" w:pos="5657"/>
              </w:tabs>
              <w:spacing w:after="0" w:line="259" w:lineRule="auto"/>
              <w:ind w:left="2" w:right="0" w:firstLine="0"/>
              <w:rPr>
                <w:sz w:val="18"/>
              </w:rPr>
            </w:pPr>
            <w:r w:rsidRPr="0004224A">
              <w:rPr>
                <w:sz w:val="18"/>
              </w:rPr>
              <w:t xml:space="preserve">Distrital. </w:t>
            </w:r>
          </w:p>
        </w:tc>
        <w:tc>
          <w:tcPr>
            <w:tcW w:w="7229" w:type="dxa"/>
            <w:shd w:val="clear" w:color="auto" w:fill="D9E2F3" w:themeFill="accent5" w:themeFillTint="33"/>
          </w:tcPr>
          <w:p w:rsidR="00406962" w:rsidRPr="0004224A" w:rsidRDefault="00F3492B" w:rsidP="002A0947">
            <w:pPr>
              <w:tabs>
                <w:tab w:val="left" w:pos="5657"/>
              </w:tabs>
              <w:spacing w:after="0" w:line="259" w:lineRule="auto"/>
              <w:ind w:left="2" w:right="59" w:firstLine="0"/>
              <w:rPr>
                <w:sz w:val="18"/>
              </w:rPr>
            </w:pPr>
            <w:r w:rsidRPr="0004224A">
              <w:rPr>
                <w:sz w:val="18"/>
              </w:rPr>
              <w:t xml:space="preserve">Realizar 8 investigaciones que desarrollen metodologías para la incorporación del enfoque de orientaciones sexuales e identidades de género </w:t>
            </w:r>
          </w:p>
        </w:tc>
      </w:tr>
      <w:tr w:rsidR="00406962" w:rsidTr="002D1425">
        <w:trPr>
          <w:trHeight w:val="924"/>
          <w:jc w:val="center"/>
        </w:trPr>
        <w:tc>
          <w:tcPr>
            <w:tcW w:w="2263" w:type="dxa"/>
            <w:vMerge/>
            <w:vAlign w:val="center"/>
          </w:tcPr>
          <w:p w:rsidR="00406962" w:rsidRPr="0004224A" w:rsidRDefault="00406962" w:rsidP="002D1425">
            <w:pPr>
              <w:tabs>
                <w:tab w:val="left" w:pos="5657"/>
              </w:tabs>
              <w:spacing w:after="160" w:line="259" w:lineRule="auto"/>
              <w:ind w:left="0" w:right="0" w:firstLine="0"/>
              <w:rPr>
                <w:sz w:val="18"/>
              </w:rPr>
            </w:pPr>
          </w:p>
        </w:tc>
        <w:tc>
          <w:tcPr>
            <w:tcW w:w="3686" w:type="dxa"/>
            <w:vMerge/>
            <w:vAlign w:val="center"/>
          </w:tcPr>
          <w:p w:rsidR="00406962" w:rsidRPr="0004224A" w:rsidRDefault="00406962" w:rsidP="002D1425">
            <w:pPr>
              <w:tabs>
                <w:tab w:val="left" w:pos="5657"/>
              </w:tabs>
              <w:spacing w:after="160" w:line="259" w:lineRule="auto"/>
              <w:ind w:left="0" w:right="0" w:firstLine="0"/>
              <w:rPr>
                <w:sz w:val="18"/>
              </w:rPr>
            </w:pPr>
          </w:p>
        </w:tc>
        <w:tc>
          <w:tcPr>
            <w:tcW w:w="7229" w:type="dxa"/>
            <w:vAlign w:val="center"/>
          </w:tcPr>
          <w:p w:rsidR="00406962" w:rsidRPr="0004224A" w:rsidRDefault="00F3492B" w:rsidP="002A0947">
            <w:pPr>
              <w:tabs>
                <w:tab w:val="left" w:pos="5657"/>
              </w:tabs>
              <w:spacing w:after="0" w:line="259" w:lineRule="auto"/>
              <w:ind w:left="2" w:right="54" w:firstLine="0"/>
              <w:rPr>
                <w:sz w:val="18"/>
              </w:rPr>
            </w:pPr>
            <w:r w:rsidRPr="0004224A">
              <w:rPr>
                <w:sz w:val="18"/>
              </w:rPr>
              <w:t xml:space="preserve">Desarrollar 5 fases de una campaña de cambio cultural para la transformación de imaginarios y representaciones sociales discriminatorias hacia las personas de los sectores LGBTI </w:t>
            </w:r>
          </w:p>
        </w:tc>
      </w:tr>
      <w:tr w:rsidR="0039082F" w:rsidTr="00927FF9">
        <w:trPr>
          <w:trHeight w:val="473"/>
          <w:jc w:val="center"/>
        </w:trPr>
        <w:tc>
          <w:tcPr>
            <w:tcW w:w="2263" w:type="dxa"/>
            <w:vMerge w:val="restart"/>
            <w:vAlign w:val="center"/>
          </w:tcPr>
          <w:p w:rsidR="0039082F" w:rsidRPr="0004224A" w:rsidRDefault="0039082F" w:rsidP="002D1425">
            <w:pPr>
              <w:tabs>
                <w:tab w:val="left" w:pos="5657"/>
              </w:tabs>
              <w:spacing w:after="1" w:line="238" w:lineRule="auto"/>
              <w:ind w:left="0" w:right="52" w:firstLine="0"/>
              <w:rPr>
                <w:sz w:val="18"/>
              </w:rPr>
            </w:pPr>
            <w:r w:rsidRPr="0004224A">
              <w:rPr>
                <w:sz w:val="18"/>
              </w:rPr>
              <w:t xml:space="preserve">984 - Producción y análisis de información para la creación de política pública, focalización del gasto público y seguimiento del </w:t>
            </w:r>
          </w:p>
          <w:p w:rsidR="0039082F" w:rsidRPr="0004224A" w:rsidRDefault="0039082F" w:rsidP="002D1425">
            <w:pPr>
              <w:tabs>
                <w:tab w:val="left" w:pos="5657"/>
              </w:tabs>
              <w:spacing w:after="0" w:line="259" w:lineRule="auto"/>
              <w:ind w:left="0" w:right="0" w:firstLine="0"/>
              <w:rPr>
                <w:sz w:val="18"/>
              </w:rPr>
            </w:pPr>
            <w:r w:rsidRPr="0004224A">
              <w:rPr>
                <w:sz w:val="18"/>
              </w:rPr>
              <w:t xml:space="preserve">desarrollo urbano </w:t>
            </w:r>
          </w:p>
        </w:tc>
        <w:tc>
          <w:tcPr>
            <w:tcW w:w="3686" w:type="dxa"/>
            <w:vMerge w:val="restart"/>
            <w:vAlign w:val="center"/>
          </w:tcPr>
          <w:p w:rsidR="0039082F" w:rsidRPr="0004224A" w:rsidRDefault="0039082F" w:rsidP="002D1425">
            <w:pPr>
              <w:tabs>
                <w:tab w:val="left" w:pos="5657"/>
              </w:tabs>
              <w:spacing w:after="0" w:line="259" w:lineRule="auto"/>
              <w:ind w:left="2" w:right="54" w:firstLine="0"/>
              <w:rPr>
                <w:sz w:val="18"/>
              </w:rPr>
            </w:pPr>
            <w:r w:rsidRPr="0004224A">
              <w:rPr>
                <w:sz w:val="18"/>
              </w:rPr>
              <w:t xml:space="preserve">Recopilar, actualizar y producir información estratégica de ciudad, con el fin de proporcionar información confiable y oportuna como insumo para la toma de decisiones en el Distrito Capital. </w:t>
            </w:r>
          </w:p>
        </w:tc>
        <w:tc>
          <w:tcPr>
            <w:tcW w:w="7229" w:type="dxa"/>
            <w:shd w:val="clear" w:color="auto" w:fill="auto"/>
          </w:tcPr>
          <w:p w:rsidR="0039082F" w:rsidRPr="0004224A" w:rsidRDefault="0039082F" w:rsidP="002A0947">
            <w:pPr>
              <w:tabs>
                <w:tab w:val="left" w:pos="5657"/>
              </w:tabs>
              <w:spacing w:after="0" w:line="259" w:lineRule="auto"/>
              <w:ind w:left="2" w:right="0" w:firstLine="0"/>
              <w:rPr>
                <w:sz w:val="18"/>
              </w:rPr>
            </w:pPr>
            <w:r w:rsidRPr="0004224A">
              <w:rPr>
                <w:sz w:val="18"/>
              </w:rPr>
              <w:t xml:space="preserve">Actualizar 1 base de datos Sisbén mediante la aplicación de encuestas en las modalidades de barrido y demanda </w:t>
            </w:r>
          </w:p>
        </w:tc>
      </w:tr>
      <w:tr w:rsidR="0039082F" w:rsidTr="00927FF9">
        <w:trPr>
          <w:trHeight w:val="487"/>
          <w:jc w:val="center"/>
        </w:trPr>
        <w:tc>
          <w:tcPr>
            <w:tcW w:w="2263" w:type="dxa"/>
            <w:vMerge/>
            <w:vAlign w:val="center"/>
          </w:tcPr>
          <w:p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rsidR="0039082F" w:rsidRPr="0004224A" w:rsidRDefault="0039082F" w:rsidP="002D1425">
            <w:pPr>
              <w:tabs>
                <w:tab w:val="left" w:pos="5657"/>
              </w:tabs>
              <w:spacing w:after="160" w:line="259" w:lineRule="auto"/>
              <w:ind w:left="0" w:right="0" w:firstLine="0"/>
              <w:rPr>
                <w:sz w:val="18"/>
              </w:rPr>
            </w:pPr>
          </w:p>
        </w:tc>
        <w:tc>
          <w:tcPr>
            <w:tcW w:w="7229" w:type="dxa"/>
            <w:shd w:val="clear" w:color="auto" w:fill="D9E2F3" w:themeFill="accent5" w:themeFillTint="33"/>
          </w:tcPr>
          <w:p w:rsidR="0039082F" w:rsidRPr="0004224A" w:rsidRDefault="0039082F" w:rsidP="009519CE">
            <w:pPr>
              <w:tabs>
                <w:tab w:val="left" w:pos="5657"/>
              </w:tabs>
              <w:spacing w:after="0" w:line="259" w:lineRule="auto"/>
              <w:ind w:left="2" w:right="0" w:firstLine="0"/>
              <w:rPr>
                <w:sz w:val="18"/>
              </w:rPr>
            </w:pPr>
            <w:r w:rsidRPr="0004224A">
              <w:rPr>
                <w:sz w:val="18"/>
              </w:rPr>
              <w:t xml:space="preserve">Realizar </w:t>
            </w:r>
            <w:r>
              <w:rPr>
                <w:sz w:val="18"/>
              </w:rPr>
              <w:t>7</w:t>
            </w:r>
            <w:r w:rsidRPr="0004224A">
              <w:rPr>
                <w:sz w:val="18"/>
              </w:rPr>
              <w:t xml:space="preserve"> investigaciones relacionadas con el impacto social y financiero de la estratificación en Bogotá </w:t>
            </w:r>
          </w:p>
        </w:tc>
      </w:tr>
      <w:tr w:rsidR="0039082F" w:rsidTr="00927FF9">
        <w:trPr>
          <w:trHeight w:val="277"/>
          <w:jc w:val="center"/>
        </w:trPr>
        <w:tc>
          <w:tcPr>
            <w:tcW w:w="2263" w:type="dxa"/>
            <w:vMerge/>
            <w:vAlign w:val="center"/>
          </w:tcPr>
          <w:p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rsidR="0039082F" w:rsidRPr="0004224A" w:rsidRDefault="0039082F" w:rsidP="002D1425">
            <w:pPr>
              <w:tabs>
                <w:tab w:val="left" w:pos="5657"/>
              </w:tabs>
              <w:spacing w:after="160" w:line="259" w:lineRule="auto"/>
              <w:ind w:left="0" w:right="0" w:firstLine="0"/>
              <w:rPr>
                <w:sz w:val="18"/>
              </w:rPr>
            </w:pPr>
          </w:p>
        </w:tc>
        <w:tc>
          <w:tcPr>
            <w:tcW w:w="7229" w:type="dxa"/>
            <w:shd w:val="clear" w:color="auto" w:fill="auto"/>
          </w:tcPr>
          <w:p w:rsidR="0039082F" w:rsidRPr="0004224A" w:rsidRDefault="0039082F" w:rsidP="002A0947">
            <w:pPr>
              <w:tabs>
                <w:tab w:val="left" w:pos="5657"/>
              </w:tabs>
              <w:spacing w:after="0" w:line="259" w:lineRule="auto"/>
              <w:ind w:left="2" w:right="0" w:firstLine="0"/>
              <w:jc w:val="left"/>
              <w:rPr>
                <w:sz w:val="18"/>
              </w:rPr>
            </w:pPr>
            <w:r w:rsidRPr="0004224A">
              <w:rPr>
                <w:sz w:val="18"/>
              </w:rPr>
              <w:t xml:space="preserve">Implementar el 100 por ciento del plan estadístico distrital  </w:t>
            </w:r>
          </w:p>
        </w:tc>
      </w:tr>
      <w:tr w:rsidR="0039082F" w:rsidTr="00927FF9">
        <w:trPr>
          <w:trHeight w:val="288"/>
          <w:jc w:val="center"/>
        </w:trPr>
        <w:tc>
          <w:tcPr>
            <w:tcW w:w="2263" w:type="dxa"/>
            <w:vMerge/>
            <w:vAlign w:val="center"/>
          </w:tcPr>
          <w:p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rsidR="0039082F" w:rsidRPr="0004224A" w:rsidRDefault="0039082F" w:rsidP="002D1425">
            <w:pPr>
              <w:tabs>
                <w:tab w:val="left" w:pos="5657"/>
              </w:tabs>
              <w:spacing w:after="160" w:line="259" w:lineRule="auto"/>
              <w:ind w:left="0" w:right="0" w:firstLine="0"/>
              <w:rPr>
                <w:sz w:val="18"/>
              </w:rPr>
            </w:pPr>
          </w:p>
        </w:tc>
        <w:tc>
          <w:tcPr>
            <w:tcW w:w="7229" w:type="dxa"/>
            <w:shd w:val="clear" w:color="auto" w:fill="D9E2F3" w:themeFill="accent5" w:themeFillTint="33"/>
          </w:tcPr>
          <w:p w:rsidR="0039082F" w:rsidRPr="0004224A" w:rsidRDefault="0039082F" w:rsidP="002A0947">
            <w:pPr>
              <w:tabs>
                <w:tab w:val="left" w:pos="5657"/>
              </w:tabs>
              <w:spacing w:after="0" w:line="259" w:lineRule="auto"/>
              <w:ind w:left="2" w:right="0" w:firstLine="0"/>
              <w:jc w:val="left"/>
              <w:rPr>
                <w:sz w:val="18"/>
              </w:rPr>
            </w:pPr>
            <w:r w:rsidRPr="0004224A">
              <w:rPr>
                <w:sz w:val="18"/>
              </w:rPr>
              <w:t xml:space="preserve">Implementar 1 estrategia de servicio a la ciudadanía en la SDP </w:t>
            </w:r>
          </w:p>
        </w:tc>
      </w:tr>
      <w:tr w:rsidR="0039082F" w:rsidTr="00927FF9">
        <w:trPr>
          <w:trHeight w:val="475"/>
          <w:jc w:val="center"/>
        </w:trPr>
        <w:tc>
          <w:tcPr>
            <w:tcW w:w="2263" w:type="dxa"/>
            <w:vMerge/>
            <w:vAlign w:val="center"/>
          </w:tcPr>
          <w:p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rsidR="0039082F" w:rsidRPr="0004224A" w:rsidRDefault="0039082F" w:rsidP="002D1425">
            <w:pPr>
              <w:tabs>
                <w:tab w:val="left" w:pos="5657"/>
              </w:tabs>
              <w:spacing w:after="160" w:line="259" w:lineRule="auto"/>
              <w:ind w:left="0" w:right="0" w:firstLine="0"/>
              <w:rPr>
                <w:sz w:val="18"/>
              </w:rPr>
            </w:pPr>
          </w:p>
        </w:tc>
        <w:tc>
          <w:tcPr>
            <w:tcW w:w="7229" w:type="dxa"/>
            <w:shd w:val="clear" w:color="auto" w:fill="auto"/>
          </w:tcPr>
          <w:p w:rsidR="0039082F" w:rsidRPr="0004224A" w:rsidRDefault="0039082F" w:rsidP="002A0947">
            <w:pPr>
              <w:tabs>
                <w:tab w:val="left" w:pos="5657"/>
              </w:tabs>
              <w:spacing w:after="0" w:line="259" w:lineRule="auto"/>
              <w:ind w:left="2" w:right="0" w:firstLine="0"/>
              <w:rPr>
                <w:sz w:val="18"/>
              </w:rPr>
            </w:pPr>
            <w:r w:rsidRPr="0004224A">
              <w:rPr>
                <w:sz w:val="18"/>
              </w:rPr>
              <w:t xml:space="preserve">Implementar el 100 por ciento del esquema de seguimiento a los instrumentos de financiación </w:t>
            </w:r>
          </w:p>
        </w:tc>
      </w:tr>
      <w:tr w:rsidR="0039082F" w:rsidTr="00927FF9">
        <w:trPr>
          <w:trHeight w:val="513"/>
          <w:jc w:val="center"/>
        </w:trPr>
        <w:tc>
          <w:tcPr>
            <w:tcW w:w="2263" w:type="dxa"/>
            <w:vMerge/>
            <w:vAlign w:val="center"/>
          </w:tcPr>
          <w:p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rsidR="0039082F" w:rsidRPr="0004224A" w:rsidRDefault="0039082F" w:rsidP="002D1425">
            <w:pPr>
              <w:tabs>
                <w:tab w:val="left" w:pos="5657"/>
              </w:tabs>
              <w:spacing w:after="160" w:line="259" w:lineRule="auto"/>
              <w:ind w:left="0" w:right="0" w:firstLine="0"/>
              <w:rPr>
                <w:sz w:val="18"/>
              </w:rPr>
            </w:pPr>
          </w:p>
        </w:tc>
        <w:tc>
          <w:tcPr>
            <w:tcW w:w="7229" w:type="dxa"/>
            <w:shd w:val="clear" w:color="auto" w:fill="D9E2F3" w:themeFill="accent5" w:themeFillTint="33"/>
          </w:tcPr>
          <w:p w:rsidR="0039082F" w:rsidRPr="0004224A" w:rsidRDefault="0039082F" w:rsidP="002A0947">
            <w:pPr>
              <w:tabs>
                <w:tab w:val="left" w:pos="5657"/>
              </w:tabs>
              <w:spacing w:after="0" w:line="259" w:lineRule="auto"/>
              <w:ind w:left="2" w:right="0" w:firstLine="0"/>
              <w:rPr>
                <w:sz w:val="18"/>
              </w:rPr>
            </w:pPr>
            <w:r w:rsidRPr="0004224A">
              <w:rPr>
                <w:sz w:val="18"/>
              </w:rPr>
              <w:t xml:space="preserve">Implementar el 100 por ciento del sistema de consulta y seguimiento a las licencias en Bogotá </w:t>
            </w:r>
          </w:p>
        </w:tc>
      </w:tr>
      <w:tr w:rsidR="0039082F" w:rsidTr="00927FF9">
        <w:trPr>
          <w:trHeight w:val="513"/>
          <w:jc w:val="center"/>
        </w:trPr>
        <w:tc>
          <w:tcPr>
            <w:tcW w:w="2263" w:type="dxa"/>
            <w:vMerge/>
            <w:vAlign w:val="center"/>
          </w:tcPr>
          <w:p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rsidR="0039082F" w:rsidRPr="0004224A" w:rsidRDefault="0039082F" w:rsidP="002D1425">
            <w:pPr>
              <w:tabs>
                <w:tab w:val="left" w:pos="5657"/>
              </w:tabs>
              <w:spacing w:after="160" w:line="259" w:lineRule="auto"/>
              <w:ind w:left="0" w:right="0" w:firstLine="0"/>
              <w:rPr>
                <w:sz w:val="18"/>
              </w:rPr>
            </w:pPr>
          </w:p>
        </w:tc>
        <w:tc>
          <w:tcPr>
            <w:tcW w:w="7229" w:type="dxa"/>
            <w:shd w:val="clear" w:color="auto" w:fill="auto"/>
          </w:tcPr>
          <w:p w:rsidR="0039082F" w:rsidRPr="0004224A" w:rsidRDefault="0039082F" w:rsidP="002A0947">
            <w:pPr>
              <w:tabs>
                <w:tab w:val="left" w:pos="5657"/>
              </w:tabs>
              <w:spacing w:after="0" w:line="259" w:lineRule="auto"/>
              <w:ind w:left="2" w:right="0" w:firstLine="0"/>
              <w:rPr>
                <w:sz w:val="18"/>
              </w:rPr>
            </w:pPr>
            <w:r w:rsidRPr="0004224A">
              <w:rPr>
                <w:sz w:val="18"/>
              </w:rPr>
              <w:t>Elaborar 5 proyectos de decreto de actualización de la estratificación socioeconómica de la ciudad</w:t>
            </w:r>
          </w:p>
        </w:tc>
      </w:tr>
      <w:tr w:rsidR="0039082F" w:rsidTr="0039082F">
        <w:trPr>
          <w:trHeight w:val="513"/>
          <w:jc w:val="center"/>
        </w:trPr>
        <w:tc>
          <w:tcPr>
            <w:tcW w:w="2263" w:type="dxa"/>
            <w:vMerge/>
            <w:vAlign w:val="center"/>
          </w:tcPr>
          <w:p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rsidR="0039082F" w:rsidRPr="0004224A" w:rsidRDefault="0039082F" w:rsidP="002D1425">
            <w:pPr>
              <w:tabs>
                <w:tab w:val="left" w:pos="5657"/>
              </w:tabs>
              <w:spacing w:after="160" w:line="259" w:lineRule="auto"/>
              <w:ind w:left="0" w:right="0" w:firstLine="0"/>
              <w:rPr>
                <w:sz w:val="18"/>
              </w:rPr>
            </w:pPr>
          </w:p>
        </w:tc>
        <w:tc>
          <w:tcPr>
            <w:tcW w:w="7229" w:type="dxa"/>
            <w:shd w:val="clear" w:color="auto" w:fill="D9E2F3" w:themeFill="accent5" w:themeFillTint="33"/>
          </w:tcPr>
          <w:p w:rsidR="0039082F" w:rsidRPr="0004224A" w:rsidRDefault="0039082F" w:rsidP="005A4E95">
            <w:pPr>
              <w:tabs>
                <w:tab w:val="left" w:pos="5657"/>
              </w:tabs>
              <w:spacing w:after="0" w:line="259" w:lineRule="auto"/>
              <w:ind w:left="2" w:right="0" w:firstLine="0"/>
              <w:rPr>
                <w:sz w:val="18"/>
              </w:rPr>
            </w:pPr>
            <w:r w:rsidRPr="009519CE">
              <w:rPr>
                <w:sz w:val="18"/>
              </w:rPr>
              <w:t xml:space="preserve">Realizar </w:t>
            </w:r>
            <w:r>
              <w:rPr>
                <w:sz w:val="18"/>
              </w:rPr>
              <w:t>13</w:t>
            </w:r>
            <w:r w:rsidRPr="009519CE">
              <w:rPr>
                <w:sz w:val="18"/>
              </w:rPr>
              <w:t xml:space="preserve"> estudios estadísticos para analizar la dinámica territorial de la ciudad y contribuir a la toma de decisiones</w:t>
            </w:r>
          </w:p>
        </w:tc>
      </w:tr>
      <w:tr w:rsidR="0039082F" w:rsidTr="00927FF9">
        <w:trPr>
          <w:trHeight w:val="513"/>
          <w:jc w:val="center"/>
        </w:trPr>
        <w:tc>
          <w:tcPr>
            <w:tcW w:w="2263" w:type="dxa"/>
            <w:vMerge/>
            <w:vAlign w:val="center"/>
          </w:tcPr>
          <w:p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rsidR="0039082F" w:rsidRPr="0004224A" w:rsidRDefault="0039082F" w:rsidP="002D1425">
            <w:pPr>
              <w:tabs>
                <w:tab w:val="left" w:pos="5657"/>
              </w:tabs>
              <w:spacing w:after="160" w:line="259" w:lineRule="auto"/>
              <w:ind w:left="0" w:right="0" w:firstLine="0"/>
              <w:rPr>
                <w:sz w:val="18"/>
              </w:rPr>
            </w:pPr>
          </w:p>
        </w:tc>
        <w:tc>
          <w:tcPr>
            <w:tcW w:w="7229" w:type="dxa"/>
            <w:shd w:val="clear" w:color="auto" w:fill="auto"/>
          </w:tcPr>
          <w:p w:rsidR="0039082F" w:rsidRPr="009519CE" w:rsidRDefault="0039082F" w:rsidP="005A4E95">
            <w:pPr>
              <w:tabs>
                <w:tab w:val="left" w:pos="5657"/>
              </w:tabs>
              <w:spacing w:after="0" w:line="259" w:lineRule="auto"/>
              <w:ind w:left="2" w:right="0" w:firstLine="0"/>
              <w:rPr>
                <w:sz w:val="18"/>
              </w:rPr>
            </w:pPr>
            <w:r>
              <w:rPr>
                <w:sz w:val="18"/>
              </w:rPr>
              <w:t>Hacer 1 encuesta multipropósito para recolectar información socioeconómica de los hogares de Bogotá y la región.</w:t>
            </w:r>
          </w:p>
        </w:tc>
      </w:tr>
      <w:tr w:rsidR="009026E2" w:rsidTr="00927FF9">
        <w:trPr>
          <w:trHeight w:val="513"/>
          <w:jc w:val="center"/>
        </w:trPr>
        <w:tc>
          <w:tcPr>
            <w:tcW w:w="2263" w:type="dxa"/>
            <w:vMerge w:val="restart"/>
            <w:shd w:val="clear" w:color="auto" w:fill="D9E2F3" w:themeFill="accent5" w:themeFillTint="33"/>
            <w:vAlign w:val="center"/>
          </w:tcPr>
          <w:p w:rsidR="009026E2" w:rsidRPr="0004224A" w:rsidRDefault="009026E2" w:rsidP="002D1425">
            <w:pPr>
              <w:tabs>
                <w:tab w:val="left" w:pos="5657"/>
              </w:tabs>
              <w:spacing w:after="0" w:line="259" w:lineRule="auto"/>
              <w:ind w:left="0" w:right="0" w:firstLine="0"/>
              <w:rPr>
                <w:sz w:val="18"/>
              </w:rPr>
            </w:pPr>
            <w:r w:rsidRPr="0004224A">
              <w:rPr>
                <w:sz w:val="18"/>
              </w:rPr>
              <w:t xml:space="preserve">994 - Gestión del </w:t>
            </w:r>
          </w:p>
          <w:p w:rsidR="009026E2" w:rsidRPr="0004224A" w:rsidRDefault="009026E2" w:rsidP="002D1425">
            <w:pPr>
              <w:tabs>
                <w:tab w:val="right" w:pos="1896"/>
                <w:tab w:val="left" w:pos="5657"/>
              </w:tabs>
              <w:spacing w:after="0" w:line="259" w:lineRule="auto"/>
              <w:ind w:left="0" w:right="0" w:firstLine="0"/>
              <w:rPr>
                <w:sz w:val="18"/>
              </w:rPr>
            </w:pPr>
            <w:r w:rsidRPr="0004224A">
              <w:rPr>
                <w:sz w:val="18"/>
              </w:rPr>
              <w:t xml:space="preserve">Modelo </w:t>
            </w:r>
            <w:r w:rsidRPr="0004224A">
              <w:rPr>
                <w:sz w:val="18"/>
              </w:rPr>
              <w:tab/>
              <w:t xml:space="preserve">de </w:t>
            </w:r>
          </w:p>
          <w:p w:rsidR="009026E2" w:rsidRPr="0004224A" w:rsidRDefault="009026E2" w:rsidP="002D1425">
            <w:pPr>
              <w:tabs>
                <w:tab w:val="left" w:pos="5657"/>
              </w:tabs>
              <w:spacing w:after="0" w:line="259" w:lineRule="auto"/>
              <w:ind w:left="0" w:right="0" w:firstLine="0"/>
              <w:rPr>
                <w:sz w:val="18"/>
              </w:rPr>
            </w:pPr>
            <w:r w:rsidRPr="0004224A">
              <w:rPr>
                <w:sz w:val="18"/>
              </w:rPr>
              <w:t xml:space="preserve">Ordenamiento </w:t>
            </w:r>
          </w:p>
          <w:p w:rsidR="009026E2" w:rsidRPr="0004224A" w:rsidRDefault="009026E2" w:rsidP="002D1425">
            <w:pPr>
              <w:tabs>
                <w:tab w:val="left" w:pos="5657"/>
              </w:tabs>
              <w:spacing w:after="160" w:line="259" w:lineRule="auto"/>
              <w:ind w:left="0" w:right="0" w:firstLine="0"/>
              <w:rPr>
                <w:sz w:val="18"/>
              </w:rPr>
            </w:pPr>
            <w:r w:rsidRPr="0004224A">
              <w:rPr>
                <w:sz w:val="18"/>
              </w:rPr>
              <w:t>Territorial</w:t>
            </w:r>
          </w:p>
        </w:tc>
        <w:tc>
          <w:tcPr>
            <w:tcW w:w="3686" w:type="dxa"/>
            <w:vMerge w:val="restart"/>
            <w:shd w:val="clear" w:color="auto" w:fill="D9E2F3" w:themeFill="accent5" w:themeFillTint="33"/>
            <w:vAlign w:val="center"/>
          </w:tcPr>
          <w:p w:rsidR="009026E2" w:rsidRPr="0004224A" w:rsidRDefault="009026E2" w:rsidP="002D1425">
            <w:pPr>
              <w:tabs>
                <w:tab w:val="left" w:pos="5657"/>
              </w:tabs>
              <w:spacing w:after="160" w:line="259" w:lineRule="auto"/>
              <w:ind w:left="0" w:right="0" w:firstLine="0"/>
              <w:rPr>
                <w:sz w:val="18"/>
              </w:rPr>
            </w:pPr>
            <w:r w:rsidRPr="00803C64">
              <w:rPr>
                <w:sz w:val="18"/>
              </w:rPr>
              <w:t>Formular los lineamientos y las reglamentaciones urbanísticas que viabilicen el desarrollo de suelo para la generación de vivienda y otros usos, con los soportes urbanos adecuados que permitan concretar el modelo de ordenamiento del Distrito</w:t>
            </w:r>
          </w:p>
        </w:tc>
        <w:tc>
          <w:tcPr>
            <w:tcW w:w="7229" w:type="dxa"/>
            <w:shd w:val="clear" w:color="auto" w:fill="D9E2F3" w:themeFill="accent5" w:themeFillTint="33"/>
          </w:tcPr>
          <w:p w:rsidR="009026E2" w:rsidRPr="0004224A" w:rsidRDefault="009026E2" w:rsidP="00803C64">
            <w:pPr>
              <w:tabs>
                <w:tab w:val="left" w:pos="5657"/>
              </w:tabs>
              <w:spacing w:after="0" w:line="259" w:lineRule="auto"/>
              <w:ind w:left="2" w:right="0" w:firstLine="0"/>
              <w:rPr>
                <w:sz w:val="18"/>
              </w:rPr>
            </w:pPr>
            <w:r w:rsidRPr="0004224A">
              <w:rPr>
                <w:sz w:val="18"/>
              </w:rPr>
              <w:t xml:space="preserve">Ejecutar 3 fases para la formulación, concertación y adopción del plan de ordenamiento territorial de Bogotá D. C. </w:t>
            </w:r>
          </w:p>
        </w:tc>
      </w:tr>
      <w:tr w:rsidR="009026E2" w:rsidTr="00927FF9">
        <w:trPr>
          <w:trHeight w:val="513"/>
          <w:jc w:val="center"/>
        </w:trPr>
        <w:tc>
          <w:tcPr>
            <w:tcW w:w="2263" w:type="dxa"/>
            <w:vMerge/>
            <w:shd w:val="clear" w:color="auto" w:fill="D9E2F3" w:themeFill="accent5" w:themeFillTint="33"/>
          </w:tcPr>
          <w:p w:rsidR="009026E2" w:rsidRPr="0004224A" w:rsidRDefault="009026E2"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rsidR="009026E2" w:rsidRPr="0004224A" w:rsidRDefault="009026E2" w:rsidP="00803C64">
            <w:pPr>
              <w:tabs>
                <w:tab w:val="left" w:pos="5657"/>
              </w:tabs>
              <w:spacing w:after="160" w:line="259" w:lineRule="auto"/>
              <w:ind w:left="0" w:right="0" w:firstLine="0"/>
              <w:jc w:val="left"/>
              <w:rPr>
                <w:sz w:val="18"/>
              </w:rPr>
            </w:pPr>
          </w:p>
        </w:tc>
        <w:tc>
          <w:tcPr>
            <w:tcW w:w="7229" w:type="dxa"/>
          </w:tcPr>
          <w:p w:rsidR="009026E2" w:rsidRPr="0004224A" w:rsidRDefault="009026E2" w:rsidP="00473DFB">
            <w:pPr>
              <w:tabs>
                <w:tab w:val="left" w:pos="5657"/>
              </w:tabs>
              <w:spacing w:after="0" w:line="259" w:lineRule="auto"/>
              <w:ind w:left="2" w:right="0" w:firstLine="0"/>
              <w:rPr>
                <w:sz w:val="18"/>
              </w:rPr>
            </w:pPr>
            <w:r w:rsidRPr="009519CE">
              <w:rPr>
                <w:sz w:val="18"/>
              </w:rPr>
              <w:t>Reglamentar 6.</w:t>
            </w:r>
            <w:r>
              <w:rPr>
                <w:sz w:val="18"/>
              </w:rPr>
              <w:t>550</w:t>
            </w:r>
            <w:r w:rsidRPr="009519CE">
              <w:rPr>
                <w:sz w:val="18"/>
              </w:rPr>
              <w:t xml:space="preserve"> hectáreas brutas de suelo mediante condiciones normativas de carácter general</w:t>
            </w:r>
          </w:p>
        </w:tc>
      </w:tr>
      <w:tr w:rsidR="009026E2" w:rsidTr="00927FF9">
        <w:trPr>
          <w:trHeight w:val="513"/>
          <w:jc w:val="center"/>
        </w:trPr>
        <w:tc>
          <w:tcPr>
            <w:tcW w:w="2263" w:type="dxa"/>
            <w:vMerge/>
            <w:shd w:val="clear" w:color="auto" w:fill="D9E2F3" w:themeFill="accent5" w:themeFillTint="33"/>
          </w:tcPr>
          <w:p w:rsidR="009026E2" w:rsidRPr="0004224A" w:rsidRDefault="009026E2"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rsidR="009026E2" w:rsidRPr="0004224A" w:rsidRDefault="009026E2" w:rsidP="00803C64">
            <w:pPr>
              <w:tabs>
                <w:tab w:val="left" w:pos="5657"/>
              </w:tabs>
              <w:spacing w:after="160" w:line="259" w:lineRule="auto"/>
              <w:ind w:left="0" w:right="0" w:firstLine="0"/>
              <w:jc w:val="left"/>
              <w:rPr>
                <w:sz w:val="18"/>
              </w:rPr>
            </w:pPr>
          </w:p>
        </w:tc>
        <w:tc>
          <w:tcPr>
            <w:tcW w:w="7229" w:type="dxa"/>
            <w:shd w:val="clear" w:color="auto" w:fill="D9E2F3" w:themeFill="accent5" w:themeFillTint="33"/>
          </w:tcPr>
          <w:p w:rsidR="009026E2" w:rsidRPr="0004224A" w:rsidRDefault="009026E2" w:rsidP="00F92D88">
            <w:pPr>
              <w:tabs>
                <w:tab w:val="left" w:pos="5657"/>
              </w:tabs>
              <w:spacing w:after="0" w:line="239" w:lineRule="auto"/>
              <w:ind w:left="2" w:right="56" w:firstLine="0"/>
              <w:rPr>
                <w:sz w:val="18"/>
              </w:rPr>
            </w:pPr>
            <w:r w:rsidRPr="009519CE">
              <w:rPr>
                <w:sz w:val="18"/>
              </w:rPr>
              <w:t xml:space="preserve">Viabilizar </w:t>
            </w:r>
            <w:r>
              <w:rPr>
                <w:sz w:val="18"/>
              </w:rPr>
              <w:t>2.100</w:t>
            </w:r>
            <w:r w:rsidRPr="009519CE">
              <w:rPr>
                <w:sz w:val="18"/>
              </w:rPr>
              <w:t xml:space="preserve"> hectáreas netas urbanizables de suelo para espacio público, vías, equipamientos, vivienda y otros usos, mediante la generación de condiciones normativas en el marco de las decisiones urbanísticas y actuaciones administrativas</w:t>
            </w:r>
          </w:p>
        </w:tc>
      </w:tr>
      <w:tr w:rsidR="009026E2" w:rsidTr="009026E2">
        <w:trPr>
          <w:trHeight w:val="513"/>
          <w:jc w:val="center"/>
        </w:trPr>
        <w:tc>
          <w:tcPr>
            <w:tcW w:w="2263" w:type="dxa"/>
            <w:vMerge/>
            <w:shd w:val="clear" w:color="auto" w:fill="D9E2F3" w:themeFill="accent5" w:themeFillTint="33"/>
          </w:tcPr>
          <w:p w:rsidR="009026E2" w:rsidRPr="0004224A" w:rsidRDefault="009026E2"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rsidR="009026E2" w:rsidRPr="0004224A" w:rsidRDefault="009026E2" w:rsidP="00803C64">
            <w:pPr>
              <w:tabs>
                <w:tab w:val="left" w:pos="5657"/>
              </w:tabs>
              <w:spacing w:after="160" w:line="259" w:lineRule="auto"/>
              <w:ind w:left="0" w:right="0" w:firstLine="0"/>
              <w:jc w:val="left"/>
              <w:rPr>
                <w:sz w:val="18"/>
              </w:rPr>
            </w:pPr>
          </w:p>
        </w:tc>
        <w:tc>
          <w:tcPr>
            <w:tcW w:w="7229" w:type="dxa"/>
            <w:shd w:val="clear" w:color="auto" w:fill="FFFFFF" w:themeFill="background1"/>
          </w:tcPr>
          <w:p w:rsidR="009026E2" w:rsidRPr="009519CE" w:rsidRDefault="009026E2" w:rsidP="00F92D88">
            <w:pPr>
              <w:tabs>
                <w:tab w:val="left" w:pos="5657"/>
              </w:tabs>
              <w:spacing w:after="0" w:line="239" w:lineRule="auto"/>
              <w:ind w:left="2" w:right="56" w:firstLine="0"/>
              <w:rPr>
                <w:sz w:val="18"/>
              </w:rPr>
            </w:pPr>
            <w:r>
              <w:rPr>
                <w:sz w:val="18"/>
              </w:rPr>
              <w:t>Realizar 1 revisión a la propuesta de Plan de Ordenamiento Territorial.</w:t>
            </w:r>
          </w:p>
        </w:tc>
      </w:tr>
      <w:tr w:rsidR="00803C64" w:rsidRPr="00803C64" w:rsidTr="00503BA5">
        <w:trPr>
          <w:trHeight w:val="693"/>
          <w:jc w:val="center"/>
        </w:trPr>
        <w:tc>
          <w:tcPr>
            <w:tcW w:w="2263" w:type="dxa"/>
            <w:vMerge w:val="restart"/>
            <w:vAlign w:val="center"/>
          </w:tcPr>
          <w:p w:rsidR="00803C64" w:rsidRPr="00803C64" w:rsidRDefault="00803C64" w:rsidP="002D1425">
            <w:pPr>
              <w:tabs>
                <w:tab w:val="left" w:pos="5657"/>
              </w:tabs>
              <w:spacing w:after="0" w:line="259" w:lineRule="auto"/>
              <w:ind w:left="0" w:right="57" w:firstLine="0"/>
              <w:rPr>
                <w:sz w:val="18"/>
              </w:rPr>
            </w:pPr>
            <w:r w:rsidRPr="00803C64">
              <w:rPr>
                <w:sz w:val="18"/>
              </w:rPr>
              <w:t xml:space="preserve">995 - Modelo integral para el desarrollo sostenible de la ruralidad del D. C. </w:t>
            </w:r>
          </w:p>
        </w:tc>
        <w:tc>
          <w:tcPr>
            <w:tcW w:w="3686" w:type="dxa"/>
            <w:vMerge w:val="restart"/>
            <w:vAlign w:val="center"/>
          </w:tcPr>
          <w:p w:rsidR="00803C64" w:rsidRPr="00803C64" w:rsidRDefault="00803C64" w:rsidP="002D1425">
            <w:pPr>
              <w:tabs>
                <w:tab w:val="left" w:pos="5657"/>
              </w:tabs>
              <w:spacing w:after="0" w:line="259" w:lineRule="auto"/>
              <w:ind w:left="2" w:right="55" w:firstLine="0"/>
              <w:rPr>
                <w:sz w:val="18"/>
              </w:rPr>
            </w:pPr>
            <w:r w:rsidRPr="00803C64">
              <w:rPr>
                <w:sz w:val="18"/>
              </w:rPr>
              <w:t xml:space="preserve">Diseñar e implementar un modelo integral de desarrollo sostenible para la ruralidad del D. C. y sus bordes urbano rurales, en donde se consoliden y articulen los procesos de planeación y seguimiento de las intervenciones en este territorio </w:t>
            </w:r>
          </w:p>
        </w:tc>
        <w:tc>
          <w:tcPr>
            <w:tcW w:w="7229" w:type="dxa"/>
            <w:vAlign w:val="center"/>
          </w:tcPr>
          <w:p w:rsidR="00803C64" w:rsidRPr="00803C64" w:rsidRDefault="00803C64" w:rsidP="00803C64">
            <w:pPr>
              <w:tabs>
                <w:tab w:val="left" w:pos="5657"/>
              </w:tabs>
              <w:spacing w:after="0" w:line="259" w:lineRule="auto"/>
              <w:ind w:left="2" w:right="0" w:firstLine="0"/>
              <w:jc w:val="left"/>
              <w:rPr>
                <w:sz w:val="18"/>
              </w:rPr>
            </w:pPr>
            <w:r w:rsidRPr="00803C64">
              <w:rPr>
                <w:sz w:val="18"/>
              </w:rPr>
              <w:t xml:space="preserve">Implementar 4 fases del nuevo modelo de desarrollo rural sostenible </w:t>
            </w:r>
          </w:p>
        </w:tc>
      </w:tr>
      <w:tr w:rsidR="00803C64" w:rsidRPr="00803C64" w:rsidTr="00927FF9">
        <w:trPr>
          <w:trHeight w:val="513"/>
          <w:jc w:val="center"/>
        </w:trPr>
        <w:tc>
          <w:tcPr>
            <w:tcW w:w="2263" w:type="dxa"/>
            <w:vMerge/>
            <w:vAlign w:val="center"/>
          </w:tcPr>
          <w:p w:rsidR="00803C64" w:rsidRPr="00803C64" w:rsidRDefault="00803C64" w:rsidP="002D1425">
            <w:pPr>
              <w:tabs>
                <w:tab w:val="left" w:pos="5657"/>
              </w:tabs>
              <w:spacing w:after="160" w:line="259" w:lineRule="auto"/>
              <w:ind w:left="0" w:right="0" w:firstLine="0"/>
              <w:rPr>
                <w:sz w:val="18"/>
              </w:rPr>
            </w:pPr>
          </w:p>
        </w:tc>
        <w:tc>
          <w:tcPr>
            <w:tcW w:w="3686" w:type="dxa"/>
            <w:vMerge/>
            <w:vAlign w:val="center"/>
          </w:tcPr>
          <w:p w:rsidR="00803C64" w:rsidRPr="00803C64" w:rsidRDefault="00803C64" w:rsidP="002D1425">
            <w:pPr>
              <w:tabs>
                <w:tab w:val="left" w:pos="5657"/>
              </w:tabs>
              <w:spacing w:after="160" w:line="259" w:lineRule="auto"/>
              <w:ind w:left="0" w:right="0" w:firstLine="0"/>
              <w:rPr>
                <w:sz w:val="18"/>
              </w:rPr>
            </w:pPr>
          </w:p>
        </w:tc>
        <w:tc>
          <w:tcPr>
            <w:tcW w:w="7229" w:type="dxa"/>
            <w:shd w:val="clear" w:color="auto" w:fill="D9E2F3" w:themeFill="accent5" w:themeFillTint="33"/>
          </w:tcPr>
          <w:p w:rsidR="00803C64" w:rsidRPr="00803C64" w:rsidRDefault="00803C64" w:rsidP="00803C64">
            <w:pPr>
              <w:tabs>
                <w:tab w:val="left" w:pos="5657"/>
              </w:tabs>
              <w:spacing w:after="0" w:line="239" w:lineRule="auto"/>
              <w:ind w:left="2" w:right="56" w:firstLine="0"/>
              <w:rPr>
                <w:sz w:val="18"/>
              </w:rPr>
            </w:pPr>
            <w:r w:rsidRPr="00803C64">
              <w:rPr>
                <w:sz w:val="18"/>
              </w:rPr>
              <w:t xml:space="preserve">Realizar 100 por ciento de seguimiento al plan de acción de la política de ecourbanismo distrital con especial énfasis en la ruralidad y sus bordes urbano rurales </w:t>
            </w:r>
          </w:p>
        </w:tc>
      </w:tr>
      <w:tr w:rsidR="00803C64" w:rsidTr="00927FF9">
        <w:trPr>
          <w:trHeight w:val="513"/>
          <w:jc w:val="center"/>
        </w:trPr>
        <w:tc>
          <w:tcPr>
            <w:tcW w:w="2263" w:type="dxa"/>
            <w:vMerge w:val="restart"/>
            <w:shd w:val="clear" w:color="auto" w:fill="D9E2F3" w:themeFill="accent5" w:themeFillTint="33"/>
            <w:vAlign w:val="center"/>
          </w:tcPr>
          <w:p w:rsidR="00803C64" w:rsidRPr="0004224A" w:rsidRDefault="002D1425" w:rsidP="002D1425">
            <w:pPr>
              <w:tabs>
                <w:tab w:val="left" w:pos="5657"/>
              </w:tabs>
              <w:spacing w:after="160" w:line="259" w:lineRule="auto"/>
              <w:ind w:left="0" w:right="0" w:firstLine="0"/>
              <w:rPr>
                <w:sz w:val="18"/>
              </w:rPr>
            </w:pPr>
            <w:r>
              <w:rPr>
                <w:sz w:val="18"/>
              </w:rPr>
              <w:t xml:space="preserve">986 - Gestión integral </w:t>
            </w:r>
            <w:r w:rsidRPr="0004224A">
              <w:rPr>
                <w:sz w:val="18"/>
              </w:rPr>
              <w:t>y fortalecimiento institucional de la Secretaría Distrital de Planeación</w:t>
            </w:r>
          </w:p>
        </w:tc>
        <w:tc>
          <w:tcPr>
            <w:tcW w:w="3686" w:type="dxa"/>
            <w:vMerge w:val="restart"/>
            <w:shd w:val="clear" w:color="auto" w:fill="D9E2F3" w:themeFill="accent5" w:themeFillTint="33"/>
            <w:vAlign w:val="center"/>
          </w:tcPr>
          <w:p w:rsidR="00803C64" w:rsidRPr="0004224A" w:rsidRDefault="002D1425" w:rsidP="002D1425">
            <w:pPr>
              <w:tabs>
                <w:tab w:val="left" w:pos="5657"/>
              </w:tabs>
              <w:spacing w:after="160" w:line="259" w:lineRule="auto"/>
              <w:ind w:left="0" w:right="0" w:firstLine="0"/>
              <w:rPr>
                <w:sz w:val="18"/>
              </w:rPr>
            </w:pPr>
            <w:r w:rsidRPr="0004224A">
              <w:rPr>
                <w:sz w:val="18"/>
              </w:rPr>
              <w:t>Diseñar y ejecutar las estrategias que permitan la mejora continua en todos los procesos de la entidad, la instalación y desarrollo de capacidades y la dotación institucional (física y tecnológica) a partir de la implementación, seguimiento y sostenibilidad del Sistema Integrado de Gestión para el cumplimiento de los objetivos institucionales</w:t>
            </w:r>
          </w:p>
        </w:tc>
        <w:tc>
          <w:tcPr>
            <w:tcW w:w="7229" w:type="dxa"/>
          </w:tcPr>
          <w:p w:rsidR="00803C64" w:rsidRPr="0004224A" w:rsidRDefault="00803C64" w:rsidP="00803C64">
            <w:pPr>
              <w:tabs>
                <w:tab w:val="left" w:pos="5657"/>
              </w:tabs>
              <w:spacing w:after="0" w:line="259" w:lineRule="auto"/>
              <w:ind w:left="2" w:right="0" w:firstLine="0"/>
              <w:rPr>
                <w:sz w:val="18"/>
              </w:rPr>
            </w:pPr>
            <w:r w:rsidRPr="0004224A">
              <w:rPr>
                <w:sz w:val="18"/>
              </w:rPr>
              <w:t xml:space="preserve">Realizar el 100% de las actividades de apoyo para la implementación del SIG </w:t>
            </w:r>
          </w:p>
        </w:tc>
      </w:tr>
      <w:tr w:rsidR="00803C64" w:rsidTr="00927FF9">
        <w:trPr>
          <w:trHeight w:val="513"/>
          <w:jc w:val="center"/>
        </w:trPr>
        <w:tc>
          <w:tcPr>
            <w:tcW w:w="2263"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7229" w:type="dxa"/>
            <w:shd w:val="clear" w:color="auto" w:fill="D9E2F3" w:themeFill="accent5" w:themeFillTint="33"/>
          </w:tcPr>
          <w:p w:rsidR="00803C64" w:rsidRPr="0004224A" w:rsidRDefault="00803C64" w:rsidP="00803C64">
            <w:pPr>
              <w:tabs>
                <w:tab w:val="left" w:pos="5657"/>
              </w:tabs>
              <w:spacing w:after="149" w:line="263" w:lineRule="auto"/>
              <w:ind w:left="2" w:right="0" w:firstLine="0"/>
              <w:rPr>
                <w:sz w:val="18"/>
              </w:rPr>
            </w:pPr>
            <w:r w:rsidRPr="0004224A">
              <w:rPr>
                <w:sz w:val="18"/>
              </w:rPr>
              <w:t xml:space="preserve">Realizar el 100% de las acciones programadas para la implementación de TIC en la SDP. </w:t>
            </w:r>
          </w:p>
        </w:tc>
      </w:tr>
      <w:tr w:rsidR="00803C64" w:rsidTr="00927FF9">
        <w:trPr>
          <w:trHeight w:val="513"/>
          <w:jc w:val="center"/>
        </w:trPr>
        <w:tc>
          <w:tcPr>
            <w:tcW w:w="2263"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7229" w:type="dxa"/>
          </w:tcPr>
          <w:p w:rsidR="00803C64" w:rsidRPr="0004224A" w:rsidRDefault="00803C64" w:rsidP="00AA50D4">
            <w:pPr>
              <w:tabs>
                <w:tab w:val="left" w:pos="5657"/>
              </w:tabs>
              <w:spacing w:after="0" w:line="259" w:lineRule="auto"/>
              <w:ind w:left="2" w:right="0" w:firstLine="0"/>
              <w:jc w:val="left"/>
              <w:rPr>
                <w:sz w:val="18"/>
              </w:rPr>
            </w:pPr>
            <w:r w:rsidRPr="0004224A">
              <w:rPr>
                <w:sz w:val="18"/>
              </w:rPr>
              <w:t>Atender el 100</w:t>
            </w:r>
            <w:r w:rsidR="00AA50D4">
              <w:rPr>
                <w:sz w:val="18"/>
              </w:rPr>
              <w:t xml:space="preserve">% </w:t>
            </w:r>
            <w:r w:rsidRPr="0004224A">
              <w:rPr>
                <w:sz w:val="18"/>
              </w:rPr>
              <w:t xml:space="preserve">de las necesidades de adquisiciones, adecuaciones y mantenimiento de la infraestructura física y de bienes de la entidad </w:t>
            </w:r>
          </w:p>
        </w:tc>
      </w:tr>
      <w:tr w:rsidR="00803C64" w:rsidTr="00927FF9">
        <w:trPr>
          <w:trHeight w:val="513"/>
          <w:jc w:val="center"/>
        </w:trPr>
        <w:tc>
          <w:tcPr>
            <w:tcW w:w="2263"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7229" w:type="dxa"/>
            <w:shd w:val="clear" w:color="auto" w:fill="D9E2F3" w:themeFill="accent5" w:themeFillTint="33"/>
          </w:tcPr>
          <w:p w:rsidR="00803C64" w:rsidRPr="0004224A" w:rsidRDefault="00803C64" w:rsidP="00803C64">
            <w:pPr>
              <w:tabs>
                <w:tab w:val="left" w:pos="5657"/>
              </w:tabs>
              <w:spacing w:after="0" w:line="259" w:lineRule="auto"/>
              <w:ind w:left="2" w:right="0" w:firstLine="0"/>
              <w:rPr>
                <w:sz w:val="18"/>
              </w:rPr>
            </w:pPr>
            <w:r w:rsidRPr="0004224A">
              <w:rPr>
                <w:sz w:val="18"/>
              </w:rPr>
              <w:t xml:space="preserve">Implementar 5 planes de acción de comunicaciones como apoyo para el desarrollo de las estrategias de comunicación interna y externa de la SDP </w:t>
            </w:r>
          </w:p>
        </w:tc>
      </w:tr>
      <w:tr w:rsidR="00803C64" w:rsidTr="00927FF9">
        <w:trPr>
          <w:trHeight w:val="513"/>
          <w:jc w:val="center"/>
        </w:trPr>
        <w:tc>
          <w:tcPr>
            <w:tcW w:w="2263"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7229" w:type="dxa"/>
          </w:tcPr>
          <w:p w:rsidR="00803C64" w:rsidRPr="0004224A" w:rsidRDefault="00803C64" w:rsidP="00803C64">
            <w:pPr>
              <w:tabs>
                <w:tab w:val="left" w:pos="5657"/>
              </w:tabs>
              <w:spacing w:after="0" w:line="259" w:lineRule="auto"/>
              <w:ind w:left="2" w:right="0" w:firstLine="0"/>
              <w:rPr>
                <w:sz w:val="18"/>
              </w:rPr>
            </w:pPr>
            <w:r w:rsidRPr="0004224A">
              <w:rPr>
                <w:sz w:val="18"/>
              </w:rPr>
              <w:t xml:space="preserve">Implementar 1 programa institucional de mejora del clima laboral y la cultura organizacional de la Entidad </w:t>
            </w:r>
          </w:p>
        </w:tc>
      </w:tr>
      <w:tr w:rsidR="00803C64" w:rsidTr="00927FF9">
        <w:trPr>
          <w:trHeight w:val="513"/>
          <w:jc w:val="center"/>
        </w:trPr>
        <w:tc>
          <w:tcPr>
            <w:tcW w:w="2263"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rsidR="00803C64" w:rsidRPr="0004224A" w:rsidRDefault="00803C64" w:rsidP="00803C64">
            <w:pPr>
              <w:tabs>
                <w:tab w:val="left" w:pos="5657"/>
              </w:tabs>
              <w:spacing w:after="160" w:line="259" w:lineRule="auto"/>
              <w:ind w:left="0" w:right="0" w:firstLine="0"/>
              <w:jc w:val="left"/>
              <w:rPr>
                <w:sz w:val="18"/>
              </w:rPr>
            </w:pPr>
          </w:p>
        </w:tc>
        <w:tc>
          <w:tcPr>
            <w:tcW w:w="7229" w:type="dxa"/>
            <w:shd w:val="clear" w:color="auto" w:fill="D9E2F3" w:themeFill="accent5" w:themeFillTint="33"/>
          </w:tcPr>
          <w:p w:rsidR="00803C64" w:rsidRPr="0004224A" w:rsidRDefault="00803C64" w:rsidP="00803C64">
            <w:pPr>
              <w:tabs>
                <w:tab w:val="left" w:pos="5657"/>
              </w:tabs>
              <w:spacing w:after="0" w:line="259" w:lineRule="auto"/>
              <w:ind w:left="2" w:right="0" w:firstLine="0"/>
              <w:rPr>
                <w:sz w:val="18"/>
              </w:rPr>
            </w:pPr>
            <w:r w:rsidRPr="00927FF9">
              <w:rPr>
                <w:sz w:val="18"/>
                <w:shd w:val="clear" w:color="auto" w:fill="D9E2F3" w:themeFill="accent5" w:themeFillTint="33"/>
              </w:rPr>
              <w:t>Desarrollar 100% de las actividades documentales que contribuyan a la administración, custodia, acceso y consulta de la información institucional</w:t>
            </w:r>
            <w:r w:rsidRPr="0004224A">
              <w:rPr>
                <w:sz w:val="18"/>
              </w:rPr>
              <w:t>.</w:t>
            </w:r>
          </w:p>
        </w:tc>
      </w:tr>
      <w:tr w:rsidR="00503BA5" w:rsidTr="00503BA5">
        <w:trPr>
          <w:trHeight w:val="276"/>
          <w:jc w:val="center"/>
        </w:trPr>
        <w:tc>
          <w:tcPr>
            <w:tcW w:w="2263" w:type="dxa"/>
            <w:vMerge w:val="restart"/>
            <w:vAlign w:val="center"/>
          </w:tcPr>
          <w:p w:rsidR="00503BA5" w:rsidRPr="0004224A" w:rsidRDefault="00503BA5" w:rsidP="00503BA5">
            <w:pPr>
              <w:tabs>
                <w:tab w:val="left" w:pos="5657"/>
              </w:tabs>
              <w:spacing w:after="0" w:line="259" w:lineRule="auto"/>
              <w:ind w:left="0" w:right="0" w:firstLine="0"/>
              <w:rPr>
                <w:sz w:val="18"/>
              </w:rPr>
            </w:pPr>
            <w:r w:rsidRPr="0004224A">
              <w:rPr>
                <w:sz w:val="18"/>
              </w:rPr>
              <w:t>7504</w:t>
            </w:r>
            <w:r>
              <w:rPr>
                <w:sz w:val="18"/>
              </w:rPr>
              <w:t xml:space="preserve"> - </w:t>
            </w:r>
            <w:r w:rsidRPr="0004224A">
              <w:rPr>
                <w:sz w:val="18"/>
              </w:rPr>
              <w:t>Fortalecimiento del sistema d</w:t>
            </w:r>
            <w:r>
              <w:rPr>
                <w:sz w:val="18"/>
              </w:rPr>
              <w:t>e seguimiento y evaluación de lo</w:t>
            </w:r>
            <w:r w:rsidRPr="0004224A">
              <w:rPr>
                <w:sz w:val="18"/>
              </w:rPr>
              <w:t>s</w:t>
            </w:r>
            <w:r>
              <w:rPr>
                <w:sz w:val="18"/>
              </w:rPr>
              <w:t xml:space="preserve"> </w:t>
            </w:r>
            <w:r w:rsidRPr="0004224A">
              <w:rPr>
                <w:sz w:val="18"/>
              </w:rPr>
              <w:t>instrumentos del</w:t>
            </w:r>
            <w:r>
              <w:rPr>
                <w:sz w:val="18"/>
              </w:rPr>
              <w:t xml:space="preserve"> </w:t>
            </w:r>
            <w:r w:rsidRPr="0004224A">
              <w:rPr>
                <w:sz w:val="18"/>
              </w:rPr>
              <w:t>Plan de Desarrollo</w:t>
            </w:r>
          </w:p>
        </w:tc>
        <w:tc>
          <w:tcPr>
            <w:tcW w:w="3686" w:type="dxa"/>
            <w:vMerge w:val="restart"/>
            <w:vAlign w:val="center"/>
          </w:tcPr>
          <w:p w:rsidR="00503BA5" w:rsidRPr="0004224A" w:rsidRDefault="00503BA5" w:rsidP="00503BA5">
            <w:pPr>
              <w:tabs>
                <w:tab w:val="left" w:pos="5657"/>
              </w:tabs>
              <w:spacing w:after="160" w:line="259" w:lineRule="auto"/>
              <w:ind w:left="0" w:right="0" w:firstLine="0"/>
              <w:rPr>
                <w:sz w:val="18"/>
              </w:rPr>
            </w:pPr>
            <w:r w:rsidRPr="0004224A">
              <w:rPr>
                <w:sz w:val="18"/>
              </w:rPr>
              <w:t>Fortalecer el sistema de seguimiento y evaluación del Plan de Desarrollo con el fin de obtener información oportuna y de calidad que permita a la Administración Distrital la toma de decisiones y la entrega de resultados a la ciudadanía en general y entidades.</w:t>
            </w:r>
          </w:p>
        </w:tc>
        <w:tc>
          <w:tcPr>
            <w:tcW w:w="7229" w:type="dxa"/>
            <w:vAlign w:val="center"/>
          </w:tcPr>
          <w:p w:rsidR="00503BA5" w:rsidRDefault="00503BA5" w:rsidP="002D1425">
            <w:pPr>
              <w:spacing w:after="0" w:line="240" w:lineRule="auto"/>
              <w:ind w:left="71" w:right="132" w:firstLine="0"/>
              <w:rPr>
                <w:rFonts w:ascii="Arial Narrow" w:eastAsia="Times New Roman" w:hAnsi="Arial Narrow" w:cs="Calibri"/>
                <w:sz w:val="20"/>
                <w:szCs w:val="20"/>
              </w:rPr>
            </w:pPr>
            <w:r>
              <w:rPr>
                <w:rFonts w:ascii="Arial Narrow" w:hAnsi="Arial Narrow" w:cs="Calibri"/>
                <w:sz w:val="20"/>
                <w:szCs w:val="20"/>
              </w:rPr>
              <w:t>Implementar 100% del Sistema de Seguimiento a la inversión y a sus esquemas de ejecución.</w:t>
            </w:r>
          </w:p>
        </w:tc>
      </w:tr>
      <w:tr w:rsidR="00503BA5" w:rsidTr="00927FF9">
        <w:trPr>
          <w:trHeight w:val="513"/>
          <w:jc w:val="center"/>
        </w:trPr>
        <w:tc>
          <w:tcPr>
            <w:tcW w:w="2263" w:type="dxa"/>
            <w:vMerge/>
          </w:tcPr>
          <w:p w:rsidR="00503BA5" w:rsidRPr="0004224A" w:rsidRDefault="00503BA5" w:rsidP="002D1425">
            <w:pPr>
              <w:tabs>
                <w:tab w:val="left" w:pos="5657"/>
              </w:tabs>
              <w:spacing w:after="160" w:line="259" w:lineRule="auto"/>
              <w:ind w:left="0" w:right="0" w:firstLine="0"/>
              <w:jc w:val="left"/>
              <w:rPr>
                <w:sz w:val="18"/>
              </w:rPr>
            </w:pPr>
          </w:p>
        </w:tc>
        <w:tc>
          <w:tcPr>
            <w:tcW w:w="3686" w:type="dxa"/>
            <w:vMerge/>
          </w:tcPr>
          <w:p w:rsidR="00503BA5" w:rsidRPr="0004224A" w:rsidRDefault="00503BA5" w:rsidP="002D142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 xml:space="preserve">Implementar 3 agendas donde se establezca un diálogo directo entre ciudadanía y la SDP, en el marco de sus instrumentos y procesos de planeación. </w:t>
            </w:r>
          </w:p>
        </w:tc>
      </w:tr>
      <w:tr w:rsidR="00503BA5" w:rsidTr="009813AC">
        <w:trPr>
          <w:trHeight w:val="513"/>
          <w:jc w:val="center"/>
        </w:trPr>
        <w:tc>
          <w:tcPr>
            <w:tcW w:w="2263" w:type="dxa"/>
            <w:vMerge/>
          </w:tcPr>
          <w:p w:rsidR="00503BA5" w:rsidRPr="0004224A" w:rsidRDefault="00503BA5" w:rsidP="002D1425">
            <w:pPr>
              <w:tabs>
                <w:tab w:val="left" w:pos="5657"/>
              </w:tabs>
              <w:spacing w:after="160" w:line="259" w:lineRule="auto"/>
              <w:ind w:left="0" w:right="0" w:firstLine="0"/>
              <w:jc w:val="left"/>
              <w:rPr>
                <w:sz w:val="18"/>
              </w:rPr>
            </w:pPr>
          </w:p>
        </w:tc>
        <w:tc>
          <w:tcPr>
            <w:tcW w:w="3686" w:type="dxa"/>
            <w:vMerge/>
          </w:tcPr>
          <w:p w:rsidR="00503BA5" w:rsidRPr="0004224A" w:rsidRDefault="00503BA5" w:rsidP="002D1425">
            <w:pPr>
              <w:tabs>
                <w:tab w:val="left" w:pos="5657"/>
              </w:tabs>
              <w:spacing w:after="160" w:line="259" w:lineRule="auto"/>
              <w:ind w:left="0" w:right="0" w:firstLine="0"/>
              <w:jc w:val="left"/>
              <w:rPr>
                <w:sz w:val="18"/>
              </w:rPr>
            </w:pPr>
          </w:p>
        </w:tc>
        <w:tc>
          <w:tcPr>
            <w:tcW w:w="7229" w:type="dxa"/>
            <w:vAlign w:val="center"/>
          </w:tcPr>
          <w:p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 xml:space="preserve">Garantizar el 100% del apoyo metodológico, administrativo y logístico para el funcionamiento del CTPD, teniendo en cuenta su plan de acción y las competencias de la SDP. </w:t>
            </w:r>
          </w:p>
        </w:tc>
      </w:tr>
      <w:tr w:rsidR="00503BA5" w:rsidTr="00927FF9">
        <w:trPr>
          <w:trHeight w:val="513"/>
          <w:jc w:val="center"/>
        </w:trPr>
        <w:tc>
          <w:tcPr>
            <w:tcW w:w="2263" w:type="dxa"/>
            <w:vMerge/>
          </w:tcPr>
          <w:p w:rsidR="00503BA5" w:rsidRPr="0004224A" w:rsidRDefault="00503BA5" w:rsidP="002D1425">
            <w:pPr>
              <w:tabs>
                <w:tab w:val="left" w:pos="5657"/>
              </w:tabs>
              <w:spacing w:after="160" w:line="259" w:lineRule="auto"/>
              <w:ind w:left="0" w:right="0" w:firstLine="0"/>
              <w:jc w:val="left"/>
              <w:rPr>
                <w:sz w:val="18"/>
              </w:rPr>
            </w:pPr>
          </w:p>
        </w:tc>
        <w:tc>
          <w:tcPr>
            <w:tcW w:w="3686" w:type="dxa"/>
            <w:vMerge/>
          </w:tcPr>
          <w:p w:rsidR="00503BA5" w:rsidRPr="0004224A" w:rsidRDefault="00503BA5" w:rsidP="002D142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Atender el 100% de las solicitudes de conceptos de las iniciativas APP en fase de prefactibilidad y factibilidad.</w:t>
            </w:r>
          </w:p>
        </w:tc>
      </w:tr>
      <w:tr w:rsidR="00503BA5" w:rsidTr="00927FF9">
        <w:trPr>
          <w:trHeight w:val="513"/>
          <w:jc w:val="center"/>
        </w:trPr>
        <w:tc>
          <w:tcPr>
            <w:tcW w:w="2263" w:type="dxa"/>
            <w:vMerge/>
          </w:tcPr>
          <w:p w:rsidR="00503BA5" w:rsidRPr="0004224A" w:rsidRDefault="00503BA5" w:rsidP="002D1425">
            <w:pPr>
              <w:tabs>
                <w:tab w:val="left" w:pos="5657"/>
              </w:tabs>
              <w:spacing w:after="160" w:line="259" w:lineRule="auto"/>
              <w:ind w:left="0" w:right="0" w:firstLine="0"/>
              <w:jc w:val="left"/>
              <w:rPr>
                <w:sz w:val="18"/>
              </w:rPr>
            </w:pPr>
          </w:p>
        </w:tc>
        <w:tc>
          <w:tcPr>
            <w:tcW w:w="3686" w:type="dxa"/>
            <w:vMerge/>
          </w:tcPr>
          <w:p w:rsidR="00503BA5" w:rsidRPr="0004224A" w:rsidRDefault="00503BA5" w:rsidP="002D1425">
            <w:pPr>
              <w:tabs>
                <w:tab w:val="left" w:pos="5657"/>
              </w:tabs>
              <w:spacing w:after="160" w:line="259" w:lineRule="auto"/>
              <w:ind w:left="0" w:right="0" w:firstLine="0"/>
              <w:jc w:val="left"/>
              <w:rPr>
                <w:sz w:val="18"/>
              </w:rPr>
            </w:pPr>
          </w:p>
        </w:tc>
        <w:tc>
          <w:tcPr>
            <w:tcW w:w="7229" w:type="dxa"/>
            <w:shd w:val="clear" w:color="auto" w:fill="auto"/>
            <w:vAlign w:val="center"/>
          </w:tcPr>
          <w:p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Elaborar 3 informes de seguimiento a los documentos de política pública aprobados por el Conpes Bogotá</w:t>
            </w:r>
          </w:p>
        </w:tc>
      </w:tr>
      <w:tr w:rsidR="00503BA5" w:rsidTr="00927FF9">
        <w:trPr>
          <w:trHeight w:val="513"/>
          <w:jc w:val="center"/>
        </w:trPr>
        <w:tc>
          <w:tcPr>
            <w:tcW w:w="2263" w:type="dxa"/>
            <w:vMerge/>
          </w:tcPr>
          <w:p w:rsidR="00503BA5" w:rsidRPr="0004224A" w:rsidRDefault="00503BA5" w:rsidP="002D1425">
            <w:pPr>
              <w:tabs>
                <w:tab w:val="left" w:pos="5657"/>
              </w:tabs>
              <w:spacing w:after="160" w:line="259" w:lineRule="auto"/>
              <w:ind w:left="0" w:right="0" w:firstLine="0"/>
              <w:jc w:val="left"/>
              <w:rPr>
                <w:sz w:val="18"/>
              </w:rPr>
            </w:pPr>
          </w:p>
        </w:tc>
        <w:tc>
          <w:tcPr>
            <w:tcW w:w="3686" w:type="dxa"/>
            <w:vMerge/>
          </w:tcPr>
          <w:p w:rsidR="00503BA5" w:rsidRPr="0004224A" w:rsidRDefault="00503BA5" w:rsidP="002D142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Consolidar 5 documentos de política pública para ser presentados ante el CONPES D.C.</w:t>
            </w:r>
          </w:p>
        </w:tc>
      </w:tr>
      <w:tr w:rsidR="00503BA5" w:rsidTr="00927FF9">
        <w:trPr>
          <w:trHeight w:val="513"/>
          <w:jc w:val="center"/>
        </w:trPr>
        <w:tc>
          <w:tcPr>
            <w:tcW w:w="2263" w:type="dxa"/>
            <w:vMerge w:val="restart"/>
            <w:shd w:val="clear" w:color="auto" w:fill="D9E2F3" w:themeFill="accent5" w:themeFillTint="33"/>
          </w:tcPr>
          <w:p w:rsidR="00503BA5" w:rsidRPr="0004224A" w:rsidRDefault="00503BA5" w:rsidP="00503BA5">
            <w:pPr>
              <w:tabs>
                <w:tab w:val="right" w:pos="1896"/>
                <w:tab w:val="left" w:pos="5657"/>
              </w:tabs>
              <w:spacing w:after="0" w:line="259" w:lineRule="auto"/>
              <w:ind w:left="0" w:right="0" w:firstLine="0"/>
              <w:jc w:val="left"/>
              <w:rPr>
                <w:sz w:val="18"/>
              </w:rPr>
            </w:pPr>
            <w:r w:rsidRPr="0004224A">
              <w:rPr>
                <w:sz w:val="18"/>
              </w:rPr>
              <w:t>990</w:t>
            </w:r>
            <w:r>
              <w:rPr>
                <w:sz w:val="18"/>
              </w:rPr>
              <w:t xml:space="preserve"> </w:t>
            </w:r>
            <w:r w:rsidRPr="0004224A">
              <w:rPr>
                <w:sz w:val="18"/>
              </w:rPr>
              <w:t>-</w:t>
            </w:r>
            <w:r>
              <w:rPr>
                <w:sz w:val="18"/>
              </w:rPr>
              <w:t xml:space="preserve"> </w:t>
            </w:r>
            <w:r w:rsidRPr="0004224A">
              <w:rPr>
                <w:sz w:val="18"/>
              </w:rPr>
              <w:t>Fortalecimiento del ciclo de las políticas</w:t>
            </w:r>
            <w:r>
              <w:rPr>
                <w:sz w:val="18"/>
              </w:rPr>
              <w:t xml:space="preserve"> </w:t>
            </w:r>
            <w:r w:rsidRPr="0004224A">
              <w:rPr>
                <w:sz w:val="18"/>
              </w:rPr>
              <w:t>públicas en el</w:t>
            </w:r>
            <w:r>
              <w:rPr>
                <w:sz w:val="18"/>
              </w:rPr>
              <w:t xml:space="preserve"> </w:t>
            </w:r>
            <w:r w:rsidRPr="0004224A">
              <w:rPr>
                <w:sz w:val="18"/>
              </w:rPr>
              <w:t>Distrito</w:t>
            </w:r>
            <w:r>
              <w:rPr>
                <w:sz w:val="18"/>
              </w:rPr>
              <w:t xml:space="preserve"> C</w:t>
            </w:r>
            <w:r w:rsidRPr="0004224A">
              <w:rPr>
                <w:sz w:val="18"/>
              </w:rPr>
              <w:t>apital</w:t>
            </w:r>
          </w:p>
        </w:tc>
        <w:tc>
          <w:tcPr>
            <w:tcW w:w="3686" w:type="dxa"/>
            <w:vMerge w:val="restart"/>
            <w:shd w:val="clear" w:color="auto" w:fill="D9E2F3" w:themeFill="accent5" w:themeFillTint="33"/>
          </w:tcPr>
          <w:p w:rsidR="00503BA5" w:rsidRPr="0004224A" w:rsidRDefault="00503BA5" w:rsidP="00503BA5">
            <w:pPr>
              <w:tabs>
                <w:tab w:val="left" w:pos="5657"/>
              </w:tabs>
              <w:spacing w:after="0" w:line="239" w:lineRule="auto"/>
              <w:ind w:left="2" w:right="54" w:firstLine="0"/>
              <w:rPr>
                <w:sz w:val="18"/>
              </w:rPr>
            </w:pPr>
            <w:r w:rsidRPr="0004224A">
              <w:rPr>
                <w:sz w:val="18"/>
              </w:rPr>
              <w:t>Fortalecer el ciclo de política pública en el Distrito Capital a través del sistema de seguimiento y evaluación de la política pública y del Sistema de Información Poblacional, que permitan contar con información oportuna y de calidad que mejore la toma de decisiones de la</w:t>
            </w:r>
            <w:r>
              <w:rPr>
                <w:sz w:val="18"/>
              </w:rPr>
              <w:t xml:space="preserve"> </w:t>
            </w:r>
            <w:r w:rsidRPr="0004224A">
              <w:rPr>
                <w:sz w:val="18"/>
              </w:rPr>
              <w:t>Administración Distrital</w:t>
            </w:r>
          </w:p>
        </w:tc>
        <w:tc>
          <w:tcPr>
            <w:tcW w:w="7229" w:type="dxa"/>
            <w:vAlign w:val="center"/>
          </w:tcPr>
          <w:p w:rsidR="00503BA5" w:rsidRPr="0004224A" w:rsidRDefault="00503BA5" w:rsidP="00503BA5">
            <w:pPr>
              <w:tabs>
                <w:tab w:val="left" w:pos="5657"/>
              </w:tabs>
              <w:spacing w:after="0" w:line="259" w:lineRule="auto"/>
              <w:ind w:left="2" w:right="0" w:firstLine="0"/>
              <w:rPr>
                <w:sz w:val="18"/>
              </w:rPr>
            </w:pPr>
            <w:r w:rsidRPr="0004224A">
              <w:rPr>
                <w:sz w:val="18"/>
              </w:rPr>
              <w:t xml:space="preserve">Realizar el 100 por ciento del sistema de seguimiento y evaluación de las políticas públicas Distritales </w:t>
            </w:r>
          </w:p>
        </w:tc>
      </w:tr>
      <w:tr w:rsidR="00503BA5" w:rsidTr="00927FF9">
        <w:trPr>
          <w:trHeight w:val="513"/>
          <w:jc w:val="center"/>
        </w:trPr>
        <w:tc>
          <w:tcPr>
            <w:tcW w:w="2263" w:type="dxa"/>
            <w:vMerge/>
            <w:shd w:val="clear" w:color="auto" w:fill="D9E2F3" w:themeFill="accent5" w:themeFillTint="33"/>
          </w:tcPr>
          <w:p w:rsidR="00503BA5" w:rsidRPr="0004224A" w:rsidRDefault="00503BA5" w:rsidP="00503BA5">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rsidR="00503BA5" w:rsidRPr="0004224A" w:rsidRDefault="00503BA5" w:rsidP="00503BA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rsidR="00503BA5" w:rsidRPr="0004224A" w:rsidRDefault="00503BA5" w:rsidP="00503BA5">
            <w:pPr>
              <w:tabs>
                <w:tab w:val="left" w:pos="5657"/>
              </w:tabs>
              <w:spacing w:after="0" w:line="259" w:lineRule="auto"/>
              <w:ind w:left="2" w:right="0" w:firstLine="0"/>
              <w:rPr>
                <w:sz w:val="18"/>
              </w:rPr>
            </w:pPr>
            <w:r>
              <w:rPr>
                <w:sz w:val="18"/>
              </w:rPr>
              <w:t>Realizar 14</w:t>
            </w:r>
            <w:r w:rsidRPr="0004224A">
              <w:rPr>
                <w:sz w:val="18"/>
              </w:rPr>
              <w:t xml:space="preserve"> estudios que permitan contar con información de calidad para la formulación, seguimiento y evaluación de políticas públicas </w:t>
            </w:r>
          </w:p>
        </w:tc>
      </w:tr>
      <w:tr w:rsidR="00503BA5" w:rsidTr="00503BA5">
        <w:trPr>
          <w:trHeight w:val="342"/>
          <w:jc w:val="center"/>
        </w:trPr>
        <w:tc>
          <w:tcPr>
            <w:tcW w:w="2263" w:type="dxa"/>
            <w:vMerge w:val="restart"/>
            <w:vAlign w:val="center"/>
          </w:tcPr>
          <w:p w:rsidR="00503BA5" w:rsidRPr="0004224A" w:rsidRDefault="00503BA5" w:rsidP="00503BA5">
            <w:pPr>
              <w:tabs>
                <w:tab w:val="left" w:pos="5657"/>
              </w:tabs>
              <w:spacing w:after="0" w:line="239" w:lineRule="auto"/>
              <w:ind w:left="0" w:right="56" w:firstLine="0"/>
              <w:rPr>
                <w:sz w:val="18"/>
              </w:rPr>
            </w:pPr>
            <w:r w:rsidRPr="0004224A">
              <w:rPr>
                <w:sz w:val="18"/>
              </w:rPr>
              <w:t>991 - Estrategia de articulación y cooperación entre</w:t>
            </w:r>
            <w:r>
              <w:rPr>
                <w:sz w:val="18"/>
              </w:rPr>
              <w:t xml:space="preserve"> </w:t>
            </w:r>
            <w:r w:rsidRPr="0004224A">
              <w:rPr>
                <w:sz w:val="18"/>
              </w:rPr>
              <w:t>Bogotá y la región</w:t>
            </w:r>
          </w:p>
        </w:tc>
        <w:tc>
          <w:tcPr>
            <w:tcW w:w="3686" w:type="dxa"/>
            <w:vMerge w:val="restart"/>
            <w:vAlign w:val="center"/>
          </w:tcPr>
          <w:p w:rsidR="00503BA5" w:rsidRPr="0004224A" w:rsidRDefault="00503BA5" w:rsidP="00503BA5">
            <w:pPr>
              <w:tabs>
                <w:tab w:val="left" w:pos="5657"/>
              </w:tabs>
              <w:spacing w:after="160" w:line="259" w:lineRule="auto"/>
              <w:ind w:left="0" w:right="0" w:firstLine="0"/>
              <w:rPr>
                <w:sz w:val="18"/>
              </w:rPr>
            </w:pPr>
            <w:r w:rsidRPr="0004224A">
              <w:rPr>
                <w:sz w:val="18"/>
              </w:rPr>
              <w:t>Consolidar una estrategia de articulación y de cooperación entre Bogotá y la región a través del fortalecimiento, armonización y análisis técnico de los mecanismos e instrumentos de planeación y gestión, que permitan la realización de intervenciones sobre el territorio, consolidando un modelo de ciudad - región funcional, sostenible e innovadora.</w:t>
            </w:r>
          </w:p>
        </w:tc>
        <w:tc>
          <w:tcPr>
            <w:tcW w:w="7229" w:type="dxa"/>
            <w:vAlign w:val="center"/>
          </w:tcPr>
          <w:p w:rsidR="00503BA5" w:rsidRPr="0004224A" w:rsidRDefault="00503BA5" w:rsidP="00503BA5">
            <w:pPr>
              <w:tabs>
                <w:tab w:val="left" w:pos="5657"/>
              </w:tabs>
              <w:spacing w:after="0" w:line="259" w:lineRule="auto"/>
              <w:ind w:left="2" w:right="0" w:firstLine="0"/>
              <w:jc w:val="left"/>
              <w:rPr>
                <w:sz w:val="18"/>
              </w:rPr>
            </w:pPr>
            <w:r w:rsidRPr="0004224A">
              <w:rPr>
                <w:sz w:val="18"/>
              </w:rPr>
              <w:t xml:space="preserve">Formular 1 estrategia de intervención sobre las cuencas hídricas </w:t>
            </w:r>
          </w:p>
        </w:tc>
      </w:tr>
      <w:tr w:rsidR="00503BA5" w:rsidTr="00927FF9">
        <w:trPr>
          <w:trHeight w:val="404"/>
          <w:jc w:val="center"/>
        </w:trPr>
        <w:tc>
          <w:tcPr>
            <w:tcW w:w="2263" w:type="dxa"/>
            <w:vMerge/>
          </w:tcPr>
          <w:p w:rsidR="00503BA5" w:rsidRPr="0004224A" w:rsidRDefault="00503BA5" w:rsidP="00503BA5">
            <w:pPr>
              <w:tabs>
                <w:tab w:val="left" w:pos="5657"/>
              </w:tabs>
              <w:spacing w:after="160" w:line="259" w:lineRule="auto"/>
              <w:ind w:left="0" w:right="0" w:firstLine="0"/>
              <w:jc w:val="left"/>
              <w:rPr>
                <w:sz w:val="18"/>
              </w:rPr>
            </w:pPr>
          </w:p>
        </w:tc>
        <w:tc>
          <w:tcPr>
            <w:tcW w:w="3686" w:type="dxa"/>
            <w:vMerge/>
          </w:tcPr>
          <w:p w:rsidR="00503BA5" w:rsidRPr="0004224A" w:rsidRDefault="00503BA5" w:rsidP="00503BA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rsidR="00503BA5" w:rsidRPr="0004224A" w:rsidRDefault="00503BA5" w:rsidP="00503BA5">
            <w:pPr>
              <w:tabs>
                <w:tab w:val="left" w:pos="5657"/>
              </w:tabs>
              <w:spacing w:after="0" w:line="259" w:lineRule="auto"/>
              <w:ind w:left="2" w:right="0" w:firstLine="0"/>
              <w:rPr>
                <w:sz w:val="18"/>
              </w:rPr>
            </w:pPr>
            <w:r w:rsidRPr="0004224A">
              <w:rPr>
                <w:sz w:val="18"/>
              </w:rPr>
              <w:t xml:space="preserve">Formular 3 lineamientos para operaciones estratégicas con impacto regional </w:t>
            </w:r>
          </w:p>
        </w:tc>
      </w:tr>
      <w:tr w:rsidR="00503BA5" w:rsidTr="00503BA5">
        <w:trPr>
          <w:trHeight w:val="410"/>
          <w:jc w:val="center"/>
        </w:trPr>
        <w:tc>
          <w:tcPr>
            <w:tcW w:w="2263" w:type="dxa"/>
            <w:vMerge/>
          </w:tcPr>
          <w:p w:rsidR="00503BA5" w:rsidRPr="0004224A" w:rsidRDefault="00503BA5" w:rsidP="00503BA5">
            <w:pPr>
              <w:tabs>
                <w:tab w:val="left" w:pos="5657"/>
              </w:tabs>
              <w:spacing w:after="160" w:line="259" w:lineRule="auto"/>
              <w:ind w:left="0" w:right="0" w:firstLine="0"/>
              <w:jc w:val="left"/>
              <w:rPr>
                <w:sz w:val="18"/>
              </w:rPr>
            </w:pPr>
          </w:p>
        </w:tc>
        <w:tc>
          <w:tcPr>
            <w:tcW w:w="3686" w:type="dxa"/>
            <w:vMerge/>
          </w:tcPr>
          <w:p w:rsidR="00503BA5" w:rsidRPr="0004224A" w:rsidRDefault="00503BA5" w:rsidP="00503BA5">
            <w:pPr>
              <w:tabs>
                <w:tab w:val="left" w:pos="5657"/>
              </w:tabs>
              <w:spacing w:after="160" w:line="259" w:lineRule="auto"/>
              <w:ind w:left="0" w:right="0" w:firstLine="0"/>
              <w:jc w:val="left"/>
              <w:rPr>
                <w:sz w:val="18"/>
              </w:rPr>
            </w:pPr>
          </w:p>
        </w:tc>
        <w:tc>
          <w:tcPr>
            <w:tcW w:w="7229" w:type="dxa"/>
            <w:vAlign w:val="center"/>
          </w:tcPr>
          <w:p w:rsidR="00503BA5" w:rsidRPr="0004224A" w:rsidRDefault="00503BA5" w:rsidP="00503BA5">
            <w:pPr>
              <w:tabs>
                <w:tab w:val="left" w:pos="5657"/>
              </w:tabs>
              <w:spacing w:after="0" w:line="259" w:lineRule="auto"/>
              <w:ind w:left="2" w:right="0" w:firstLine="0"/>
              <w:jc w:val="left"/>
              <w:rPr>
                <w:sz w:val="18"/>
              </w:rPr>
            </w:pPr>
            <w:r w:rsidRPr="0004224A">
              <w:rPr>
                <w:sz w:val="18"/>
              </w:rPr>
              <w:t xml:space="preserve">Implementar 4 iniciativas de asistencia técnica de cooperación regional </w:t>
            </w:r>
          </w:p>
        </w:tc>
      </w:tr>
      <w:tr w:rsidR="00503BA5" w:rsidTr="00927FF9">
        <w:trPr>
          <w:trHeight w:val="416"/>
          <w:jc w:val="center"/>
        </w:trPr>
        <w:tc>
          <w:tcPr>
            <w:tcW w:w="2263" w:type="dxa"/>
            <w:vMerge/>
          </w:tcPr>
          <w:p w:rsidR="00503BA5" w:rsidRPr="0004224A" w:rsidRDefault="00503BA5" w:rsidP="00503BA5">
            <w:pPr>
              <w:tabs>
                <w:tab w:val="left" w:pos="5657"/>
              </w:tabs>
              <w:spacing w:after="160" w:line="259" w:lineRule="auto"/>
              <w:ind w:left="0" w:right="0" w:firstLine="0"/>
              <w:jc w:val="left"/>
              <w:rPr>
                <w:sz w:val="18"/>
              </w:rPr>
            </w:pPr>
          </w:p>
        </w:tc>
        <w:tc>
          <w:tcPr>
            <w:tcW w:w="3686" w:type="dxa"/>
            <w:vMerge/>
          </w:tcPr>
          <w:p w:rsidR="00503BA5" w:rsidRPr="0004224A" w:rsidRDefault="00503BA5" w:rsidP="00503BA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rsidR="00503BA5" w:rsidRPr="0004224A" w:rsidRDefault="00503BA5" w:rsidP="00503BA5">
            <w:pPr>
              <w:tabs>
                <w:tab w:val="left" w:pos="5657"/>
              </w:tabs>
              <w:spacing w:after="0" w:line="259" w:lineRule="auto"/>
              <w:ind w:left="2" w:right="0" w:firstLine="0"/>
              <w:rPr>
                <w:sz w:val="18"/>
              </w:rPr>
            </w:pPr>
            <w:r w:rsidRPr="0004224A">
              <w:rPr>
                <w:sz w:val="18"/>
              </w:rPr>
              <w:t xml:space="preserve">Elaborar 12 estudios y/o modelaciones sobre la dinámica urbana y regional </w:t>
            </w:r>
          </w:p>
        </w:tc>
      </w:tr>
      <w:tr w:rsidR="00503BA5" w:rsidTr="00503BA5">
        <w:trPr>
          <w:trHeight w:val="513"/>
          <w:jc w:val="center"/>
        </w:trPr>
        <w:tc>
          <w:tcPr>
            <w:tcW w:w="2263" w:type="dxa"/>
            <w:vMerge/>
          </w:tcPr>
          <w:p w:rsidR="00503BA5" w:rsidRPr="0004224A" w:rsidRDefault="00503BA5" w:rsidP="00503BA5">
            <w:pPr>
              <w:tabs>
                <w:tab w:val="left" w:pos="5657"/>
              </w:tabs>
              <w:spacing w:after="160" w:line="259" w:lineRule="auto"/>
              <w:ind w:left="0" w:right="0" w:firstLine="0"/>
              <w:jc w:val="left"/>
              <w:rPr>
                <w:sz w:val="18"/>
              </w:rPr>
            </w:pPr>
          </w:p>
        </w:tc>
        <w:tc>
          <w:tcPr>
            <w:tcW w:w="3686" w:type="dxa"/>
            <w:vMerge/>
          </w:tcPr>
          <w:p w:rsidR="00503BA5" w:rsidRPr="0004224A" w:rsidRDefault="00503BA5" w:rsidP="00503BA5">
            <w:pPr>
              <w:tabs>
                <w:tab w:val="left" w:pos="5657"/>
              </w:tabs>
              <w:spacing w:after="160" w:line="259" w:lineRule="auto"/>
              <w:ind w:left="0" w:right="0" w:firstLine="0"/>
              <w:jc w:val="left"/>
              <w:rPr>
                <w:sz w:val="18"/>
              </w:rPr>
            </w:pPr>
          </w:p>
        </w:tc>
        <w:tc>
          <w:tcPr>
            <w:tcW w:w="7229" w:type="dxa"/>
            <w:vAlign w:val="center"/>
          </w:tcPr>
          <w:p w:rsidR="00503BA5" w:rsidRPr="0004224A" w:rsidRDefault="00503BA5" w:rsidP="00503BA5">
            <w:pPr>
              <w:tabs>
                <w:tab w:val="left" w:pos="5657"/>
              </w:tabs>
              <w:spacing w:after="0" w:line="259" w:lineRule="auto"/>
              <w:ind w:left="2" w:right="0" w:firstLine="0"/>
              <w:rPr>
                <w:sz w:val="18"/>
              </w:rPr>
            </w:pPr>
            <w:r w:rsidRPr="0004224A">
              <w:rPr>
                <w:sz w:val="18"/>
              </w:rPr>
              <w:t xml:space="preserve">Formular 1 lineamiento intersectorial para la ejecución de una operación estratégica asociada a la innovación </w:t>
            </w:r>
          </w:p>
        </w:tc>
      </w:tr>
    </w:tbl>
    <w:p w:rsidR="00406962" w:rsidRDefault="00F3492B" w:rsidP="002A0947">
      <w:pPr>
        <w:tabs>
          <w:tab w:val="left" w:pos="5657"/>
        </w:tabs>
        <w:spacing w:after="0" w:line="259" w:lineRule="auto"/>
        <w:ind w:left="1940" w:right="0" w:firstLine="0"/>
        <w:jc w:val="left"/>
      </w:pPr>
      <w:r>
        <w:rPr>
          <w:rFonts w:ascii="Times New Roman" w:eastAsia="Times New Roman" w:hAnsi="Times New Roman" w:cs="Times New Roman"/>
          <w:sz w:val="22"/>
        </w:rPr>
        <w:t xml:space="preserve"> </w:t>
      </w:r>
    </w:p>
    <w:p w:rsidR="00406962" w:rsidRDefault="00406962" w:rsidP="002A0947">
      <w:pPr>
        <w:tabs>
          <w:tab w:val="left" w:pos="5657"/>
        </w:tabs>
        <w:spacing w:after="624" w:line="259" w:lineRule="auto"/>
        <w:ind w:left="6506" w:right="0" w:firstLine="0"/>
        <w:jc w:val="left"/>
      </w:pPr>
    </w:p>
    <w:p w:rsidR="00406962" w:rsidRDefault="00F3492B" w:rsidP="002A0947">
      <w:pPr>
        <w:tabs>
          <w:tab w:val="left" w:pos="5657"/>
        </w:tabs>
        <w:spacing w:after="3" w:line="265" w:lineRule="auto"/>
        <w:ind w:left="161" w:right="-15" w:hanging="10"/>
        <w:jc w:val="right"/>
      </w:pPr>
      <w:r>
        <w:rPr>
          <w:rFonts w:ascii="Calibri" w:eastAsia="Calibri" w:hAnsi="Calibri" w:cs="Calibri"/>
          <w:b/>
          <w:color w:val="FFFFFF"/>
        </w:rPr>
        <w:t>22</w:t>
      </w:r>
      <w:r>
        <w:rPr>
          <w:rFonts w:ascii="Calibri" w:eastAsia="Calibri" w:hAnsi="Calibri" w:cs="Calibri"/>
          <w:color w:val="FFFFFF"/>
          <w:sz w:val="22"/>
        </w:rPr>
        <w:t xml:space="preserve"> </w:t>
      </w:r>
      <w:r>
        <w:br w:type="page"/>
      </w:r>
    </w:p>
    <w:p w:rsidR="00FD2080" w:rsidRDefault="00FD2080" w:rsidP="002A0947">
      <w:pPr>
        <w:tabs>
          <w:tab w:val="left" w:pos="5657"/>
        </w:tabs>
        <w:spacing w:after="0" w:line="259" w:lineRule="auto"/>
        <w:ind w:left="0" w:right="0" w:firstLine="0"/>
        <w:jc w:val="left"/>
      </w:pPr>
    </w:p>
    <w:p w:rsidR="005A456E" w:rsidRDefault="005A456E" w:rsidP="002A0947">
      <w:pPr>
        <w:tabs>
          <w:tab w:val="left" w:pos="5657"/>
        </w:tabs>
        <w:spacing w:after="0" w:line="259" w:lineRule="auto"/>
        <w:ind w:left="0" w:right="0" w:firstLine="0"/>
        <w:jc w:val="left"/>
      </w:pPr>
    </w:p>
    <w:p w:rsidR="005A456E" w:rsidRDefault="005A456E" w:rsidP="002A0947">
      <w:pPr>
        <w:tabs>
          <w:tab w:val="left" w:pos="5657"/>
        </w:tabs>
        <w:spacing w:after="0" w:line="259" w:lineRule="auto"/>
        <w:ind w:left="0" w:right="0" w:firstLine="0"/>
        <w:jc w:val="left"/>
      </w:pPr>
    </w:p>
    <w:p w:rsidR="005A456E" w:rsidRDefault="005A456E" w:rsidP="002A0947">
      <w:pPr>
        <w:tabs>
          <w:tab w:val="left" w:pos="5657"/>
        </w:tabs>
        <w:spacing w:after="0" w:line="259" w:lineRule="auto"/>
        <w:ind w:left="0" w:right="0" w:firstLine="0"/>
        <w:jc w:val="left"/>
      </w:pPr>
    </w:p>
    <w:p w:rsidR="005A456E" w:rsidRDefault="005A456E" w:rsidP="002A0947">
      <w:pPr>
        <w:tabs>
          <w:tab w:val="left" w:pos="5657"/>
        </w:tabs>
        <w:spacing w:after="0" w:line="259" w:lineRule="auto"/>
        <w:ind w:left="0" w:right="0" w:firstLine="0"/>
        <w:jc w:val="left"/>
      </w:pPr>
    </w:p>
    <w:p w:rsidR="005A456E" w:rsidRDefault="005A456E" w:rsidP="002A0947">
      <w:pPr>
        <w:tabs>
          <w:tab w:val="left" w:pos="5657"/>
        </w:tabs>
        <w:spacing w:after="0" w:line="259" w:lineRule="auto"/>
        <w:ind w:left="0" w:right="0" w:firstLine="0"/>
        <w:jc w:val="left"/>
      </w:pPr>
    </w:p>
    <w:p w:rsidR="005A456E" w:rsidRDefault="005A456E" w:rsidP="002A0947">
      <w:pPr>
        <w:tabs>
          <w:tab w:val="left" w:pos="5657"/>
        </w:tabs>
        <w:spacing w:after="0" w:line="259" w:lineRule="auto"/>
        <w:ind w:left="0" w:right="0" w:firstLine="0"/>
        <w:jc w:val="left"/>
      </w:pPr>
    </w:p>
    <w:p w:rsidR="005A456E" w:rsidRDefault="005A456E" w:rsidP="002A0947">
      <w:pPr>
        <w:tabs>
          <w:tab w:val="left" w:pos="5657"/>
        </w:tabs>
        <w:spacing w:after="0" w:line="259" w:lineRule="auto"/>
        <w:ind w:left="0" w:right="0" w:firstLine="0"/>
        <w:jc w:val="left"/>
      </w:pPr>
    </w:p>
    <w:p w:rsidR="005A456E" w:rsidRDefault="005A456E" w:rsidP="002A0947">
      <w:pPr>
        <w:tabs>
          <w:tab w:val="left" w:pos="5657"/>
        </w:tabs>
        <w:spacing w:after="0" w:line="259" w:lineRule="auto"/>
        <w:ind w:left="0" w:right="0" w:firstLine="0"/>
        <w:jc w:val="left"/>
      </w:pPr>
    </w:p>
    <w:p w:rsidR="005A456E" w:rsidRDefault="005A456E" w:rsidP="002A0947">
      <w:pPr>
        <w:tabs>
          <w:tab w:val="left" w:pos="5657"/>
        </w:tabs>
        <w:spacing w:after="0" w:line="259" w:lineRule="auto"/>
        <w:ind w:left="0" w:right="0" w:firstLine="0"/>
        <w:jc w:val="left"/>
      </w:pPr>
    </w:p>
    <w:p w:rsidR="00406962" w:rsidRDefault="00F3492B" w:rsidP="002A0947">
      <w:pPr>
        <w:pStyle w:val="Ttulo1"/>
        <w:tabs>
          <w:tab w:val="left" w:pos="5657"/>
        </w:tabs>
        <w:jc w:val="center"/>
      </w:pPr>
      <w:bookmarkStart w:id="10" w:name="_Toc523379141"/>
      <w:r>
        <w:t>ANEXO. CONTEXTO ESTRATÉGICO SDP</w:t>
      </w:r>
      <w:bookmarkEnd w:id="10"/>
    </w:p>
    <w:p w:rsidR="00406962" w:rsidRDefault="00F3492B" w:rsidP="002A0947">
      <w:pPr>
        <w:tabs>
          <w:tab w:val="left" w:pos="5657"/>
          <w:tab w:val="center" w:pos="6506"/>
          <w:tab w:val="right" w:pos="13777"/>
        </w:tabs>
        <w:spacing w:after="3" w:line="265" w:lineRule="auto"/>
        <w:ind w:left="0" w:right="-15" w:firstLine="0"/>
        <w:jc w:val="left"/>
      </w:pPr>
      <w:r>
        <w:rPr>
          <w:rFonts w:ascii="Calibri" w:eastAsia="Calibri" w:hAnsi="Calibri" w:cs="Calibri"/>
          <w:sz w:val="22"/>
        </w:rPr>
        <w:tab/>
      </w:r>
      <w:r>
        <w:rPr>
          <w:color w:val="2E74B5"/>
          <w:sz w:val="32"/>
        </w:rPr>
        <w:t xml:space="preserve"> </w:t>
      </w:r>
      <w:r>
        <w:rPr>
          <w:color w:val="2E74B5"/>
          <w:sz w:val="32"/>
        </w:rPr>
        <w:tab/>
      </w:r>
      <w:r>
        <w:rPr>
          <w:rFonts w:ascii="Calibri" w:eastAsia="Calibri" w:hAnsi="Calibri" w:cs="Calibri"/>
          <w:b/>
          <w:color w:val="FFFFFF"/>
        </w:rPr>
        <w:t>24</w:t>
      </w:r>
      <w:r>
        <w:rPr>
          <w:rFonts w:ascii="Calibri" w:eastAsia="Calibri" w:hAnsi="Calibri" w:cs="Calibri"/>
          <w:color w:val="FFFFFF"/>
          <w:sz w:val="22"/>
        </w:rPr>
        <w:t xml:space="preserve"> </w:t>
      </w:r>
    </w:p>
    <w:p w:rsidR="00406962" w:rsidRDefault="00F3492B" w:rsidP="002A0947">
      <w:pPr>
        <w:tabs>
          <w:tab w:val="left" w:pos="5657"/>
        </w:tabs>
        <w:spacing w:after="0" w:line="259" w:lineRule="auto"/>
        <w:ind w:left="1940" w:right="0" w:firstLine="0"/>
        <w:jc w:val="left"/>
      </w:pPr>
      <w:r>
        <w:rPr>
          <w:rFonts w:ascii="Times New Roman" w:eastAsia="Times New Roman" w:hAnsi="Times New Roman" w:cs="Times New Roman"/>
          <w:sz w:val="22"/>
        </w:rPr>
        <w:t xml:space="preserve"> </w:t>
      </w:r>
    </w:p>
    <w:p w:rsidR="006617B6" w:rsidRDefault="00F3492B" w:rsidP="002A0947">
      <w:pPr>
        <w:tabs>
          <w:tab w:val="left" w:pos="5657"/>
        </w:tabs>
        <w:spacing w:after="624" w:line="259" w:lineRule="auto"/>
        <w:ind w:left="6506" w:right="0" w:firstLine="0"/>
        <w:jc w:val="left"/>
        <w:rPr>
          <w:rFonts w:ascii="Calibri" w:eastAsia="Calibri" w:hAnsi="Calibri" w:cs="Calibri"/>
          <w:sz w:val="22"/>
        </w:rPr>
      </w:pPr>
      <w:r>
        <w:rPr>
          <w:rFonts w:ascii="Calibri" w:eastAsia="Calibri" w:hAnsi="Calibri" w:cs="Calibri"/>
          <w:sz w:val="22"/>
        </w:rPr>
        <w:t xml:space="preserve"> </w:t>
      </w:r>
    </w:p>
    <w:p w:rsidR="006617B6" w:rsidRDefault="006617B6">
      <w:pPr>
        <w:spacing w:after="160" w:line="259" w:lineRule="auto"/>
        <w:ind w:left="0" w:right="0" w:firstLine="0"/>
        <w:jc w:val="left"/>
        <w:rPr>
          <w:rFonts w:ascii="Calibri" w:eastAsia="Calibri" w:hAnsi="Calibri" w:cs="Calibri"/>
          <w:sz w:val="22"/>
        </w:rPr>
        <w:sectPr w:rsidR="006617B6" w:rsidSect="0008052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5840" w:h="12240" w:orient="landscape"/>
          <w:pgMar w:top="556" w:right="1381" w:bottom="1276" w:left="1701" w:header="990" w:footer="720" w:gutter="0"/>
          <w:cols w:space="720"/>
          <w:docGrid w:linePitch="326"/>
        </w:sectPr>
      </w:pPr>
      <w:r>
        <w:rPr>
          <w:rFonts w:ascii="Calibri" w:eastAsia="Calibri" w:hAnsi="Calibri" w:cs="Calibri"/>
          <w:sz w:val="22"/>
        </w:rPr>
        <w:br w:type="page"/>
      </w:r>
    </w:p>
    <w:tbl>
      <w:tblPr>
        <w:tblStyle w:val="Tabladecuadrcula1clara-nfasis4"/>
        <w:tblW w:w="0" w:type="auto"/>
        <w:tblLook w:val="04A0" w:firstRow="1" w:lastRow="0" w:firstColumn="1" w:lastColumn="0" w:noHBand="0" w:noVBand="1"/>
      </w:tblPr>
      <w:tblGrid>
        <w:gridCol w:w="2972"/>
        <w:gridCol w:w="9776"/>
      </w:tblGrid>
      <w:tr w:rsidR="00744572" w:rsidRPr="00744572" w:rsidTr="00744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744572" w:rsidRPr="00744572" w:rsidRDefault="00744572">
            <w:pPr>
              <w:spacing w:after="160" w:line="259" w:lineRule="auto"/>
              <w:ind w:left="0" w:right="0" w:firstLine="0"/>
              <w:jc w:val="left"/>
              <w:rPr>
                <w:rFonts w:eastAsia="Calibri"/>
                <w:szCs w:val="24"/>
              </w:rPr>
            </w:pPr>
            <w:r w:rsidRPr="00744572">
              <w:rPr>
                <w:szCs w:val="24"/>
              </w:rPr>
              <w:t>PROCESO:</w:t>
            </w:r>
          </w:p>
        </w:tc>
        <w:tc>
          <w:tcPr>
            <w:tcW w:w="9776" w:type="dxa"/>
            <w:vAlign w:val="center"/>
          </w:tcPr>
          <w:p w:rsidR="00744572" w:rsidRPr="00744572" w:rsidRDefault="00744572" w:rsidP="00744572">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744572">
              <w:rPr>
                <w:sz w:val="24"/>
                <w:szCs w:val="24"/>
              </w:rPr>
              <w:t>ADMINISTRACIÓN DE RECURSOS FÍSICOS Y DE SERVICIOS GENERALES</w:t>
            </w:r>
          </w:p>
        </w:tc>
      </w:tr>
      <w:tr w:rsidR="00744572" w:rsidRPr="00744572" w:rsidTr="00744572">
        <w:tc>
          <w:tcPr>
            <w:cnfStyle w:val="001000000000" w:firstRow="0" w:lastRow="0" w:firstColumn="1" w:lastColumn="0" w:oddVBand="0" w:evenVBand="0" w:oddHBand="0" w:evenHBand="0" w:firstRowFirstColumn="0" w:firstRowLastColumn="0" w:lastRowFirstColumn="0" w:lastRowLastColumn="0"/>
            <w:tcW w:w="2972" w:type="dxa"/>
            <w:vAlign w:val="center"/>
          </w:tcPr>
          <w:p w:rsidR="00744572" w:rsidRPr="00744572" w:rsidRDefault="00744572">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744572" w:rsidRPr="00744572" w:rsidRDefault="00744572"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744572">
              <w:rPr>
                <w:rFonts w:eastAsia="Calibri"/>
                <w:szCs w:val="24"/>
              </w:rPr>
              <w:t>Administrar los recursos físicos de la SDP, mediante la prestación de servicios logísticos, control de inventarios, adecuación de instalaciones y aseguramiento de bienes, para garantizar la continua operación de la entidad.</w:t>
            </w:r>
          </w:p>
        </w:tc>
      </w:tr>
    </w:tbl>
    <w:p w:rsidR="00406962" w:rsidRPr="00744572" w:rsidRDefault="00406962" w:rsidP="00990BD8">
      <w:pPr>
        <w:tabs>
          <w:tab w:val="left" w:pos="5657"/>
        </w:tabs>
        <w:spacing w:after="0" w:line="240" w:lineRule="auto"/>
        <w:ind w:left="0" w:right="0" w:firstLine="0"/>
        <w:jc w:val="center"/>
        <w:rPr>
          <w:b/>
        </w:rPr>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744572" w:rsidRPr="00990BD8" w:rsidTr="00990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744572" w:rsidRPr="00990BD8" w:rsidRDefault="00744572" w:rsidP="00990BD8">
            <w:pPr>
              <w:tabs>
                <w:tab w:val="left" w:pos="5657"/>
              </w:tabs>
              <w:spacing w:after="0" w:line="240" w:lineRule="auto"/>
              <w:ind w:left="0" w:right="-15" w:firstLine="0"/>
              <w:jc w:val="center"/>
              <w:rPr>
                <w:sz w:val="20"/>
                <w:szCs w:val="20"/>
              </w:rPr>
            </w:pPr>
            <w:r w:rsidRPr="00990BD8">
              <w:rPr>
                <w:sz w:val="20"/>
                <w:szCs w:val="20"/>
              </w:rPr>
              <w:t>CONTEXTO ESTRATÉGICO</w:t>
            </w:r>
          </w:p>
        </w:tc>
      </w:tr>
      <w:tr w:rsidR="00744572" w:rsidRPr="00990BD8" w:rsidTr="00990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744572" w:rsidRPr="00990BD8" w:rsidRDefault="00744572" w:rsidP="00744572">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744572" w:rsidRPr="00990BD8" w:rsidRDefault="00744572" w:rsidP="00744572">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744572" w:rsidRPr="00990BD8" w:rsidTr="00990BD8">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744572" w:rsidRPr="00990BD8" w:rsidRDefault="00744572" w:rsidP="00744572">
            <w:pPr>
              <w:pStyle w:val="Textoindependiente"/>
              <w:tabs>
                <w:tab w:val="left" w:pos="693"/>
              </w:tabs>
              <w:spacing w:before="46"/>
              <w:ind w:left="186" w:right="83"/>
              <w:rPr>
                <w:b w:val="0"/>
                <w:sz w:val="20"/>
                <w:szCs w:val="20"/>
              </w:rPr>
            </w:pPr>
            <w:r w:rsidRPr="00990BD8">
              <w:rPr>
                <w:b w:val="0"/>
                <w:sz w:val="20"/>
                <w:szCs w:val="20"/>
              </w:rPr>
              <w:t>D1:</w:t>
            </w:r>
            <w:r w:rsidRPr="00990BD8">
              <w:rPr>
                <w:sz w:val="20"/>
                <w:szCs w:val="20"/>
              </w:rPr>
              <w:t xml:space="preserve"> </w:t>
            </w:r>
            <w:r w:rsidRPr="00990BD8">
              <w:rPr>
                <w:b w:val="0"/>
                <w:sz w:val="20"/>
                <w:szCs w:val="20"/>
              </w:rPr>
              <w:t>Establecer requisitos o factores de calificación que no sean atractivos para el oferente o que puedan generar desequilibrio</w:t>
            </w:r>
            <w:r w:rsidRPr="00990BD8">
              <w:rPr>
                <w:b w:val="0"/>
                <w:spacing w:val="3"/>
                <w:sz w:val="20"/>
                <w:szCs w:val="20"/>
              </w:rPr>
              <w:t xml:space="preserve"> </w:t>
            </w:r>
            <w:r w:rsidRPr="00990BD8">
              <w:rPr>
                <w:b w:val="0"/>
                <w:sz w:val="20"/>
                <w:szCs w:val="20"/>
              </w:rPr>
              <w:t>económico.</w:t>
            </w:r>
          </w:p>
          <w:p w:rsidR="00744572" w:rsidRPr="00990BD8" w:rsidRDefault="00744572" w:rsidP="00744572">
            <w:pPr>
              <w:pStyle w:val="Textoindependiente"/>
              <w:tabs>
                <w:tab w:val="left" w:pos="693"/>
              </w:tabs>
              <w:spacing w:before="91"/>
              <w:ind w:left="186" w:right="83"/>
              <w:rPr>
                <w:b w:val="0"/>
                <w:sz w:val="20"/>
                <w:szCs w:val="20"/>
              </w:rPr>
            </w:pPr>
            <w:r w:rsidRPr="00990BD8">
              <w:rPr>
                <w:b w:val="0"/>
                <w:sz w:val="20"/>
                <w:szCs w:val="20"/>
              </w:rPr>
              <w:t>D2: Movimientos de personal no informados a la Dirección de Recursos Físicos y Gestión Documental</w:t>
            </w:r>
            <w:r w:rsidRPr="00990BD8">
              <w:rPr>
                <w:b w:val="0"/>
                <w:spacing w:val="3"/>
                <w:sz w:val="20"/>
                <w:szCs w:val="20"/>
              </w:rPr>
              <w:t>.</w:t>
            </w:r>
          </w:p>
          <w:p w:rsidR="00744572" w:rsidRPr="00990BD8" w:rsidRDefault="00744572" w:rsidP="00744572">
            <w:pPr>
              <w:pStyle w:val="Textoindependiente"/>
              <w:tabs>
                <w:tab w:val="left" w:pos="224"/>
                <w:tab w:val="left" w:pos="5327"/>
              </w:tabs>
              <w:spacing w:before="93"/>
              <w:ind w:left="186" w:right="83"/>
              <w:rPr>
                <w:b w:val="0"/>
                <w:sz w:val="20"/>
                <w:szCs w:val="20"/>
              </w:rPr>
            </w:pPr>
            <w:r w:rsidRPr="00990BD8">
              <w:rPr>
                <w:b w:val="0"/>
                <w:sz w:val="20"/>
                <w:szCs w:val="20"/>
              </w:rPr>
              <w:t>D3: Las dependencias no informan a la Dirección de Recursos Físicos el préstamo de bienes entre</w:t>
            </w:r>
            <w:r w:rsidRPr="00990BD8">
              <w:rPr>
                <w:b w:val="0"/>
                <w:spacing w:val="2"/>
                <w:sz w:val="20"/>
                <w:szCs w:val="20"/>
              </w:rPr>
              <w:t xml:space="preserve"> </w:t>
            </w:r>
            <w:r w:rsidRPr="00990BD8">
              <w:rPr>
                <w:b w:val="0"/>
                <w:sz w:val="20"/>
                <w:szCs w:val="20"/>
              </w:rPr>
              <w:t>ellas.</w:t>
            </w:r>
          </w:p>
          <w:p w:rsidR="00744572" w:rsidRPr="00990BD8" w:rsidRDefault="00744572" w:rsidP="00744572">
            <w:pPr>
              <w:pStyle w:val="Textoindependiente"/>
              <w:tabs>
                <w:tab w:val="left" w:pos="693"/>
                <w:tab w:val="left" w:pos="5185"/>
              </w:tabs>
              <w:spacing w:before="93"/>
              <w:ind w:left="186" w:right="83"/>
              <w:rPr>
                <w:b w:val="0"/>
                <w:sz w:val="20"/>
                <w:szCs w:val="20"/>
              </w:rPr>
            </w:pPr>
            <w:r w:rsidRPr="00990BD8">
              <w:rPr>
                <w:b w:val="0"/>
                <w:sz w:val="20"/>
                <w:szCs w:val="20"/>
              </w:rPr>
              <w:t>D4: Falta de interés en aplicación de hábitos sostenibles para reducir el impacto negativo en el medio</w:t>
            </w:r>
            <w:r w:rsidRPr="00990BD8">
              <w:rPr>
                <w:b w:val="0"/>
                <w:spacing w:val="5"/>
                <w:sz w:val="20"/>
                <w:szCs w:val="20"/>
              </w:rPr>
              <w:t xml:space="preserve"> </w:t>
            </w:r>
            <w:r w:rsidRPr="00990BD8">
              <w:rPr>
                <w:b w:val="0"/>
                <w:sz w:val="20"/>
                <w:szCs w:val="20"/>
              </w:rPr>
              <w:t>ambiente</w:t>
            </w:r>
          </w:p>
          <w:p w:rsidR="00744572" w:rsidRPr="00990BD8" w:rsidRDefault="00744572" w:rsidP="00744572">
            <w:pPr>
              <w:pStyle w:val="Textoindependiente"/>
              <w:tabs>
                <w:tab w:val="left" w:pos="693"/>
              </w:tabs>
              <w:spacing w:before="90"/>
              <w:ind w:left="186" w:right="83"/>
              <w:rPr>
                <w:b w:val="0"/>
                <w:sz w:val="20"/>
                <w:szCs w:val="20"/>
              </w:rPr>
            </w:pPr>
            <w:r w:rsidRPr="00990BD8">
              <w:rPr>
                <w:b w:val="0"/>
                <w:sz w:val="20"/>
                <w:szCs w:val="20"/>
              </w:rPr>
              <w:t>D5: Falta de interés en la aplicación de hábitos sostenibles por parte de los funcionarios. (Ahorros de agua, luz, reciclaje,</w:t>
            </w:r>
            <w:r w:rsidRPr="00990BD8">
              <w:rPr>
                <w:b w:val="0"/>
                <w:spacing w:val="12"/>
                <w:sz w:val="20"/>
                <w:szCs w:val="20"/>
              </w:rPr>
              <w:t xml:space="preserve"> </w:t>
            </w:r>
            <w:r w:rsidRPr="00990BD8">
              <w:rPr>
                <w:b w:val="0"/>
                <w:sz w:val="20"/>
                <w:szCs w:val="20"/>
              </w:rPr>
              <w:t>etc.)</w:t>
            </w:r>
          </w:p>
          <w:p w:rsidR="00744572" w:rsidRPr="00990BD8" w:rsidRDefault="00744572" w:rsidP="001B090A">
            <w:pPr>
              <w:pStyle w:val="Textoindependiente"/>
              <w:tabs>
                <w:tab w:val="left" w:pos="693"/>
              </w:tabs>
              <w:spacing w:before="93"/>
              <w:ind w:left="186" w:right="83"/>
              <w:rPr>
                <w:sz w:val="20"/>
                <w:szCs w:val="20"/>
              </w:rPr>
            </w:pPr>
            <w:r w:rsidRPr="00990BD8">
              <w:rPr>
                <w:b w:val="0"/>
                <w:sz w:val="20"/>
                <w:szCs w:val="20"/>
              </w:rPr>
              <w:t>D6: Desconocimiento por parte de las dependencias que generan procesos para la adquisición de bienes en lo relacionado con los requisitos para su ingreso a</w:t>
            </w:r>
            <w:r w:rsidRPr="00990BD8">
              <w:rPr>
                <w:b w:val="0"/>
                <w:spacing w:val="7"/>
                <w:sz w:val="20"/>
                <w:szCs w:val="20"/>
              </w:rPr>
              <w:t xml:space="preserve"> </w:t>
            </w:r>
            <w:r w:rsidRPr="00990BD8">
              <w:rPr>
                <w:b w:val="0"/>
                <w:sz w:val="20"/>
                <w:szCs w:val="20"/>
              </w:rPr>
              <w:t>almacén.</w:t>
            </w:r>
          </w:p>
        </w:tc>
        <w:tc>
          <w:tcPr>
            <w:tcW w:w="6374" w:type="dxa"/>
            <w:tcMar>
              <w:left w:w="57" w:type="dxa"/>
              <w:right w:w="57" w:type="dxa"/>
            </w:tcMar>
          </w:tcPr>
          <w:p w:rsidR="00990BD8" w:rsidRPr="00990BD8" w:rsidRDefault="00990BD8" w:rsidP="00990BD8">
            <w:pPr>
              <w:pStyle w:val="Textoindependiente"/>
              <w:tabs>
                <w:tab w:val="left" w:pos="875"/>
              </w:tabs>
              <w:ind w:left="85" w:right="760"/>
              <w:jc w:val="both"/>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O1: Acuerdos Marco de Precios (AMP) de bienes y servicios y Tienda Virtual del Estado Colombiano (TVEC) de Colombia Compra Eficiente (CCE) (reducción de tiempos)</w:t>
            </w:r>
          </w:p>
          <w:p w:rsidR="00990BD8" w:rsidRPr="00990BD8" w:rsidRDefault="00990BD8" w:rsidP="00990BD8">
            <w:pPr>
              <w:pStyle w:val="Textoindependiente"/>
              <w:tabs>
                <w:tab w:val="left" w:pos="875"/>
              </w:tabs>
              <w:ind w:left="85" w:right="1243"/>
              <w:jc w:val="both"/>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O2: Desarrollo normativo y actualización de la ley 80 (mayor transparencia y estandarización de los procesos</w:t>
            </w:r>
            <w:r w:rsidRPr="00990BD8">
              <w:rPr>
                <w:spacing w:val="9"/>
                <w:sz w:val="20"/>
                <w:szCs w:val="20"/>
              </w:rPr>
              <w:t xml:space="preserve"> </w:t>
            </w:r>
            <w:r w:rsidRPr="00990BD8">
              <w:rPr>
                <w:sz w:val="20"/>
                <w:szCs w:val="20"/>
              </w:rPr>
              <w:t>contractuales)</w:t>
            </w:r>
          </w:p>
          <w:p w:rsidR="00990BD8" w:rsidRPr="00990BD8" w:rsidRDefault="00990BD8" w:rsidP="00990BD8">
            <w:pPr>
              <w:pStyle w:val="Textoindependiente"/>
              <w:tabs>
                <w:tab w:val="left" w:pos="875"/>
              </w:tabs>
              <w:ind w:left="85" w:right="78"/>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O3: Publicidad en los procesos SECOP que facilita la consulta de proceso similares</w:t>
            </w:r>
          </w:p>
          <w:p w:rsidR="00990BD8" w:rsidRPr="00990BD8" w:rsidRDefault="00990BD8" w:rsidP="00990BD8">
            <w:pPr>
              <w:pStyle w:val="Textoindependiente"/>
              <w:tabs>
                <w:tab w:val="left" w:pos="875"/>
              </w:tabs>
              <w:ind w:left="85" w:right="683"/>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O4: Apoyo permanente de la Dirección Distrital de Contabilidad - Secretaría de Hacienda Distrital-, en temas administrativos y contables para el manejo y control de</w:t>
            </w:r>
            <w:r w:rsidRPr="00990BD8">
              <w:rPr>
                <w:spacing w:val="5"/>
                <w:sz w:val="20"/>
                <w:szCs w:val="20"/>
              </w:rPr>
              <w:t xml:space="preserve"> </w:t>
            </w:r>
            <w:r w:rsidRPr="00990BD8">
              <w:rPr>
                <w:sz w:val="20"/>
                <w:szCs w:val="20"/>
              </w:rPr>
              <w:t>bienes.</w:t>
            </w:r>
          </w:p>
          <w:p w:rsidR="00990BD8" w:rsidRPr="00990BD8" w:rsidRDefault="00990BD8" w:rsidP="00990BD8">
            <w:pPr>
              <w:pStyle w:val="Textoindependiente"/>
              <w:tabs>
                <w:tab w:val="left" w:pos="875"/>
              </w:tabs>
              <w:ind w:left="85" w:right="849"/>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O5: Herramientas tecnológicas para fortalecer el autocontrol en los servidores públicos de la Entidad, para el buen uso y custodia de los bienes</w:t>
            </w:r>
            <w:r w:rsidRPr="00990BD8">
              <w:rPr>
                <w:spacing w:val="3"/>
                <w:sz w:val="20"/>
                <w:szCs w:val="20"/>
              </w:rPr>
              <w:t xml:space="preserve"> </w:t>
            </w:r>
            <w:r w:rsidRPr="00990BD8">
              <w:rPr>
                <w:sz w:val="20"/>
                <w:szCs w:val="20"/>
              </w:rPr>
              <w:t>asignados.</w:t>
            </w:r>
          </w:p>
          <w:p w:rsidR="00990BD8" w:rsidRPr="00990BD8" w:rsidRDefault="00990BD8" w:rsidP="00990BD8">
            <w:pPr>
              <w:pStyle w:val="Textoindependiente"/>
              <w:tabs>
                <w:tab w:val="left" w:pos="875"/>
              </w:tabs>
              <w:ind w:left="85"/>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O6: Jornadas continuas de inducción y re</w:t>
            </w:r>
            <w:r w:rsidRPr="00990BD8">
              <w:rPr>
                <w:spacing w:val="9"/>
                <w:sz w:val="20"/>
                <w:szCs w:val="20"/>
              </w:rPr>
              <w:t xml:space="preserve"> </w:t>
            </w:r>
            <w:r w:rsidRPr="00990BD8">
              <w:rPr>
                <w:sz w:val="20"/>
                <w:szCs w:val="20"/>
              </w:rPr>
              <w:t>inducción</w:t>
            </w:r>
          </w:p>
          <w:p w:rsidR="00990BD8" w:rsidRPr="00990BD8" w:rsidRDefault="00990BD8" w:rsidP="00990BD8">
            <w:pPr>
              <w:pStyle w:val="Textoindependiente"/>
              <w:tabs>
                <w:tab w:val="left" w:pos="875"/>
              </w:tabs>
              <w:ind w:left="85" w:right="612"/>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O7: Normatividad, regulación y lineamientos suscritos por entidades de gobierno para el manejo y control de</w:t>
            </w:r>
            <w:r w:rsidRPr="00990BD8">
              <w:rPr>
                <w:spacing w:val="4"/>
                <w:sz w:val="20"/>
                <w:szCs w:val="20"/>
              </w:rPr>
              <w:t xml:space="preserve"> </w:t>
            </w:r>
            <w:r w:rsidRPr="00990BD8">
              <w:rPr>
                <w:sz w:val="20"/>
                <w:szCs w:val="20"/>
              </w:rPr>
              <w:t>bienes.</w:t>
            </w:r>
          </w:p>
          <w:p w:rsidR="00990BD8" w:rsidRPr="00990BD8" w:rsidRDefault="00990BD8" w:rsidP="00990BD8">
            <w:pPr>
              <w:pStyle w:val="Textoindependiente"/>
              <w:tabs>
                <w:tab w:val="left" w:pos="875"/>
              </w:tabs>
              <w:ind w:left="85"/>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O8: Creciente cultura de cuidado del medio</w:t>
            </w:r>
            <w:r w:rsidRPr="00990BD8">
              <w:rPr>
                <w:spacing w:val="5"/>
                <w:sz w:val="20"/>
                <w:szCs w:val="20"/>
              </w:rPr>
              <w:t xml:space="preserve"> </w:t>
            </w:r>
            <w:r w:rsidRPr="00990BD8">
              <w:rPr>
                <w:sz w:val="20"/>
                <w:szCs w:val="20"/>
              </w:rPr>
              <w:t>ambiente</w:t>
            </w:r>
          </w:p>
          <w:p w:rsidR="00990BD8" w:rsidRPr="00990BD8" w:rsidRDefault="00990BD8" w:rsidP="00990BD8">
            <w:pPr>
              <w:pStyle w:val="Textoindependiente"/>
              <w:tabs>
                <w:tab w:val="left" w:pos="875"/>
              </w:tabs>
              <w:ind w:left="85"/>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09: Normatividad para el cuidado y protección del medio</w:t>
            </w:r>
            <w:r w:rsidRPr="00990BD8">
              <w:rPr>
                <w:spacing w:val="9"/>
                <w:sz w:val="20"/>
                <w:szCs w:val="20"/>
              </w:rPr>
              <w:t xml:space="preserve"> </w:t>
            </w:r>
            <w:r w:rsidRPr="00990BD8">
              <w:rPr>
                <w:sz w:val="20"/>
                <w:szCs w:val="20"/>
              </w:rPr>
              <w:t>ambiente</w:t>
            </w:r>
          </w:p>
          <w:p w:rsidR="00744572" w:rsidRPr="00990BD8" w:rsidRDefault="00990BD8" w:rsidP="00990BD8">
            <w:pPr>
              <w:pStyle w:val="Textoindependiente"/>
              <w:tabs>
                <w:tab w:val="left" w:pos="873"/>
              </w:tabs>
              <w:ind w:left="85" w:right="732"/>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O10: Sistemas más eficiente de accesibilidad a las instalaciones de la SDP</w:t>
            </w:r>
          </w:p>
        </w:tc>
      </w:tr>
      <w:tr w:rsidR="00744572" w:rsidRPr="00990BD8" w:rsidTr="00990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744572" w:rsidRPr="00990BD8" w:rsidRDefault="00744572" w:rsidP="00744572">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744572" w:rsidRPr="00990BD8" w:rsidRDefault="00744572" w:rsidP="00744572">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90BD8" w:rsidRPr="00990BD8" w:rsidTr="00990BD8">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90BD8" w:rsidRPr="00990BD8" w:rsidRDefault="00990BD8" w:rsidP="00990BD8">
            <w:pPr>
              <w:pStyle w:val="Textoindependiente"/>
              <w:tabs>
                <w:tab w:val="left" w:pos="875"/>
              </w:tabs>
              <w:ind w:left="79" w:right="227"/>
              <w:rPr>
                <w:b w:val="0"/>
                <w:sz w:val="20"/>
                <w:szCs w:val="20"/>
              </w:rPr>
            </w:pPr>
            <w:r w:rsidRPr="00990BD8">
              <w:rPr>
                <w:b w:val="0"/>
                <w:sz w:val="20"/>
                <w:szCs w:val="20"/>
              </w:rPr>
              <w:t>F1:</w:t>
            </w:r>
            <w:r w:rsidRPr="00990BD8">
              <w:rPr>
                <w:sz w:val="20"/>
                <w:szCs w:val="20"/>
              </w:rPr>
              <w:t xml:space="preserve"> </w:t>
            </w:r>
            <w:r w:rsidRPr="00990BD8">
              <w:rPr>
                <w:b w:val="0"/>
                <w:sz w:val="20"/>
                <w:szCs w:val="20"/>
              </w:rPr>
              <w:t>Alto nivel de formación y experiencia del equipo interdisciplinario profesional</w:t>
            </w:r>
          </w:p>
          <w:p w:rsidR="00990BD8" w:rsidRPr="00990BD8" w:rsidRDefault="00990BD8" w:rsidP="00990BD8">
            <w:pPr>
              <w:pStyle w:val="Textoindependiente"/>
              <w:tabs>
                <w:tab w:val="left" w:pos="875"/>
              </w:tabs>
              <w:ind w:left="79" w:right="227"/>
              <w:rPr>
                <w:b w:val="0"/>
                <w:sz w:val="20"/>
                <w:szCs w:val="20"/>
              </w:rPr>
            </w:pPr>
            <w:r w:rsidRPr="00990BD8">
              <w:rPr>
                <w:b w:val="0"/>
                <w:sz w:val="20"/>
                <w:szCs w:val="20"/>
              </w:rPr>
              <w:t>F2: Planeación de los procesos contractuales y seguimiento oportuno de su</w:t>
            </w:r>
            <w:r w:rsidRPr="00990BD8">
              <w:rPr>
                <w:b w:val="0"/>
                <w:spacing w:val="-1"/>
                <w:sz w:val="20"/>
                <w:szCs w:val="20"/>
              </w:rPr>
              <w:t xml:space="preserve"> </w:t>
            </w:r>
            <w:r w:rsidRPr="00990BD8">
              <w:rPr>
                <w:b w:val="0"/>
                <w:sz w:val="20"/>
                <w:szCs w:val="20"/>
              </w:rPr>
              <w:t>ejecución.</w:t>
            </w:r>
          </w:p>
          <w:p w:rsidR="00990BD8" w:rsidRPr="00990BD8" w:rsidRDefault="00990BD8" w:rsidP="00990BD8">
            <w:pPr>
              <w:pStyle w:val="Textoindependiente"/>
              <w:tabs>
                <w:tab w:val="left" w:pos="875"/>
              </w:tabs>
              <w:ind w:left="79" w:right="227"/>
              <w:rPr>
                <w:b w:val="0"/>
                <w:sz w:val="20"/>
                <w:szCs w:val="20"/>
              </w:rPr>
            </w:pPr>
            <w:r w:rsidRPr="00990BD8">
              <w:rPr>
                <w:b w:val="0"/>
                <w:sz w:val="20"/>
                <w:szCs w:val="20"/>
              </w:rPr>
              <w:t>F3: Parque automotor sin pico y</w:t>
            </w:r>
            <w:r w:rsidRPr="00990BD8">
              <w:rPr>
                <w:b w:val="0"/>
                <w:spacing w:val="3"/>
                <w:sz w:val="20"/>
                <w:szCs w:val="20"/>
              </w:rPr>
              <w:t xml:space="preserve"> </w:t>
            </w:r>
            <w:r w:rsidRPr="00990BD8">
              <w:rPr>
                <w:b w:val="0"/>
                <w:sz w:val="20"/>
                <w:szCs w:val="20"/>
              </w:rPr>
              <w:t>placa</w:t>
            </w:r>
          </w:p>
          <w:p w:rsidR="00990BD8" w:rsidRPr="00990BD8" w:rsidRDefault="00990BD8" w:rsidP="00990BD8">
            <w:pPr>
              <w:pStyle w:val="Textoindependiente"/>
              <w:tabs>
                <w:tab w:val="left" w:pos="875"/>
              </w:tabs>
              <w:ind w:left="79" w:right="227"/>
              <w:rPr>
                <w:b w:val="0"/>
                <w:sz w:val="20"/>
                <w:szCs w:val="20"/>
              </w:rPr>
            </w:pPr>
            <w:r w:rsidRPr="00990BD8">
              <w:rPr>
                <w:b w:val="0"/>
                <w:sz w:val="20"/>
                <w:szCs w:val="20"/>
              </w:rPr>
              <w:t>F4: Depuración y actualización permanente de los registros de inventarios en el módulo SAE-SAI, según la nueva normatividad contable y administrativa para el manejo y control de</w:t>
            </w:r>
            <w:r w:rsidRPr="00990BD8">
              <w:rPr>
                <w:b w:val="0"/>
                <w:spacing w:val="5"/>
                <w:sz w:val="20"/>
                <w:szCs w:val="20"/>
              </w:rPr>
              <w:t xml:space="preserve"> </w:t>
            </w:r>
            <w:r w:rsidRPr="00990BD8">
              <w:rPr>
                <w:b w:val="0"/>
                <w:sz w:val="20"/>
                <w:szCs w:val="20"/>
              </w:rPr>
              <w:t>bienes</w:t>
            </w:r>
          </w:p>
          <w:p w:rsidR="00990BD8" w:rsidRPr="00990BD8" w:rsidRDefault="00990BD8" w:rsidP="00990BD8">
            <w:pPr>
              <w:pStyle w:val="Textoindependiente"/>
              <w:tabs>
                <w:tab w:val="left" w:pos="875"/>
              </w:tabs>
              <w:ind w:left="79" w:right="227"/>
              <w:rPr>
                <w:b w:val="0"/>
                <w:sz w:val="20"/>
                <w:szCs w:val="20"/>
              </w:rPr>
            </w:pPr>
            <w:r w:rsidRPr="00990BD8">
              <w:rPr>
                <w:b w:val="0"/>
                <w:sz w:val="20"/>
                <w:szCs w:val="20"/>
              </w:rPr>
              <w:t>F5: Compromiso institucional con el mejoramiento del Ambiente y la calidad de vida de los</w:t>
            </w:r>
            <w:r w:rsidRPr="00990BD8">
              <w:rPr>
                <w:b w:val="0"/>
                <w:spacing w:val="7"/>
                <w:sz w:val="20"/>
                <w:szCs w:val="20"/>
              </w:rPr>
              <w:t xml:space="preserve"> </w:t>
            </w:r>
            <w:r w:rsidRPr="00990BD8">
              <w:rPr>
                <w:b w:val="0"/>
                <w:sz w:val="20"/>
                <w:szCs w:val="20"/>
              </w:rPr>
              <w:t>funcionarios</w:t>
            </w:r>
          </w:p>
          <w:p w:rsidR="00990BD8" w:rsidRPr="00990BD8" w:rsidRDefault="00990BD8" w:rsidP="00990BD8">
            <w:pPr>
              <w:pStyle w:val="Textoindependiente"/>
              <w:tabs>
                <w:tab w:val="left" w:pos="875"/>
              </w:tabs>
              <w:ind w:left="79" w:right="227"/>
              <w:rPr>
                <w:b w:val="0"/>
                <w:sz w:val="20"/>
                <w:szCs w:val="20"/>
              </w:rPr>
            </w:pPr>
            <w:r w:rsidRPr="00990BD8">
              <w:rPr>
                <w:b w:val="0"/>
                <w:sz w:val="20"/>
                <w:szCs w:val="20"/>
              </w:rPr>
              <w:t>F6: Exigencia del paz y salvo de inventarios para traslado o retiro de la Entidad a funcionarios y</w:t>
            </w:r>
            <w:r w:rsidRPr="00990BD8">
              <w:rPr>
                <w:b w:val="0"/>
                <w:spacing w:val="5"/>
                <w:sz w:val="20"/>
                <w:szCs w:val="20"/>
              </w:rPr>
              <w:t xml:space="preserve"> </w:t>
            </w:r>
            <w:r w:rsidRPr="00990BD8">
              <w:rPr>
                <w:b w:val="0"/>
                <w:sz w:val="20"/>
                <w:szCs w:val="20"/>
              </w:rPr>
              <w:t>contratistas.</w:t>
            </w:r>
          </w:p>
          <w:p w:rsidR="00990BD8" w:rsidRPr="00990BD8" w:rsidRDefault="00990BD8" w:rsidP="00990BD8">
            <w:pPr>
              <w:pStyle w:val="Textoindependiente"/>
              <w:tabs>
                <w:tab w:val="left" w:pos="875"/>
              </w:tabs>
              <w:ind w:left="79" w:right="227"/>
              <w:jc w:val="both"/>
              <w:rPr>
                <w:b w:val="0"/>
                <w:sz w:val="20"/>
                <w:szCs w:val="20"/>
              </w:rPr>
            </w:pPr>
            <w:r w:rsidRPr="00990BD8">
              <w:rPr>
                <w:b w:val="0"/>
                <w:sz w:val="20"/>
                <w:szCs w:val="20"/>
              </w:rPr>
              <w:t>F7: Trabajo interdisciplinario con la Dirección de Gestión Financiera y la Dirección de Sistemas para el manejo y reporte de información de los bienes de la</w:t>
            </w:r>
            <w:r w:rsidRPr="00990BD8">
              <w:rPr>
                <w:b w:val="0"/>
                <w:spacing w:val="4"/>
                <w:sz w:val="20"/>
                <w:szCs w:val="20"/>
              </w:rPr>
              <w:t xml:space="preserve"> </w:t>
            </w:r>
            <w:r w:rsidRPr="00990BD8">
              <w:rPr>
                <w:b w:val="0"/>
                <w:sz w:val="20"/>
                <w:szCs w:val="20"/>
              </w:rPr>
              <w:t>Entidad.</w:t>
            </w:r>
          </w:p>
        </w:tc>
        <w:tc>
          <w:tcPr>
            <w:tcW w:w="6374" w:type="dxa"/>
            <w:tcMar>
              <w:left w:w="57" w:type="dxa"/>
              <w:right w:w="57" w:type="dxa"/>
            </w:tcMar>
          </w:tcPr>
          <w:p w:rsidR="00990BD8" w:rsidRPr="00990BD8" w:rsidRDefault="00990BD8" w:rsidP="00990BD8">
            <w:pPr>
              <w:pStyle w:val="Textoindependiente"/>
              <w:tabs>
                <w:tab w:val="left" w:pos="875"/>
              </w:tabs>
              <w:ind w:left="0" w:right="610"/>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A1: Falta de interés por parte de empresas externas en presentación de propuestas.</w:t>
            </w:r>
          </w:p>
          <w:p w:rsidR="00990BD8" w:rsidRPr="00990BD8" w:rsidRDefault="00990BD8" w:rsidP="00990BD8">
            <w:pPr>
              <w:pStyle w:val="Textoindependiente"/>
              <w:tabs>
                <w:tab w:val="left" w:pos="875"/>
              </w:tabs>
              <w:ind w:left="0" w:right="694"/>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A2: Empresas que no están dispuestas a cotizar para la elaboración de estudios de</w:t>
            </w:r>
            <w:r w:rsidRPr="00990BD8">
              <w:rPr>
                <w:spacing w:val="5"/>
                <w:sz w:val="20"/>
                <w:szCs w:val="20"/>
              </w:rPr>
              <w:t xml:space="preserve"> </w:t>
            </w:r>
            <w:r w:rsidRPr="00990BD8">
              <w:rPr>
                <w:sz w:val="20"/>
                <w:szCs w:val="20"/>
              </w:rPr>
              <w:t>mercado</w:t>
            </w:r>
          </w:p>
          <w:p w:rsidR="00990BD8" w:rsidRPr="00990BD8" w:rsidRDefault="00990BD8" w:rsidP="00990BD8">
            <w:pPr>
              <w:pStyle w:val="Textoindependiente"/>
              <w:tabs>
                <w:tab w:val="left" w:pos="875"/>
              </w:tabs>
              <w:ind w:left="0" w:right="1002"/>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A3: Incumplimiento en las obligaciones contractuales por parte del contratista</w:t>
            </w:r>
          </w:p>
          <w:p w:rsidR="00990BD8" w:rsidRPr="00990BD8" w:rsidRDefault="00990BD8" w:rsidP="00990BD8">
            <w:pPr>
              <w:pStyle w:val="Textoindependiente"/>
              <w:tabs>
                <w:tab w:val="left" w:pos="875"/>
              </w:tabs>
              <w:ind w:left="0"/>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A4: Accidentes de</w:t>
            </w:r>
            <w:r w:rsidRPr="00990BD8">
              <w:rPr>
                <w:spacing w:val="10"/>
                <w:sz w:val="20"/>
                <w:szCs w:val="20"/>
              </w:rPr>
              <w:t xml:space="preserve"> </w:t>
            </w:r>
            <w:r w:rsidRPr="00990BD8">
              <w:rPr>
                <w:sz w:val="20"/>
                <w:szCs w:val="20"/>
              </w:rPr>
              <w:t>tránsito</w:t>
            </w:r>
          </w:p>
          <w:p w:rsidR="00990BD8" w:rsidRPr="00990BD8" w:rsidRDefault="00990BD8" w:rsidP="00990BD8">
            <w:pPr>
              <w:pStyle w:val="Textoindependiente"/>
              <w:tabs>
                <w:tab w:val="left" w:pos="875"/>
              </w:tabs>
              <w:ind w:left="0"/>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A5: Presiones de</w:t>
            </w:r>
            <w:r w:rsidRPr="00990BD8">
              <w:rPr>
                <w:spacing w:val="6"/>
                <w:sz w:val="20"/>
                <w:szCs w:val="20"/>
              </w:rPr>
              <w:t xml:space="preserve"> </w:t>
            </w:r>
            <w:r w:rsidRPr="00990BD8">
              <w:rPr>
                <w:sz w:val="20"/>
                <w:szCs w:val="20"/>
              </w:rPr>
              <w:t>terceros</w:t>
            </w:r>
          </w:p>
          <w:p w:rsidR="00990BD8" w:rsidRPr="00990BD8" w:rsidRDefault="00990BD8" w:rsidP="00990BD8">
            <w:pPr>
              <w:pStyle w:val="Textoindependiente"/>
              <w:tabs>
                <w:tab w:val="left" w:pos="875"/>
              </w:tabs>
              <w:ind w:left="0" w:right="617"/>
              <w:cnfStyle w:val="000000000000" w:firstRow="0" w:lastRow="0" w:firstColumn="0" w:lastColumn="0" w:oddVBand="0" w:evenVBand="0" w:oddHBand="0" w:evenHBand="0" w:firstRowFirstColumn="0" w:firstRowLastColumn="0" w:lastRowFirstColumn="0" w:lastRowLastColumn="0"/>
              <w:rPr>
                <w:bCs/>
                <w:sz w:val="20"/>
                <w:szCs w:val="20"/>
              </w:rPr>
            </w:pPr>
            <w:r w:rsidRPr="00990BD8">
              <w:rPr>
                <w:bCs/>
                <w:sz w:val="20"/>
                <w:szCs w:val="20"/>
              </w:rPr>
              <w:t>A6: Siniestros en las instalaciones donde funciona la SDP por actos de vandalismo y/o desastres naturales.</w:t>
            </w:r>
          </w:p>
          <w:p w:rsidR="00990BD8" w:rsidRPr="00990BD8" w:rsidRDefault="00990BD8" w:rsidP="00990BD8">
            <w:pPr>
              <w:pStyle w:val="Textoindependiente"/>
              <w:tabs>
                <w:tab w:val="left" w:pos="875"/>
              </w:tabs>
              <w:ind w:left="0"/>
              <w:cnfStyle w:val="000000000000" w:firstRow="0" w:lastRow="0" w:firstColumn="0" w:lastColumn="0" w:oddVBand="0" w:evenVBand="0" w:oddHBand="0" w:evenHBand="0" w:firstRowFirstColumn="0" w:firstRowLastColumn="0" w:lastRowFirstColumn="0" w:lastRowLastColumn="0"/>
              <w:rPr>
                <w:bCs/>
                <w:sz w:val="20"/>
                <w:szCs w:val="20"/>
              </w:rPr>
            </w:pPr>
            <w:r w:rsidRPr="00990BD8">
              <w:rPr>
                <w:bCs/>
                <w:sz w:val="20"/>
                <w:szCs w:val="20"/>
              </w:rPr>
              <w:t>A7: Seguridad de la ciudad</w:t>
            </w:r>
          </w:p>
          <w:p w:rsidR="00990BD8" w:rsidRPr="00990BD8" w:rsidRDefault="00990BD8" w:rsidP="00990BD8">
            <w:pPr>
              <w:pStyle w:val="Textoindependiente"/>
              <w:tabs>
                <w:tab w:val="left" w:pos="875"/>
              </w:tabs>
              <w:ind w:left="0"/>
              <w:cnfStyle w:val="000000000000" w:firstRow="0" w:lastRow="0" w:firstColumn="0" w:lastColumn="0" w:oddVBand="0" w:evenVBand="0" w:oddHBand="0" w:evenHBand="0" w:firstRowFirstColumn="0" w:firstRowLastColumn="0" w:lastRowFirstColumn="0" w:lastRowLastColumn="0"/>
              <w:rPr>
                <w:bCs/>
                <w:sz w:val="20"/>
                <w:szCs w:val="20"/>
              </w:rPr>
            </w:pPr>
            <w:r w:rsidRPr="00990BD8">
              <w:rPr>
                <w:bCs/>
                <w:sz w:val="20"/>
                <w:szCs w:val="20"/>
              </w:rPr>
              <w:t>A8: Falta de presupuesto</w:t>
            </w:r>
          </w:p>
          <w:p w:rsidR="00990BD8" w:rsidRPr="00990BD8" w:rsidRDefault="00990BD8" w:rsidP="00276B15">
            <w:pPr>
              <w:tabs>
                <w:tab w:val="left" w:pos="5657"/>
              </w:tabs>
              <w:spacing w:after="0" w:line="240" w:lineRule="auto"/>
              <w:ind w:left="0" w:right="-15" w:firstLine="0"/>
              <w:cnfStyle w:val="000000000000" w:firstRow="0" w:lastRow="0" w:firstColumn="0" w:lastColumn="0" w:oddVBand="0" w:evenVBand="0" w:oddHBand="0" w:evenHBand="0" w:firstRowFirstColumn="0" w:firstRowLastColumn="0" w:lastRowFirstColumn="0" w:lastRowLastColumn="0"/>
              <w:rPr>
                <w:b/>
                <w:sz w:val="20"/>
                <w:szCs w:val="20"/>
              </w:rPr>
            </w:pPr>
            <w:r w:rsidRPr="00990BD8">
              <w:rPr>
                <w:bCs/>
                <w:color w:val="auto"/>
                <w:sz w:val="20"/>
                <w:szCs w:val="20"/>
                <w:lang w:val="es-ES" w:eastAsia="en-US"/>
              </w:rPr>
              <w:t>A9: Amenazas de tipo ambiental (contaminación, fenómenos naturales y escasez de los recursos naturales)</w:t>
            </w:r>
          </w:p>
        </w:tc>
      </w:tr>
    </w:tbl>
    <w:p w:rsidR="00406962" w:rsidRDefault="00406962" w:rsidP="00744572">
      <w:pPr>
        <w:tabs>
          <w:tab w:val="left" w:pos="5657"/>
        </w:tabs>
        <w:spacing w:after="3" w:line="265" w:lineRule="auto"/>
        <w:ind w:left="10" w:right="-15" w:hanging="10"/>
      </w:pPr>
    </w:p>
    <w:p w:rsidR="00E04B88" w:rsidRDefault="00E04B88">
      <w:pPr>
        <w:spacing w:after="160" w:line="259" w:lineRule="auto"/>
        <w:ind w:left="0" w:right="0" w:firstLine="0"/>
        <w:jc w:val="left"/>
      </w:pPr>
      <w:r>
        <w:br w:type="page"/>
      </w:r>
    </w:p>
    <w:p w:rsidR="00072468" w:rsidRDefault="00072468" w:rsidP="008E6501">
      <w:pPr>
        <w:tabs>
          <w:tab w:val="left" w:pos="5657"/>
        </w:tabs>
        <w:spacing w:after="0" w:line="259" w:lineRule="auto"/>
        <w:ind w:left="0" w:right="0" w:firstLine="0"/>
        <w:jc w:val="left"/>
      </w:pPr>
    </w:p>
    <w:tbl>
      <w:tblPr>
        <w:tblStyle w:val="Tabladecuadrcula1clara-nfasis4"/>
        <w:tblW w:w="0" w:type="auto"/>
        <w:tblLook w:val="04A0" w:firstRow="1" w:lastRow="0" w:firstColumn="1" w:lastColumn="0" w:noHBand="0" w:noVBand="1"/>
      </w:tblPr>
      <w:tblGrid>
        <w:gridCol w:w="2972"/>
        <w:gridCol w:w="9776"/>
      </w:tblGrid>
      <w:tr w:rsidR="00990BD8"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90BD8" w:rsidRPr="00744572" w:rsidRDefault="00990BD8"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990BD8" w:rsidRPr="00744572" w:rsidRDefault="00990BD8"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990BD8">
              <w:rPr>
                <w:sz w:val="24"/>
                <w:szCs w:val="24"/>
              </w:rPr>
              <w:t>ADMINISTRACIÓN DEL TALENTO HUMANO</w:t>
            </w:r>
          </w:p>
        </w:tc>
      </w:tr>
      <w:tr w:rsidR="00990BD8"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990BD8" w:rsidRPr="00744572" w:rsidRDefault="00990BD8"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990BD8" w:rsidRPr="00744572" w:rsidRDefault="00990BD8"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990BD8">
              <w:rPr>
                <w:rFonts w:eastAsia="Calibri"/>
                <w:szCs w:val="24"/>
              </w:rPr>
              <w:t>Administrar el Talento Humano, recurso primordial de la SDP, a partir de unas orientaciones enmarcadas en el ingreso, desarrollo y retiro de las personas, mediante políticas, prácticas e instrumentos para que sea posible el cumplimiento del objetivo misional.</w:t>
            </w:r>
          </w:p>
        </w:tc>
      </w:tr>
    </w:tbl>
    <w:p w:rsidR="008E6501" w:rsidRDefault="008E6501" w:rsidP="008E6501">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90BD8"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990BD8" w:rsidRPr="00990BD8" w:rsidRDefault="00990BD8"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90BD8"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90BD8" w:rsidRPr="00990BD8" w:rsidRDefault="00990BD8"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990BD8" w:rsidRPr="00990BD8" w:rsidRDefault="00990BD8"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90BD8"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Atraso tecnológico de los equipos del área, algunos tienen versiones de software desactualizadas, también hay equipos que no prestan ningún servicio como el escáner del piso 8</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Bajo compromiso y capacidad de análisis técnico de algunos funcionarios de la SDP</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Demora en la actualización del link de Gestión Humana para prestar mejor servicio de información de los servicios que suministra el área</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Demora en la entrega de información requerida por otras áreas genera incumplimiento de los términos de las solicitudes que hacen particularmente los entes de control</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Enfoque operativo de las áreas no permite planear la gestión interna de las mismas</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Equipos de cómputo nuevos no cuentan con todas las funcionalidades habilitadas (Solo un equipo tiene habilitado el quemador de DVD)</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Evaluación del impacto de los productos y/o servicios que prestan las áreas no permite establecer el grado de conformidad de los usuarios.</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Falta de capacitación y desarrollo del personal por el tipo de vinculación.</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Incertidumbre por parte del personal provisional en cuanto a su continuidad lo que genera inconformismo y desmotivación, genera alto riesgo psicosocial</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No hay pares que manejen la información completa; además no se cuenta con un plan de transferencia de conocimiento del personal provisional y prepensionado que va a retirarse de la entidad</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No hay redistribución de las cargas laborales lo que genera que algunos tengan mucho trabajo y otros pocos</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No hay retroalimentación de la capacitación que reciben los funcionarios lo que impide una adecuada transferencia de información y gestión del conocimiento</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No se aplican las normas archivísticas de preservación y consulta de las nóminas que reposan en el Archivo Central lo que ha generado deterioro en los documentos y difícil consulta</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Perfiles en el manual de funciones se encuentran desactualizados</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Personal de apoyo técnico de sistemas es provisional y puede salir de la entidad</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SIPA no cuenta con suficientes categorías de radicación lo que dificulta saber cuál es la gestión de cada área de trabajo, en términos de solicitudes tramitadas</w:t>
            </w:r>
          </w:p>
          <w:p w:rsid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Falta de colaboración de las áreas en el desarrollo de las actividades del proceso (no diligencian encuestas, no avisan cuando hay personal capacitándose fuera de la entidad, poca asistencia a las actividades que programa el área).</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Algunos perfiles del Manual de Funciones y competencias se encuentran desactualizados</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Movimientos de personal como resultado de la convocatoria hacen que quede en riesgo el know how de la entidad</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Desinterés o desgano para participar en las actividades que desarrolla el proceso</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Estudio de cargas de trabajo desactualizado para cumplir con las responsabilidades de la entidad</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Incipiente gestión de conocimiento aplicado en la entidad no permite contar con los conocimientos necesarios para cumplir con la misión</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Deficiente aplicación de normas archivísticas impactan en la gestión del proceso</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Los procesos sobredimensionan las necesidades lo que no permite realizar una adecuada gestión del talento humano</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Desigualdad tecnológica hace dispendiosas algunas actividades</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Mala o deficiente aplicación de las normas genera demandas o investigaciones</w:t>
            </w:r>
          </w:p>
          <w:p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Demandas interpuestas por mala aplicación de las normas</w:t>
            </w:r>
          </w:p>
          <w:p w:rsidR="00990BD8" w:rsidRPr="00276B15" w:rsidRDefault="00990BD8" w:rsidP="00276B15">
            <w:pPr>
              <w:pStyle w:val="Textoindependiente"/>
              <w:numPr>
                <w:ilvl w:val="0"/>
                <w:numId w:val="4"/>
              </w:numPr>
              <w:tabs>
                <w:tab w:val="left" w:pos="507"/>
              </w:tabs>
              <w:ind w:left="224" w:right="227" w:hanging="142"/>
              <w:jc w:val="both"/>
              <w:rPr>
                <w:sz w:val="20"/>
                <w:szCs w:val="20"/>
              </w:rPr>
            </w:pPr>
            <w:r w:rsidRPr="00990BD8">
              <w:rPr>
                <w:b w:val="0"/>
                <w:sz w:val="20"/>
                <w:szCs w:val="20"/>
              </w:rPr>
              <w:t>Recurso humano sin las competencias requeridas para desempeñar el cargo que ostenta</w:t>
            </w:r>
          </w:p>
          <w:p w:rsidR="00276B15" w:rsidRPr="00990BD8" w:rsidRDefault="00276B15" w:rsidP="00276B15">
            <w:pPr>
              <w:pStyle w:val="Textoindependiente"/>
              <w:tabs>
                <w:tab w:val="left" w:pos="507"/>
              </w:tabs>
              <w:ind w:left="224" w:right="227"/>
              <w:jc w:val="both"/>
              <w:rPr>
                <w:sz w:val="20"/>
                <w:szCs w:val="20"/>
              </w:rPr>
            </w:pPr>
          </w:p>
        </w:tc>
        <w:tc>
          <w:tcPr>
            <w:tcW w:w="6374" w:type="dxa"/>
            <w:tcMar>
              <w:left w:w="57" w:type="dxa"/>
              <w:right w:w="57" w:type="dxa"/>
            </w:tcMar>
          </w:tcPr>
          <w:p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1</w:t>
            </w:r>
            <w:r w:rsidR="00276B15">
              <w:rPr>
                <w:sz w:val="20"/>
                <w:szCs w:val="20"/>
              </w:rPr>
              <w:t xml:space="preserve">. </w:t>
            </w:r>
            <w:r w:rsidRPr="0084552F">
              <w:rPr>
                <w:sz w:val="20"/>
                <w:szCs w:val="20"/>
              </w:rPr>
              <w:t>La normatividad ofrece estabilidad e igualdad de oportunidades para el acceso al servicio público (convocatoria para provisión de empleos).</w:t>
            </w:r>
          </w:p>
          <w:p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2</w:t>
            </w:r>
            <w:r w:rsidR="00276B15">
              <w:rPr>
                <w:sz w:val="20"/>
                <w:szCs w:val="20"/>
              </w:rPr>
              <w:t xml:space="preserve">. </w:t>
            </w:r>
            <w:r w:rsidRPr="0084552F">
              <w:rPr>
                <w:sz w:val="20"/>
                <w:szCs w:val="20"/>
              </w:rPr>
              <w:t>Ofertas de capacitación (ESAP, SENA, DDDI, DASCD, SDH, Etc.) para el personal que labora en la entidad independiente del tipo de vinculación.</w:t>
            </w:r>
          </w:p>
          <w:p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3</w:t>
            </w:r>
            <w:r w:rsidR="00276B15">
              <w:rPr>
                <w:sz w:val="20"/>
                <w:szCs w:val="20"/>
              </w:rPr>
              <w:t xml:space="preserve">. </w:t>
            </w:r>
            <w:r w:rsidRPr="0084552F">
              <w:rPr>
                <w:sz w:val="20"/>
                <w:szCs w:val="20"/>
              </w:rPr>
              <w:t>Política/ programa de readaptación laboral a pre pensionados y provisionales</w:t>
            </w:r>
          </w:p>
          <w:p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4</w:t>
            </w:r>
            <w:r w:rsidR="00276B15">
              <w:rPr>
                <w:sz w:val="20"/>
                <w:szCs w:val="20"/>
              </w:rPr>
              <w:t xml:space="preserve">. </w:t>
            </w:r>
            <w:r w:rsidRPr="0084552F">
              <w:rPr>
                <w:sz w:val="20"/>
                <w:szCs w:val="20"/>
              </w:rPr>
              <w:t>Políticas de Administración del Talento Humano relacionadas con bienestar, capacitación y seguridad y salud en el trabajo derivadas de la normatividad aplicables en la SDP</w:t>
            </w:r>
          </w:p>
          <w:p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5</w:t>
            </w:r>
            <w:r w:rsidR="00276B15">
              <w:rPr>
                <w:sz w:val="20"/>
                <w:szCs w:val="20"/>
              </w:rPr>
              <w:t xml:space="preserve">. </w:t>
            </w:r>
            <w:r w:rsidRPr="0084552F">
              <w:rPr>
                <w:sz w:val="20"/>
                <w:szCs w:val="20"/>
              </w:rPr>
              <w:t>Sistema de Evaluación del desempeño no es obligatorio, la entidad puede desarrollar uno que se adapte a sus necesidades</w:t>
            </w:r>
          </w:p>
          <w:p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6</w:t>
            </w:r>
            <w:r w:rsidR="00276B15">
              <w:rPr>
                <w:sz w:val="20"/>
                <w:szCs w:val="20"/>
              </w:rPr>
              <w:t xml:space="preserve">. </w:t>
            </w:r>
            <w:r w:rsidRPr="0084552F">
              <w:rPr>
                <w:sz w:val="20"/>
                <w:szCs w:val="20"/>
              </w:rPr>
              <w:t>Normatividad y políticas de administración del TH ofrece estabilidad e igualdad de oportunidades para el acceso al servicio público(convocatorias)</w:t>
            </w:r>
          </w:p>
          <w:p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7</w:t>
            </w:r>
            <w:r w:rsidR="00276B15">
              <w:rPr>
                <w:sz w:val="20"/>
                <w:szCs w:val="20"/>
              </w:rPr>
              <w:t>.</w:t>
            </w:r>
            <w:r w:rsidRPr="0084552F">
              <w:rPr>
                <w:sz w:val="20"/>
                <w:szCs w:val="20"/>
              </w:rPr>
              <w:tab/>
              <w:t>Ofertas de capacitación que no generan costo para la entidad</w:t>
            </w:r>
          </w:p>
          <w:p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p>
          <w:p w:rsidR="00990BD8" w:rsidRPr="00990BD8"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8</w:t>
            </w:r>
            <w:r w:rsidR="00276B15">
              <w:rPr>
                <w:sz w:val="20"/>
                <w:szCs w:val="20"/>
              </w:rPr>
              <w:t>.</w:t>
            </w:r>
            <w:r w:rsidRPr="0084552F">
              <w:rPr>
                <w:sz w:val="20"/>
                <w:szCs w:val="20"/>
              </w:rPr>
              <w:tab/>
              <w:t>Sistema Integrado de Gestión obliga a tener un Sistema de Seguridad y Salud en el Trabajo en desarrollo</w:t>
            </w:r>
          </w:p>
        </w:tc>
      </w:tr>
      <w:tr w:rsidR="00990BD8"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90BD8" w:rsidRPr="00990BD8" w:rsidRDefault="00990BD8"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990BD8" w:rsidRPr="00990BD8" w:rsidRDefault="00990BD8"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90BD8"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Apoyo de la administración para conformar los PAES</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Disposición de los funcionarios con la actual administración.</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Comunicación interna: estaciones de trabajo habilitadas con puntos de red (intranet e internet para hacer campañas audiovisuales sobre temas de las dependencias).</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Dirección de Sistemas apoya tecnológicamente.</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El resultado de la convocatoria da estabilidad a los equipos de trabajo</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Implementación de nuevos sistemas y procesos o nuevos desarrollos permiten mejorar la gestión de las áreas (SIPA, emisión automática de certificaciones laborales).</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Modalidad de capacitación (PAES) incorporada exitosamente a la entidad, lo que permite mejorar la gestión del conocimiento</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Políticas y procedimientos establecidos por el SIG.</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Reunión de evaluaciones del desempeño permite que los involucrados tengan conocimiento sobre el manejo de la herramienta en esta etapa coyuntural de vinculación de personal en periodo de prueba</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Talento humano con experiencia y conocimiento.</w:t>
            </w:r>
          </w:p>
          <w:p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Uso de carpetas o archivos en línea para trabajar en tiempo real por parte de varios servidores a la vez (google formas, carpetas compartidas)</w:t>
            </w:r>
          </w:p>
          <w:p w:rsidR="00990BD8"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Experiencia y competencia del talento humano que lleva tiempo en la entidad</w:t>
            </w:r>
          </w:p>
          <w:p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12</w:t>
            </w:r>
            <w:r w:rsidRPr="00072468">
              <w:rPr>
                <w:b w:val="0"/>
                <w:sz w:val="20"/>
                <w:szCs w:val="20"/>
              </w:rPr>
              <w:tab/>
              <w:t>Políticas, procesos, procedimientos documentados y disponibles</w:t>
            </w:r>
          </w:p>
          <w:p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13</w:t>
            </w:r>
            <w:r w:rsidRPr="00072468">
              <w:rPr>
                <w:b w:val="0"/>
                <w:sz w:val="20"/>
                <w:szCs w:val="20"/>
              </w:rPr>
              <w:tab/>
              <w:t>Vinculación de personal en carrera administrativa</w:t>
            </w:r>
          </w:p>
          <w:p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14</w:t>
            </w:r>
            <w:r w:rsidRPr="00072468">
              <w:rPr>
                <w:b w:val="0"/>
                <w:sz w:val="20"/>
                <w:szCs w:val="20"/>
              </w:rPr>
              <w:tab/>
              <w:t>Sistemas de información y herramientas tecnológicas en actualización y mejora</w:t>
            </w:r>
          </w:p>
          <w:p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15</w:t>
            </w:r>
            <w:r w:rsidRPr="00072468">
              <w:rPr>
                <w:b w:val="0"/>
                <w:sz w:val="20"/>
                <w:szCs w:val="20"/>
              </w:rPr>
              <w:tab/>
              <w:t>Pagos de nómina y seguridad social se hacen oportunamente</w:t>
            </w:r>
          </w:p>
          <w:p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16</w:t>
            </w:r>
            <w:r w:rsidRPr="00072468">
              <w:rPr>
                <w:b w:val="0"/>
                <w:sz w:val="20"/>
                <w:szCs w:val="20"/>
              </w:rPr>
              <w:tab/>
              <w:t>Buenos canales de comunicación internos</w:t>
            </w:r>
          </w:p>
          <w:p w:rsidR="00072468" w:rsidRPr="00990BD8" w:rsidRDefault="00072468" w:rsidP="00276B15">
            <w:pPr>
              <w:pStyle w:val="Textoindependiente"/>
              <w:tabs>
                <w:tab w:val="left" w:pos="507"/>
              </w:tabs>
              <w:ind w:left="82" w:right="227"/>
              <w:jc w:val="both"/>
              <w:rPr>
                <w:b w:val="0"/>
                <w:sz w:val="20"/>
                <w:szCs w:val="20"/>
              </w:rPr>
            </w:pPr>
            <w:r w:rsidRPr="00072468">
              <w:rPr>
                <w:b w:val="0"/>
                <w:sz w:val="20"/>
                <w:szCs w:val="20"/>
              </w:rPr>
              <w:t>17</w:t>
            </w:r>
            <w:r w:rsidRPr="00072468">
              <w:rPr>
                <w:b w:val="0"/>
                <w:sz w:val="20"/>
                <w:szCs w:val="20"/>
              </w:rPr>
              <w:tab/>
              <w:t>Imagen y posicionamiento de la entidad a nivel distrital por las responsabilidades que tiene</w:t>
            </w:r>
          </w:p>
        </w:tc>
        <w:tc>
          <w:tcPr>
            <w:tcW w:w="6374" w:type="dxa"/>
            <w:tcMar>
              <w:left w:w="57" w:type="dxa"/>
              <w:right w:w="57" w:type="dxa"/>
            </w:tcMar>
          </w:tcPr>
          <w:p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Demandas relacionadas con la convocatoria 820 de 2018 demoran la vinculación de personal en periodo de prueba generando inconvenientes en las áreas que tienen cargos vacantes</w:t>
            </w:r>
          </w:p>
          <w:p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Normatividad relacionada con aspectos laborales es dinámica (sentencias, jurisprudencia, etc.)</w:t>
            </w:r>
          </w:p>
          <w:p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Recursos económicos limitados para desarrollar los planes a cargo del proceso, aplicaciones para administración de las historias laborales, contratar personal para adelantar actividades de actualización de información</w:t>
            </w:r>
          </w:p>
          <w:p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Normatividad cambiante(dinámica) puede no ser conocida y aplicada oportunamente</w:t>
            </w:r>
          </w:p>
          <w:p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Recursos económicos limitados para desarrollar planes y programas</w:t>
            </w:r>
          </w:p>
          <w:p w:rsidR="00990BD8" w:rsidRPr="00990BD8"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b/>
                <w:sz w:val="20"/>
                <w:szCs w:val="20"/>
              </w:rPr>
            </w:pPr>
            <w:r w:rsidRPr="0084552F">
              <w:rPr>
                <w:sz w:val="20"/>
                <w:szCs w:val="20"/>
              </w:rPr>
              <w:t>Recurso humano nuevo sin las competencias requeridas para desempeñar el cargo que ganó</w:t>
            </w:r>
          </w:p>
        </w:tc>
      </w:tr>
    </w:tbl>
    <w:p w:rsidR="00430D9D" w:rsidRDefault="00430D9D">
      <w:pPr>
        <w:spacing w:after="160" w:line="259" w:lineRule="auto"/>
        <w:ind w:left="0" w:right="0" w:firstLine="0"/>
        <w:jc w:val="left"/>
      </w:pPr>
      <w:r>
        <w:br w:type="page"/>
      </w:r>
    </w:p>
    <w:p w:rsidR="00072468" w:rsidRDefault="00072468" w:rsidP="008E6501">
      <w:pPr>
        <w:tabs>
          <w:tab w:val="left" w:pos="5657"/>
        </w:tabs>
        <w:spacing w:after="0" w:line="259" w:lineRule="auto"/>
        <w:ind w:left="0" w:right="0" w:firstLine="0"/>
        <w:jc w:val="left"/>
      </w:pPr>
    </w:p>
    <w:tbl>
      <w:tblPr>
        <w:tblStyle w:val="Tabladecuadrcula1clara-nfasis4"/>
        <w:tblW w:w="0" w:type="auto"/>
        <w:tblLook w:val="04A0" w:firstRow="1" w:lastRow="0" w:firstColumn="1" w:lastColumn="0" w:noHBand="0" w:noVBand="1"/>
      </w:tblPr>
      <w:tblGrid>
        <w:gridCol w:w="2972"/>
        <w:gridCol w:w="9776"/>
      </w:tblGrid>
      <w:tr w:rsidR="0084552F"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84552F" w:rsidRPr="00744572" w:rsidRDefault="0084552F"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84552F" w:rsidRPr="00744572" w:rsidRDefault="00072468"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072468">
              <w:rPr>
                <w:sz w:val="24"/>
                <w:szCs w:val="24"/>
              </w:rPr>
              <w:t>CONTRATACIÓN DE BIENES Y SERVICIOS</w:t>
            </w:r>
          </w:p>
        </w:tc>
      </w:tr>
      <w:tr w:rsidR="0084552F"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84552F" w:rsidRPr="00744572" w:rsidRDefault="0084552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84552F" w:rsidRPr="00744572" w:rsidRDefault="00072468"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072468">
              <w:rPr>
                <w:rFonts w:eastAsia="Calibri"/>
                <w:szCs w:val="24"/>
              </w:rPr>
              <w:t>Adquirir productos, bienes y servicios de manera eficiente y transparente, a través de procesos de contratación adelantados dentro del marco que establece la normatividad vigente, con el fin de satisfacer necesidades que en materia contractual requieran las dependencias de la SDP, contribuyendo así al cumplimiento de los fines y objetivos institucionales</w:t>
            </w:r>
          </w:p>
        </w:tc>
      </w:tr>
    </w:tbl>
    <w:p w:rsidR="008E6501" w:rsidRDefault="008E6501" w:rsidP="008E6501">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072468"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072468" w:rsidRPr="00990BD8" w:rsidRDefault="00072468"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072468"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072468" w:rsidRPr="00990BD8" w:rsidRDefault="00072468"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072468" w:rsidRPr="00990BD8" w:rsidRDefault="00072468"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072468"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Deficiencia en el ejercicio de la supervisión y/o la interventoría (amiguismo)</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Debilidades en el ejercicio de supervisión.</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Debilidades en la perfección y legalización del contrato por parte del adjudicatario.</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Deficiencias en el diligenciamiento de los formatos de solicitud contractual (información y documentación incompleta).</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Deficiente identificación de las necesidades de compra de bienes y servicios</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Demora en la creación de terceros.</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Demoras en el trámite de inicio de la liquidación de contratos.</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Falencia en la remisión de documentos para archivo de manera oportuna.</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Falencias en la identificación de la necesidad a satisfacer.</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Fallas en la validación de los soportes anexos al certificado de cumplimiento para pago (Informes – Productos – CD’s) por parte del supervisor.</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Falta de comunicación oportuna frente a los inconvenientes en la ejecución de los contratos.</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Falta de participación del designado como integrantes del comité evaluador en el proceso de selección.</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Falta de planeación y cumplimiento de términos por parte de las dependencias solicitantes.</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Incumplimiento de la programación por parte de las áreas, fechas establecidas.</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Incumplimiento en los tiempos establecidos en el Manual de contratación para adelantar las modificaciones a los contratos.</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Incumplimientos continuos frente al cronograma de los procesos, por parte de las áreas técnicas. (Genera reprocesos).</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Inobservancia de las indicaciones en el trámite de expedición de garantías por parte del contratista seleccionado.</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No tramite oportuno de pagos pactados en la minuta contractual.</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Radicación de solicitudes de contratación sin el lleno de los requisitos – documentos, diligenciamiento y firmas</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Estudios previos deficientes o manipulados para beneficiar a un proponente en particular</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Deficiencia en la identificación del bien o servicio</w:t>
            </w:r>
          </w:p>
          <w:p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Falta de reglas claras para la</w:t>
            </w:r>
            <w:r w:rsidRPr="00072468">
              <w:rPr>
                <w:b w:val="0"/>
                <w:spacing w:val="11"/>
                <w:sz w:val="20"/>
                <w:szCs w:val="20"/>
              </w:rPr>
              <w:t xml:space="preserve"> </w:t>
            </w:r>
            <w:r w:rsidRPr="00072468">
              <w:rPr>
                <w:b w:val="0"/>
                <w:sz w:val="20"/>
                <w:szCs w:val="20"/>
              </w:rPr>
              <w:t>adquisición</w:t>
            </w:r>
          </w:p>
          <w:p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Deficiencia en las verificaciones de requisitos y/o evaluaciones técnicas y financieras</w:t>
            </w:r>
          </w:p>
          <w:p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Deficiencias en el desarrollo proceso de</w:t>
            </w:r>
            <w:r w:rsidRPr="00072468">
              <w:rPr>
                <w:b w:val="0"/>
                <w:spacing w:val="8"/>
                <w:sz w:val="20"/>
                <w:szCs w:val="20"/>
              </w:rPr>
              <w:t xml:space="preserve"> </w:t>
            </w:r>
            <w:r w:rsidRPr="00072468">
              <w:rPr>
                <w:b w:val="0"/>
                <w:sz w:val="20"/>
                <w:szCs w:val="20"/>
              </w:rPr>
              <w:t>contratación.</w:t>
            </w:r>
          </w:p>
          <w:p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Desconocimiento de la rigurosidad de la función - falta de objetividad en el seguimiento del</w:t>
            </w:r>
            <w:r w:rsidRPr="00072468">
              <w:rPr>
                <w:b w:val="0"/>
                <w:spacing w:val="2"/>
                <w:sz w:val="20"/>
                <w:szCs w:val="20"/>
              </w:rPr>
              <w:t xml:space="preserve"> </w:t>
            </w:r>
            <w:r w:rsidRPr="00072468">
              <w:rPr>
                <w:b w:val="0"/>
                <w:sz w:val="20"/>
                <w:szCs w:val="20"/>
              </w:rPr>
              <w:t>contrato).</w:t>
            </w:r>
          </w:p>
          <w:p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Designación de supervisor que no cuenta con los conocimientos requeridos para ejercer la</w:t>
            </w:r>
            <w:r w:rsidRPr="00072468">
              <w:rPr>
                <w:b w:val="0"/>
                <w:spacing w:val="5"/>
                <w:sz w:val="20"/>
                <w:szCs w:val="20"/>
              </w:rPr>
              <w:t xml:space="preserve"> </w:t>
            </w:r>
            <w:r w:rsidRPr="00072468">
              <w:rPr>
                <w:b w:val="0"/>
                <w:sz w:val="20"/>
                <w:szCs w:val="20"/>
              </w:rPr>
              <w:t>función.</w:t>
            </w:r>
          </w:p>
          <w:p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Debilidad en la escogencia de la propuesta más favorable en la selección del contratista.</w:t>
            </w:r>
          </w:p>
          <w:p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Falencia en la participación y responsabilidad de los integrantes del Comité Evaluador, del responsable de la dependencia solicitante y su respectivo Subsecretario(a).</w:t>
            </w:r>
          </w:p>
          <w:p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No consecución o logro de las metas de la</w:t>
            </w:r>
            <w:r w:rsidRPr="00072468">
              <w:rPr>
                <w:b w:val="0"/>
                <w:spacing w:val="13"/>
                <w:sz w:val="20"/>
                <w:szCs w:val="20"/>
              </w:rPr>
              <w:t xml:space="preserve"> </w:t>
            </w:r>
            <w:r w:rsidRPr="00072468">
              <w:rPr>
                <w:b w:val="0"/>
                <w:sz w:val="20"/>
                <w:szCs w:val="20"/>
              </w:rPr>
              <w:t>SDP</w:t>
            </w:r>
          </w:p>
        </w:tc>
        <w:tc>
          <w:tcPr>
            <w:tcW w:w="6374" w:type="dxa"/>
            <w:tcMar>
              <w:left w:w="57" w:type="dxa"/>
              <w:right w:w="57" w:type="dxa"/>
            </w:tcMar>
          </w:tcPr>
          <w:p w:rsidR="00072468" w:rsidRPr="00072468" w:rsidRDefault="00072468" w:rsidP="00276B15">
            <w:pPr>
              <w:pStyle w:val="Textoindependiente"/>
              <w:numPr>
                <w:ilvl w:val="0"/>
                <w:numId w:val="8"/>
              </w:numPr>
              <w:tabs>
                <w:tab w:val="left" w:pos="873"/>
              </w:tabs>
              <w:ind w:left="370"/>
              <w:jc w:val="both"/>
              <w:cnfStyle w:val="000000000000" w:firstRow="0" w:lastRow="0" w:firstColumn="0" w:lastColumn="0" w:oddVBand="0" w:evenVBand="0" w:oddHBand="0" w:evenHBand="0" w:firstRowFirstColumn="0" w:firstRowLastColumn="0" w:lastRowFirstColumn="0" w:lastRowLastColumn="0"/>
              <w:rPr>
                <w:sz w:val="20"/>
                <w:szCs w:val="20"/>
              </w:rPr>
            </w:pPr>
            <w:r w:rsidRPr="00072468">
              <w:rPr>
                <w:sz w:val="20"/>
                <w:szCs w:val="20"/>
              </w:rPr>
              <w:t>Actualización permanente de normas de contratación</w:t>
            </w:r>
          </w:p>
          <w:p w:rsidR="00072468" w:rsidRPr="00072468" w:rsidRDefault="00072468" w:rsidP="00276B15">
            <w:pPr>
              <w:pStyle w:val="Textoindependiente"/>
              <w:numPr>
                <w:ilvl w:val="0"/>
                <w:numId w:val="8"/>
              </w:numPr>
              <w:tabs>
                <w:tab w:val="left" w:pos="873"/>
              </w:tabs>
              <w:ind w:left="370"/>
              <w:jc w:val="both"/>
              <w:cnfStyle w:val="000000000000" w:firstRow="0" w:lastRow="0" w:firstColumn="0" w:lastColumn="0" w:oddVBand="0" w:evenVBand="0" w:oddHBand="0" w:evenHBand="0" w:firstRowFirstColumn="0" w:firstRowLastColumn="0" w:lastRowFirstColumn="0" w:lastRowLastColumn="0"/>
              <w:rPr>
                <w:sz w:val="20"/>
                <w:szCs w:val="20"/>
              </w:rPr>
            </w:pPr>
            <w:r w:rsidRPr="00072468">
              <w:rPr>
                <w:sz w:val="20"/>
                <w:szCs w:val="20"/>
              </w:rPr>
              <w:t>Tramite del proceso contractual a través del SECOP</w:t>
            </w:r>
          </w:p>
          <w:p w:rsidR="00072468" w:rsidRPr="00072468" w:rsidRDefault="00072468" w:rsidP="00276B15">
            <w:pPr>
              <w:pStyle w:val="Textoindependiente"/>
              <w:numPr>
                <w:ilvl w:val="0"/>
                <w:numId w:val="8"/>
              </w:numPr>
              <w:tabs>
                <w:tab w:val="left" w:pos="873"/>
              </w:tabs>
              <w:ind w:left="370"/>
              <w:jc w:val="both"/>
              <w:cnfStyle w:val="000000000000" w:firstRow="0" w:lastRow="0" w:firstColumn="0" w:lastColumn="0" w:oddVBand="0" w:evenVBand="0" w:oddHBand="0" w:evenHBand="0" w:firstRowFirstColumn="0" w:firstRowLastColumn="0" w:lastRowFirstColumn="0" w:lastRowLastColumn="0"/>
              <w:rPr>
                <w:sz w:val="20"/>
                <w:szCs w:val="20"/>
              </w:rPr>
            </w:pPr>
            <w:r w:rsidRPr="00072468">
              <w:rPr>
                <w:sz w:val="20"/>
                <w:szCs w:val="20"/>
              </w:rPr>
              <w:t>Acceso a la información y documentos de los contratos suscritos por la SDP en el Portal Único de Contratación</w:t>
            </w:r>
          </w:p>
          <w:p w:rsidR="00072468" w:rsidRPr="00990BD8" w:rsidRDefault="00072468" w:rsidP="00276B15">
            <w:pPr>
              <w:pStyle w:val="Textoindependiente"/>
              <w:numPr>
                <w:ilvl w:val="0"/>
                <w:numId w:val="8"/>
              </w:numPr>
              <w:tabs>
                <w:tab w:val="left" w:pos="873"/>
              </w:tabs>
              <w:ind w:left="370"/>
              <w:jc w:val="both"/>
              <w:cnfStyle w:val="000000000000" w:firstRow="0" w:lastRow="0" w:firstColumn="0" w:lastColumn="0" w:oddVBand="0" w:evenVBand="0" w:oddHBand="0" w:evenHBand="0" w:firstRowFirstColumn="0" w:firstRowLastColumn="0" w:lastRowFirstColumn="0" w:lastRowLastColumn="0"/>
              <w:rPr>
                <w:sz w:val="20"/>
                <w:szCs w:val="20"/>
              </w:rPr>
            </w:pPr>
            <w:r w:rsidRPr="00072468">
              <w:rPr>
                <w:sz w:val="20"/>
                <w:szCs w:val="20"/>
              </w:rPr>
              <w:t>Fortalecimiento del tema de transparencia y publicidad de la contratación (USO - SECOP II).</w:t>
            </w:r>
          </w:p>
        </w:tc>
      </w:tr>
      <w:tr w:rsidR="00072468"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072468" w:rsidRPr="00990BD8" w:rsidRDefault="00072468"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072468" w:rsidRPr="00990BD8" w:rsidRDefault="00072468"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072468"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Continuidad en la realización charlas informativas y talleres, sobre contratación y retroalimentación constante frente a cambios y novedades.</w:t>
            </w:r>
          </w:p>
          <w:p w:rsid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Actualización y seguimiento permanente al Plan Anual de Adquisiciones.</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Asesoría y acompañamiento permanente del equipo de trabajo.</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Asignación de un profesional al tema de perfeccionamiento y legalización de contratos.</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Control en puntos críticos: *Legalización (cumplimiento de términos)</w:t>
            </w:r>
            <w:r>
              <w:rPr>
                <w:b w:val="0"/>
                <w:sz w:val="20"/>
                <w:szCs w:val="20"/>
              </w:rPr>
              <w:t xml:space="preserve"> </w:t>
            </w:r>
            <w:r w:rsidRPr="009C541C">
              <w:rPr>
                <w:b w:val="0"/>
                <w:sz w:val="20"/>
                <w:szCs w:val="20"/>
              </w:rPr>
              <w:t>*Inicio (acta de inicio) *Ejecución (certifi</w:t>
            </w:r>
            <w:r>
              <w:rPr>
                <w:b w:val="0"/>
                <w:sz w:val="20"/>
                <w:szCs w:val="20"/>
              </w:rPr>
              <w:t xml:space="preserve">cado de cumplimiento para pago) </w:t>
            </w:r>
            <w:r w:rsidRPr="009C541C">
              <w:rPr>
                <w:b w:val="0"/>
                <w:sz w:val="20"/>
                <w:szCs w:val="20"/>
              </w:rPr>
              <w:t>*Terminación y liquidación (requerimiento – actas) *Cierre de expediente contractual (notificación - SIPA)</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Pr>
                <w:b w:val="0"/>
                <w:sz w:val="20"/>
                <w:szCs w:val="20"/>
              </w:rPr>
              <w:t>C</w:t>
            </w:r>
            <w:r w:rsidRPr="009C541C">
              <w:rPr>
                <w:b w:val="0"/>
                <w:sz w:val="20"/>
                <w:szCs w:val="20"/>
              </w:rPr>
              <w:t>ontrol y seguimiento a los tiempos de ejecución de los procesos y Plan Anual de Adquisiciones</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Equipo de trabajo permanentemente actualizado normativamente</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Creación de alertas de vencimiento de plazos (inicio de selección - inicio de ejecución – final de ejecución – liquidación – cierre contractual).</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Estandarización de modelos (proyecto, pliego definitivo, adendas, minutas).</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Observaciones al área técnica frente a estudios previos y seguimiento frente al cumplimiento del cronograma.</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Puntos de control, verificación de los formatos de solicitud contractual.</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Creación de punto de control y/o alerta en el préstamo y tenencia de carpetas de contratos.</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Involucrar al Subsecretario de la dependencia solicitante y del Gerente del Proyecto o Responsable del rubro de funcionamiento, del proceso de contratación, como instancia de apoyo en el cumplimiento de tiempos y actividades del proceso.</w:t>
            </w:r>
          </w:p>
          <w:p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Reunión del Comité Evaluador durante la etapa de selección de ser necesario.</w:t>
            </w:r>
          </w:p>
          <w:p w:rsidR="00072468" w:rsidRPr="00072468"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Revisión y actualización de la documentación del proceso.</w:t>
            </w:r>
          </w:p>
        </w:tc>
        <w:tc>
          <w:tcPr>
            <w:tcW w:w="6374" w:type="dxa"/>
            <w:tcMar>
              <w:left w:w="57" w:type="dxa"/>
              <w:right w:w="57" w:type="dxa"/>
            </w:tcMar>
          </w:tcPr>
          <w:p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Cambio normativo</w:t>
            </w:r>
          </w:p>
          <w:p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Fallas en el uso de la herramienta transaccional SECOP II (portal único de contratación)</w:t>
            </w:r>
          </w:p>
          <w:p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Desconocimiento o mal uso del SECOP II, por parte del proveedor.</w:t>
            </w:r>
          </w:p>
          <w:p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Ley de Garantías – Portal SECOP II (plazos perentorios para la contratación directa)</w:t>
            </w:r>
          </w:p>
          <w:p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No participación de proponentes (declaratoria de desierta del proceso contractual)</w:t>
            </w:r>
          </w:p>
          <w:p w:rsidR="00072468" w:rsidRPr="00072468"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Falta de perfeccionamiento y/o legalización por parte del proponente seleccionado</w:t>
            </w:r>
          </w:p>
        </w:tc>
      </w:tr>
    </w:tbl>
    <w:p w:rsidR="008E6501" w:rsidRPr="00072468" w:rsidRDefault="008E6501" w:rsidP="008E6501">
      <w:pPr>
        <w:tabs>
          <w:tab w:val="left" w:pos="5657"/>
        </w:tabs>
        <w:spacing w:after="0" w:line="259" w:lineRule="auto"/>
        <w:ind w:left="0" w:right="0" w:firstLine="0"/>
        <w:jc w:val="left"/>
      </w:pPr>
    </w:p>
    <w:p w:rsidR="008E6501" w:rsidRDefault="008E6501" w:rsidP="008E6501">
      <w:pPr>
        <w:tabs>
          <w:tab w:val="left" w:pos="5657"/>
        </w:tabs>
        <w:spacing w:after="0" w:line="259" w:lineRule="auto"/>
        <w:ind w:left="0" w:right="0" w:firstLine="0"/>
        <w:jc w:val="left"/>
      </w:pPr>
    </w:p>
    <w:p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9C541C" w:rsidRPr="00744572" w:rsidRDefault="009C541C"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9C541C">
              <w:rPr>
                <w:sz w:val="24"/>
                <w:szCs w:val="24"/>
              </w:rPr>
              <w:t>CONTROL INTERNO DISCIPLINARIO</w:t>
            </w:r>
          </w:p>
        </w:tc>
      </w:tr>
      <w:tr w:rsidR="009C541C"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9C541C" w:rsidRPr="00744572" w:rsidRDefault="009C541C"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9C541C">
              <w:rPr>
                <w:rFonts w:eastAsia="Calibri"/>
                <w:szCs w:val="24"/>
              </w:rPr>
              <w:t>Ejercer la acción disciplinaria e implementar estrategias que fortalezcan la conducta de los servidores de la SDP, mediante la aplicación de la Constitución Política, las leyes vigentes, la autorregulación y el Código de Integridad de la Entidad, así como la determinación, diseño y ejecución de actividades preventivas que mitiguen la comisión de faltas disciplinarias y promuevan el cabal cumplimiento de los fines institucionales.</w:t>
            </w:r>
          </w:p>
        </w:tc>
      </w:tr>
    </w:tbl>
    <w:p w:rsidR="008E6501" w:rsidRDefault="008E6501" w:rsidP="008E6501">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Insuficiente espacio físico adecuado para el trámite de los procesos verbales</w:t>
            </w:r>
          </w:p>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Falta de articulación con otras dependencias de la entidad para el manejo de temas relacionados</w:t>
            </w:r>
          </w:p>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Recursos económicos limitados para el desarrollo de la labor preventiva</w:t>
            </w:r>
          </w:p>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Insuficiente capacitación y actualización a los funcionarios de la OCID en los temas propios de la dependencia.</w:t>
            </w:r>
          </w:p>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Debilidad en el seguimiento a faltas disciplinarias recurrentes.</w:t>
            </w:r>
          </w:p>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Subutilización de recursos tecnológicos disponibles.</w:t>
            </w:r>
          </w:p>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Desactualización tecnológica.</w:t>
            </w:r>
          </w:p>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Interés propio o de un tercero en direccionar el resultado de los procesos disciplinarios</w:t>
            </w:r>
          </w:p>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Falta de control de las personas que visitan y revisan los expedientes de los procesos disciplinarios de la OCID</w:t>
            </w:r>
          </w:p>
          <w:p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Amiguismo para influenciar los trámites y resultados de los procesos disciplinarios</w:t>
            </w:r>
          </w:p>
          <w:p w:rsidR="009C541C" w:rsidRPr="00072468"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Interpretación equívoca de la ley</w:t>
            </w:r>
          </w:p>
        </w:tc>
        <w:tc>
          <w:tcPr>
            <w:tcW w:w="6374" w:type="dxa"/>
            <w:tcMar>
              <w:left w:w="57" w:type="dxa"/>
              <w:right w:w="57" w:type="dxa"/>
            </w:tcMar>
          </w:tcPr>
          <w:p w:rsidR="009C541C" w:rsidRPr="009C541C" w:rsidRDefault="009C541C" w:rsidP="00276B15">
            <w:pPr>
              <w:pStyle w:val="Textoindependiente"/>
              <w:numPr>
                <w:ilvl w:val="0"/>
                <w:numId w:val="12"/>
              </w:numPr>
              <w:tabs>
                <w:tab w:val="left" w:pos="875"/>
              </w:tabs>
              <w:spacing w:before="94"/>
              <w:ind w:left="370" w:right="602"/>
              <w:jc w:val="both"/>
              <w:cnfStyle w:val="000000000000" w:firstRow="0" w:lastRow="0" w:firstColumn="0" w:lastColumn="0" w:oddVBand="0" w:evenVBand="0" w:oddHBand="0" w:evenHBand="0" w:firstRowFirstColumn="0" w:firstRowLastColumn="0" w:lastRowFirstColumn="0" w:lastRowLastColumn="0"/>
              <w:rPr>
                <w:bCs/>
                <w:sz w:val="20"/>
                <w:szCs w:val="20"/>
              </w:rPr>
            </w:pPr>
            <w:r w:rsidRPr="009C541C">
              <w:rPr>
                <w:bCs/>
                <w:sz w:val="20"/>
                <w:szCs w:val="20"/>
              </w:rPr>
              <w:t>Contar con la colaboración de la Secretaría Jurídica, Dirección de Asuntos Disciplinarios de la Alcaldía Mayor de Bogotá, para el fortalecimiento de la labor preventiva y orientación a los funcionarios.</w:t>
            </w:r>
          </w:p>
          <w:p w:rsidR="009C541C" w:rsidRPr="009C541C" w:rsidRDefault="009C541C" w:rsidP="00276B15">
            <w:pPr>
              <w:pStyle w:val="Textoindependiente"/>
              <w:numPr>
                <w:ilvl w:val="0"/>
                <w:numId w:val="12"/>
              </w:numPr>
              <w:tabs>
                <w:tab w:val="left" w:pos="875"/>
              </w:tabs>
              <w:spacing w:before="94"/>
              <w:ind w:left="370" w:right="602"/>
              <w:jc w:val="both"/>
              <w:cnfStyle w:val="000000000000" w:firstRow="0" w:lastRow="0" w:firstColumn="0" w:lastColumn="0" w:oddVBand="0" w:evenVBand="0" w:oddHBand="0" w:evenHBand="0" w:firstRowFirstColumn="0" w:firstRowLastColumn="0" w:lastRowFirstColumn="0" w:lastRowLastColumn="0"/>
              <w:rPr>
                <w:bCs/>
                <w:sz w:val="20"/>
                <w:szCs w:val="20"/>
              </w:rPr>
            </w:pPr>
            <w:r w:rsidRPr="009C541C">
              <w:rPr>
                <w:bCs/>
                <w:sz w:val="20"/>
                <w:szCs w:val="20"/>
              </w:rPr>
              <w:t>Disponibilidad de Publicaciones en los portales WEB de la Procuraduría General de la Nación y la Alcaldía Mayor de Bogotá, de temas jurídico- disciplinarios.</w:t>
            </w:r>
          </w:p>
          <w:p w:rsidR="009C541C" w:rsidRPr="00990BD8" w:rsidRDefault="009C541C" w:rsidP="00276B15">
            <w:pPr>
              <w:pStyle w:val="Textoindependiente"/>
              <w:numPr>
                <w:ilvl w:val="0"/>
                <w:numId w:val="12"/>
              </w:numPr>
              <w:tabs>
                <w:tab w:val="left" w:pos="875"/>
              </w:tabs>
              <w:spacing w:before="91"/>
              <w:ind w:left="370" w:right="653"/>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bCs/>
                <w:sz w:val="20"/>
                <w:szCs w:val="20"/>
              </w:rPr>
              <w:t>Contar con ofertas de entidades especializadas en asuntos jurídicos de información actualizada vía WEB.</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276B15">
            <w:pPr>
              <w:tabs>
                <w:tab w:val="left" w:pos="5657"/>
              </w:tabs>
              <w:spacing w:after="3" w:line="265" w:lineRule="auto"/>
              <w:ind w:left="0" w:right="-15" w:firstLine="0"/>
              <w:rPr>
                <w:sz w:val="20"/>
                <w:szCs w:val="20"/>
              </w:rPr>
            </w:pPr>
            <w:r w:rsidRPr="00990BD8">
              <w:rPr>
                <w:sz w:val="20"/>
                <w:szCs w:val="20"/>
              </w:rPr>
              <w:t>FORTALEZAS</w:t>
            </w:r>
          </w:p>
        </w:tc>
        <w:tc>
          <w:tcPr>
            <w:tcW w:w="6374" w:type="dxa"/>
            <w:tcMar>
              <w:left w:w="57" w:type="dxa"/>
              <w:right w:w="57" w:type="dxa"/>
            </w:tcMar>
          </w:tcPr>
          <w:p w:rsidR="009C541C" w:rsidRPr="00990BD8" w:rsidRDefault="009C541C" w:rsidP="00276B15">
            <w:pPr>
              <w:tabs>
                <w:tab w:val="left" w:pos="5657"/>
              </w:tabs>
              <w:spacing w:after="3" w:line="265" w:lineRule="auto"/>
              <w:ind w:left="0" w:right="-15" w:firstLine="0"/>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Contar con recurso humano experimentado y especializado en los temas propios de la OCID.</w:t>
            </w:r>
          </w:p>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Realizar campañas preventivas que cuentan con la aceptación por parte de los servidores públicos de la SDP.</w:t>
            </w:r>
          </w:p>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Participación activa de la OCID con otras dependencias para ejecución de actividades asociadas a las funciones de la Oficina.</w:t>
            </w:r>
          </w:p>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El Técnico Operativo actualiza permanentemente las bases de datos de la OCID a través de los formatos S-FO-032 y S-FO-033 para llevar un control eficiente de los procesos disciplinarios, y el Profesional verifica mensualmente el completo diligenciamiento de la base, elaborando un</w:t>
            </w:r>
          </w:p>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acta de evidencia de la revisión, en el que se refleja el estado de la misma</w:t>
            </w:r>
          </w:p>
          <w:p w:rsid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El profesional revisa trimestralmente el avance del cumplimento de las actividades de la estrategia de la función preventiva de la OCID, con el propósito de verificar el cumplimiento de la meta asociada al indicador 146 y 178 y definir los logros, beneficios, retrasos y soluciones las cuales quedan registradas en el seguimiento del Plan Operativo Anual.</w:t>
            </w:r>
          </w:p>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Contar con recurso humano experimentado y especializado en los temas propios de la OCID.</w:t>
            </w:r>
          </w:p>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Realizar campañas preventivas que cuentan con la aceptación por parte de los servidores públicos de la SDP.</w:t>
            </w:r>
          </w:p>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Participación activa de la OCID con otras dependencias para ejecución de actividades asociadas a las funciones de la Oficina.</w:t>
            </w:r>
          </w:p>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El Técnico Operativo actualiza permanentemente las bases de datos de la OCID a través de los formatos S-FO-032 y S-FO-033 para llevar un control eficiente de los procesos disciplinarios, y el Profesional verifica mensualmente el completo diligenciamiento de la base, elaborando un</w:t>
            </w:r>
          </w:p>
          <w:p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acta de evidencia de la revisión, en el que se refleja el estado de la misma</w:t>
            </w:r>
          </w:p>
          <w:p w:rsidR="009C541C" w:rsidRPr="00072468"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El profesional revisa trimestralmente el avance del cumplimento de las actividades de la estrategia de la función preventiva de la OCID, con el propósito de verificar el cumplimiento de la meta asociada al indicador 146 y 178 y definir los logros, beneficios, retrasos y soluciones las cuales quedan registradas en el seguimiento del Plan Operativo Anual.</w:t>
            </w:r>
          </w:p>
        </w:tc>
        <w:tc>
          <w:tcPr>
            <w:tcW w:w="6374" w:type="dxa"/>
            <w:tcMar>
              <w:left w:w="57" w:type="dxa"/>
              <w:right w:w="57" w:type="dxa"/>
            </w:tcMar>
          </w:tcPr>
          <w:p w:rsidR="009C541C" w:rsidRPr="009C541C" w:rsidRDefault="009C541C" w:rsidP="00276B15">
            <w:pPr>
              <w:pStyle w:val="Textoindependiente"/>
              <w:numPr>
                <w:ilvl w:val="0"/>
                <w:numId w:val="14"/>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Obligatoriedad normativa de contar con espacio físico adecuado para los procesos verbales.</w:t>
            </w:r>
          </w:p>
          <w:p w:rsidR="009C541C" w:rsidRPr="009C541C" w:rsidRDefault="009C541C" w:rsidP="00276B15">
            <w:pPr>
              <w:pStyle w:val="Textoindependiente"/>
              <w:numPr>
                <w:ilvl w:val="0"/>
                <w:numId w:val="14"/>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Entrada en vigencia del nuevo código disciplinario.</w:t>
            </w:r>
          </w:p>
          <w:p w:rsidR="009C541C" w:rsidRPr="00072468" w:rsidRDefault="009C541C" w:rsidP="00276B15">
            <w:pPr>
              <w:pStyle w:val="Textoindependiente"/>
              <w:numPr>
                <w:ilvl w:val="0"/>
                <w:numId w:val="14"/>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Ausencia de visitas de los órganos de inspección, vigilancia y/o control, para verificar el apego a las normas de los trámites efectuados por la OCID, relacionados con los procesos disciplinarios.</w:t>
            </w:r>
          </w:p>
        </w:tc>
      </w:tr>
    </w:tbl>
    <w:p w:rsidR="008E6501" w:rsidRDefault="008E6501" w:rsidP="008E6501">
      <w:pPr>
        <w:tabs>
          <w:tab w:val="left" w:pos="5657"/>
        </w:tabs>
        <w:spacing w:after="0" w:line="259" w:lineRule="auto"/>
        <w:ind w:left="0" w:right="0" w:firstLine="0"/>
        <w:jc w:val="left"/>
      </w:pPr>
    </w:p>
    <w:p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9C541C" w:rsidRPr="00744572" w:rsidRDefault="009C541C"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9C541C">
              <w:rPr>
                <w:sz w:val="24"/>
                <w:szCs w:val="24"/>
              </w:rPr>
              <w:t>COORDINACIÓN DE LAS POLÍTICAS PÚBLICAS Y DE LOS INSTRUMENTOS DE PLANEACIÓN</w:t>
            </w:r>
          </w:p>
        </w:tc>
      </w:tr>
      <w:tr w:rsidR="009C541C"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9C541C" w:rsidRPr="00744572" w:rsidRDefault="009C541C"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9C541C">
              <w:rPr>
                <w:rFonts w:eastAsia="Calibri"/>
                <w:szCs w:val="24"/>
              </w:rPr>
              <w:t>Orientar y coordinar la formulación, seguimiento y evaluación de las políticas públicas e instrumentos de planeación mediante la definición de lineamientos, directrices y la asistencia técnica, para facilitar la acertada toma de decisiones en la gestión pública.</w:t>
            </w:r>
          </w:p>
        </w:tc>
      </w:tr>
    </w:tbl>
    <w:p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Desarticulación de información entre dependencias SDP.</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Falta de instrumentos para seguimiento a las Operaciones Estratégicas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Inexistencia y/o desactualización de los sistemas de información</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Insuficiencia de recursos humanos y financieros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Desactualización de los instrumentos de seguimiento, evaluación del ciclo de políticas publicas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Dificultad en el seguimiento y evaluación de políticas publicas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Dependencia de la información y políticas públicas emitidas por otras entidades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Falta de rigurosidad en la revisión de la información</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Desactualización en temas de APP, del recurso humano existente (SDP).</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Centralización de la información</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Insuficiencia del conocimiento en el contexto distrital, regional, nacional e internacional por parte de las entidades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Limitaciones en la calidad, pertinencia y oportunidad de la información reportada</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Favorecimiento a un tercero (entidad o funcionario)</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Desviación de recursos públicos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Toma de malas decisiones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Influencia de terceros para la aprobación de proyectos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Desactualización de normas y requisitos para la definición de proyectos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Manipulación de la información de definición de necesidades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Influencia de un tercero</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Manipulación de la información de definición de parámetros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Dependencia de la información suministrada por otras entidades Distritales</w:t>
            </w:r>
          </w:p>
          <w:p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El cambio normativo afecta las diferentes etapas de los proyectos financiados con recursos del Sistema General de Regalías</w:t>
            </w:r>
          </w:p>
          <w:p w:rsidR="00A13813" w:rsidRPr="00A13813"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Desarticulación de información entre dependencias SDP</w:t>
            </w:r>
          </w:p>
        </w:tc>
        <w:tc>
          <w:tcPr>
            <w:tcW w:w="6374" w:type="dxa"/>
            <w:tcMar>
              <w:left w:w="57" w:type="dxa"/>
              <w:right w:w="57" w:type="dxa"/>
            </w:tcMar>
          </w:tcPr>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Nuevas directrices ordenadas en el Plan de Desarrollo Distrital para el CONPES</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Iniciativa que presenten los sectores para la creación de políticas publicas</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Formulación del nuevo Plan de Desarrollo Distrital</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Aumento de recaudo tributario que implica ampliar recursos de inversión</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Necesidad de medir el impacto de políticas públicas e instrumentos de planeación</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Interacción continua con el sector privado</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Formulación del nuevo Plan de Desarrollo Distrital</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Adelantar o acelerar el proceso de contratación para la actualización de software de información para el seguimiento y evaluación de política pública.</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Verificación de requisitos por parte del DNP, para la aprobación de proyectos susceptibles a ser financiados por el SGR</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Aumento del recaudo de la participación de plusvalía</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Aumentar el número de proyectos aprobados con cargo a las asignaciones del Sistema General de Regalías</w:t>
            </w:r>
          </w:p>
          <w:p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Gestión de recursos SGR para la formulación de Operaciones Estratégicas</w:t>
            </w:r>
          </w:p>
          <w:p w:rsidR="009C541C" w:rsidRPr="00990BD8"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Formulación y/o revisión del Plan de Ordenamiento Territorial</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Nuevas metodologías para el acompañamiento de políticas públicas (guía de formulación e implementación y seguimiento y evaluación)</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Experticia de los profesionales aplicadas a las políticas públicas y los instrumentos de planeación</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Sistemas de seguimiento(SEGPLAN, musi, módulo de seguimiento al plan de acción de la política pública LGBTI) de Plan de Desarrollo Local y Plan de Desarrollo Distrital y la Política Publica LGBTI que tiene reconocimiento por parte de las entidades</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Se cuenta con expertos para el levantamiento de requerimientos técnicos y funcionales para la actualización del SEGPLAN</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Conocimiento del marco normativo para el desarrollo de proyectos APP (PDD, Resoluciones DNP).</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Ejercer la Secretaría Técnica del Comité de Asociaciones Público Privadas</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Asignación de recursos para el fortalecimiento del recurso humano idóneo para aportar a la consolidación del modelo de APP, en el marco de las funciones delegadas a la SDP (como Secretaría Técnica del Comité de APP del Distrito Capital)</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Experticia de los profesionales aplicadas a las políticas públicas y los instrumentos de planeación</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Sistemas de seguimiento (MGA, SUIFP,</w:t>
            </w:r>
            <w:r>
              <w:rPr>
                <w:b w:val="0"/>
                <w:sz w:val="20"/>
                <w:szCs w:val="20"/>
              </w:rPr>
              <w:t xml:space="preserve"> </w:t>
            </w:r>
            <w:r w:rsidRPr="00A13813">
              <w:rPr>
                <w:b w:val="0"/>
                <w:sz w:val="20"/>
                <w:szCs w:val="20"/>
              </w:rPr>
              <w:t>SIIP, SIPG) para el seguimiento a los proyectos en su formulación, ejecución y liquidación.</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Sesiones interinstitucionales con áreas externas a la SDP</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Expedición de requisitos procedentes y conducentes en los procedimientos del ciclo de proyectos financiados con recursos del Sistema General de Regalías</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Experiencia y lecciones aprendidas en la formulación de Operaciones Estratégicas</w:t>
            </w:r>
          </w:p>
          <w:p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Ejercer la Presidencia del Comité Interinstitucional de Operaciones Estratégicas y Macroproyectos.</w:t>
            </w:r>
          </w:p>
          <w:p w:rsidR="009C541C" w:rsidRPr="00072468"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Experiencia y lecciones aprendidas en la formulación de Políticas Públicas</w:t>
            </w:r>
          </w:p>
        </w:tc>
        <w:tc>
          <w:tcPr>
            <w:tcW w:w="6374" w:type="dxa"/>
            <w:tcMar>
              <w:left w:w="57" w:type="dxa"/>
              <w:right w:w="57" w:type="dxa"/>
            </w:tcMar>
          </w:tcPr>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Poca articulación interinstitucional</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Complejidad normativa de políticas públicas e instrumentos de planeación</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No acatamiento por parte de las entidades frente a los lineamientos establecidos por la SDP</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Poca articulación entre localidades y sectores</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Limitaciones en la calidad, pertenencia y oportunidades de la información reportada por las entidades</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Insuficiencia de conocimiento en el contexto, distrital, regional, nacional e internacional por parte de las entidades</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Favorecimiento a un tercero a la entidad o funcionario</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Toma de malas decisiones por parte de la SDP</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Complejidad normativa de políticas públicas e instrumentos de planeación</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Poca receptividad de las entidades frente a la aplicación de instrumentos de medición, satisfacción productos del proceso.</w:t>
            </w:r>
          </w:p>
          <w:p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Cambio normativo sobre el Sistema General de Regalías sin régimen de transición claro</w:t>
            </w:r>
          </w:p>
          <w:p w:rsidR="009C541C" w:rsidRPr="00072468"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Falta de receptividad de la comunidad frente a los procesos de formulación de Operaciones Estratégicas</w:t>
            </w:r>
          </w:p>
        </w:tc>
      </w:tr>
    </w:tbl>
    <w:p w:rsidR="008E6501" w:rsidRDefault="008E6501" w:rsidP="008E6501">
      <w:pPr>
        <w:tabs>
          <w:tab w:val="left" w:pos="5657"/>
        </w:tabs>
        <w:spacing w:after="0" w:line="259" w:lineRule="auto"/>
        <w:ind w:left="0" w:right="0" w:firstLine="0"/>
        <w:jc w:val="left"/>
      </w:pPr>
    </w:p>
    <w:p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9C541C" w:rsidRPr="00744572" w:rsidRDefault="00A13813"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A13813">
              <w:rPr>
                <w:sz w:val="24"/>
                <w:szCs w:val="24"/>
              </w:rPr>
              <w:t>DIRECCIONAMIENTO ESTRATÉGICO</w:t>
            </w:r>
          </w:p>
        </w:tc>
      </w:tr>
      <w:tr w:rsidR="009C541C"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9C541C" w:rsidRPr="00744572" w:rsidRDefault="00A13813"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A13813">
              <w:rPr>
                <w:rFonts w:eastAsia="Calibri"/>
                <w:szCs w:val="24"/>
              </w:rPr>
              <w:t>Orientar y coordinar la planeación institucional mediante la asesoría y definición de lineamientos e instrumentos de planeación estratégica, operativa y del SIG para contribuir al logro de la misión, visión, objetivos y compromisos de la SDP.</w:t>
            </w:r>
          </w:p>
        </w:tc>
      </w:tr>
    </w:tbl>
    <w:p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A13813" w:rsidRPr="00A13813" w:rsidRDefault="00A13813" w:rsidP="00276B15">
            <w:pPr>
              <w:pStyle w:val="Textoindependiente"/>
              <w:numPr>
                <w:ilvl w:val="0"/>
                <w:numId w:val="19"/>
              </w:numPr>
              <w:tabs>
                <w:tab w:val="left" w:pos="507"/>
              </w:tabs>
              <w:ind w:left="366" w:right="1013"/>
              <w:jc w:val="both"/>
              <w:rPr>
                <w:b w:val="0"/>
                <w:sz w:val="20"/>
                <w:szCs w:val="20"/>
              </w:rPr>
            </w:pPr>
            <w:r w:rsidRPr="00A13813">
              <w:rPr>
                <w:b w:val="0"/>
                <w:sz w:val="20"/>
                <w:szCs w:val="20"/>
              </w:rPr>
              <w:t>Debilidad en la cultura de planeación</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Débil integración de información.</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Dificultad en la interacción de los procesos.</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Debilidades en el manejo de los aplicativos internos para la planeación institucional</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Desconocimiento del avance de la gestión y logros de la entidad.</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Descoordinación en los procesos de planeación distrital</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Debilidad en la articulación de los instrumentos de planeación interna (Plan de Contratación, Plan de Acción, POA, Plan Estratégico, Planes de Mejoramiento, Mapa de Riesgos).</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Deficiencias en la calidad y oportunidad de la información de los procesos y proyectos</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Información generada y /o enviada por las dependencias que no se ajuste a la realidad de la gestión institucional.</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Presiones de funcionarios con poder de decisión para ajustar resultados de la gestión.</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Manipulación de la información para la formulación de estrategias, planes, programas y proyectos.</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Desarticulación de la planeación contractual con la formulación de proyectos.</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No contar con la evidencia que soporte los resultados de la gestión.</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Multiplicidad de aplicativos para el registro de información que requieren de la intervención manual para su integración.</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Debilidad en la aplicación de los instrumentos que permitan verificar la coherencia entre la contratación y el cumplimiento de las metas</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Presiones de funcionarios con poder de decisión para contratar bienes y servicios.</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Falta de conocimiento y acceso a la información, estudios, productos que hacen parte de los resultados de la gestión y de la memoria institucional.</w:t>
            </w:r>
          </w:p>
          <w:p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Multiplicidad de aplicativos para el registro de información que requieren de la intervención manual para su integración.</w:t>
            </w:r>
          </w:p>
          <w:p w:rsidR="009C541C" w:rsidRPr="00072468"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Debilidad en la identificación de las necesidades de contratación y en la elaboración de estudios previos</w:t>
            </w:r>
          </w:p>
        </w:tc>
        <w:tc>
          <w:tcPr>
            <w:tcW w:w="6374" w:type="dxa"/>
            <w:tcMar>
              <w:left w:w="57" w:type="dxa"/>
              <w:right w:w="57" w:type="dxa"/>
            </w:tcMar>
          </w:tcPr>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Rol asignado por el Acuerdo 257 de 2006 a la SDP como líder en procesos de planeación.</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Asignación de recursos presupuestales, tecnológicos y de Talento Humano, para la ejecución de procesos y proyectos.</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Mediciones y evaluaciones favorables de la gestión por las partes interesadas (organismos de control, ciudadanía, ente certificador)</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Integración de los sistemas de gestión en el Modelo Integrado de Planeación y Gestión MIPG</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Existencia de lineamientos distritales para la formulación de proyectos de inversión (fuente: otros distritos)</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Nuevas fuentes de financiación para proyectos a través de recursos del Sistema General de Regalías</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Asignación de nuevas funciones a la SDP por normatividad del Nivel Nacional y Distrital</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Publicación y divulgación de información pública (Ley 1712 de 2014) y la rendición de cuentas de la gestión y resultados.</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Marco normativo que obliga a contar con planes de acción por medio del cual se asignan, programan y ejecutan los recursos presupuestales para el cumplimiento de las metas.</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Contar con aplicativos distritales y nacionales de seguimiento al Plan de Desarrollo, al presupuesto distrital y de contratación (SECOP II).</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Gestión de los entes de inspección, vigilancia y control, así como la existencia de veeduría ciudadanas.</w:t>
            </w:r>
          </w:p>
          <w:p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Expedición de la Guía para la administración del riesgo y el diseño de controles en entidades públicas - Riesgos de gestión, corrupción y seguridad digital, DAFP.</w:t>
            </w:r>
          </w:p>
          <w:p w:rsidR="009C541C" w:rsidRPr="00990BD8"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Expedición de lineamientos distritales para la implementación y sostenibilidad del Modelo Integrado de Planeación y Gestión</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Compromiso de la alta dirección en la implementación de sistemas de gestión y proyectos de inversión.</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Experticia técnica y compromiso de los servidores públicos</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Complementariedad de los conocimientos del equipo de trabajo</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Rol de la Dirección de Planeación en los procesos de retroalimentación de la gestión institucional</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Lineamientos claros sobre el proceso de Direccionamiento Estratégico a las dependencias de la SDP</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Instrumentos de planeación que permiten identificar desviaciones de la gestión con relación a lo programado</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Planes de mejoramiento que permiten prevenir o corregir desviaciones que se presentan</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Sistemas de información que soportan el proceso de formulación y seguimiento al POA, proyectos de inversión - Sistema de Información para la Planeación y la Gestión - SIPG-</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Incorporación de la gestión del riesgo en la dinámica de la entidad.</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Contar con el sistema de gestión de calidad ISO 9001, certificado.</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La gestión preventiva que realiza la Oficina de Control Interno Disciplinario.</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La gestión que realiza la Oficina de Control Interno dentro de los roles que desempeña.</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Código de Integridad adoptado en la entidad.</w:t>
            </w:r>
          </w:p>
          <w:p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Mesas de trabajo del anteproyecto de presupuesto</w:t>
            </w:r>
          </w:p>
          <w:p w:rsidR="009C541C" w:rsidRPr="00072468"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Existencia de una instancia como el Comité de Contratación que asegura la coherencia de los objetos contractuales y las metas institucionales.</w:t>
            </w:r>
          </w:p>
        </w:tc>
        <w:tc>
          <w:tcPr>
            <w:tcW w:w="6374" w:type="dxa"/>
            <w:tcMar>
              <w:left w:w="57" w:type="dxa"/>
              <w:right w:w="57" w:type="dxa"/>
            </w:tcMar>
          </w:tcPr>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Disminución de los recursos asignados en la cuota global de gastos de la entidad, para fortalecer los sistemas de información internos y para la ejecución de proyectos</w:t>
            </w: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Cambios metodológicos de forma repentina en la formulación de instrumentos de planeación distrital para la gestión institucional, que dificultan su apropiación emitidos a Nivel Nacional y Distrital</w:t>
            </w: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Debilidad en la articulación de los instrumentos de planeación distritales que retrasan la toma de decisiones</w:t>
            </w: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Cambio normativo que puede afectar el Sistema Integrado de Gestión</w:t>
            </w: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Multiplicidad de instrumentos, normas y metodologías del nivel Nacional y Distrital.</w:t>
            </w: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Asignación de nuevas funciones a la SDP sin contar con los recursos necesarios para atenderlos</w:t>
            </w: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Existencia en la sociedad de una cultura de corrupción.</w:t>
            </w: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Inoperancia de la justicia para castigar los actos de corrupción.</w:t>
            </w:r>
          </w:p>
          <w:p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p>
          <w:p w:rsidR="009C541C" w:rsidRPr="00072468"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Presiones de las partes interesadas con poder de decisión para contratar bienes y servicios.</w:t>
            </w:r>
          </w:p>
        </w:tc>
      </w:tr>
    </w:tbl>
    <w:p w:rsidR="009C541C" w:rsidRDefault="009C541C">
      <w:pPr>
        <w:spacing w:after="160" w:line="259" w:lineRule="auto"/>
        <w:ind w:left="0" w:right="0" w:firstLine="0"/>
        <w:jc w:val="left"/>
      </w:pPr>
      <w:r>
        <w:br w:type="page"/>
      </w:r>
    </w:p>
    <w:p w:rsidR="006260B2" w:rsidRDefault="006260B2">
      <w:pPr>
        <w:spacing w:after="160" w:line="259" w:lineRule="auto"/>
        <w:ind w:left="0" w:right="0" w:firstLine="0"/>
        <w:jc w:val="left"/>
      </w:pPr>
    </w:p>
    <w:tbl>
      <w:tblPr>
        <w:tblStyle w:val="Tabladecuadrcula1clara-nfasis4"/>
        <w:tblW w:w="0" w:type="auto"/>
        <w:tblLook w:val="04A0" w:firstRow="1" w:lastRow="0" w:firstColumn="1" w:lastColumn="0" w:noHBand="0" w:noVBand="1"/>
      </w:tblPr>
      <w:tblGrid>
        <w:gridCol w:w="2972"/>
        <w:gridCol w:w="9776"/>
      </w:tblGrid>
      <w:tr w:rsidR="009C541C"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9C541C" w:rsidRPr="00744572" w:rsidRDefault="006260B2" w:rsidP="006260B2">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6260B2">
              <w:rPr>
                <w:sz w:val="24"/>
                <w:szCs w:val="24"/>
              </w:rPr>
              <w:t>EVALUACIÓN Y CONTROL</w:t>
            </w:r>
          </w:p>
        </w:tc>
      </w:tr>
      <w:tr w:rsidR="009C541C"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9C541C" w:rsidRPr="00744572" w:rsidRDefault="006260B2"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t>Evaluar la gestión de la entidad, generando recomendaciones y alertas para la toma de decisiones estratégicas que contribuyan al mejoramiento continuo de los procesos, el cumplimiento de los objetivos institucionales y el fortalecimiento de la cultura del autocontrol, autoevaluación y autorregulación</w:t>
            </w:r>
          </w:p>
        </w:tc>
      </w:tr>
    </w:tbl>
    <w:p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7172A6" w:rsidRPr="007172A6" w:rsidRDefault="007172A6" w:rsidP="00276B15">
            <w:pPr>
              <w:pStyle w:val="Textoindependiente"/>
              <w:numPr>
                <w:ilvl w:val="0"/>
                <w:numId w:val="23"/>
              </w:numPr>
              <w:tabs>
                <w:tab w:val="left" w:pos="873"/>
              </w:tabs>
              <w:ind w:right="83"/>
              <w:jc w:val="both"/>
              <w:rPr>
                <w:b w:val="0"/>
                <w:sz w:val="20"/>
                <w:szCs w:val="20"/>
              </w:rPr>
            </w:pPr>
            <w:r w:rsidRPr="007172A6">
              <w:rPr>
                <w:b w:val="0"/>
                <w:sz w:val="20"/>
                <w:szCs w:val="20"/>
              </w:rPr>
              <w:t>Falta de conocimiento en los nuevos temas del proceso.</w:t>
            </w:r>
          </w:p>
          <w:p w:rsidR="007172A6" w:rsidRPr="007172A6" w:rsidRDefault="007172A6" w:rsidP="00276B15">
            <w:pPr>
              <w:pStyle w:val="Textoindependiente"/>
              <w:numPr>
                <w:ilvl w:val="0"/>
                <w:numId w:val="23"/>
              </w:numPr>
              <w:tabs>
                <w:tab w:val="left" w:pos="873"/>
              </w:tabs>
              <w:ind w:right="83"/>
              <w:jc w:val="both"/>
              <w:rPr>
                <w:b w:val="0"/>
                <w:sz w:val="20"/>
                <w:szCs w:val="20"/>
              </w:rPr>
            </w:pPr>
            <w:r w:rsidRPr="007172A6">
              <w:rPr>
                <w:b w:val="0"/>
                <w:sz w:val="20"/>
                <w:szCs w:val="20"/>
              </w:rPr>
              <w:t>Falta de pericia en la aplicación de las técnicas y pruebas de auditoría, que conlleve a que no se detecten las situaciones críticas o a hacer conclusiones erróneas en los asuntos que son objeto de auditoría o seguimiento.</w:t>
            </w:r>
          </w:p>
          <w:p w:rsidR="007172A6" w:rsidRPr="007172A6" w:rsidRDefault="007172A6" w:rsidP="00276B15">
            <w:pPr>
              <w:pStyle w:val="Textoindependiente"/>
              <w:numPr>
                <w:ilvl w:val="0"/>
                <w:numId w:val="23"/>
              </w:numPr>
              <w:tabs>
                <w:tab w:val="left" w:pos="873"/>
              </w:tabs>
              <w:ind w:right="83"/>
              <w:jc w:val="both"/>
              <w:rPr>
                <w:b w:val="0"/>
                <w:sz w:val="20"/>
                <w:szCs w:val="20"/>
              </w:rPr>
            </w:pPr>
            <w:r w:rsidRPr="007172A6">
              <w:rPr>
                <w:b w:val="0"/>
                <w:sz w:val="20"/>
                <w:szCs w:val="20"/>
              </w:rPr>
              <w:t>Deficiencias en la información transmitida por las áreas.</w:t>
            </w:r>
          </w:p>
          <w:p w:rsidR="009C541C" w:rsidRPr="00072468" w:rsidRDefault="007172A6" w:rsidP="00276B15">
            <w:pPr>
              <w:pStyle w:val="Textoindependiente"/>
              <w:numPr>
                <w:ilvl w:val="0"/>
                <w:numId w:val="23"/>
              </w:numPr>
              <w:tabs>
                <w:tab w:val="left" w:pos="873"/>
              </w:tabs>
              <w:ind w:right="83"/>
              <w:jc w:val="both"/>
              <w:rPr>
                <w:b w:val="0"/>
                <w:sz w:val="20"/>
                <w:szCs w:val="20"/>
              </w:rPr>
            </w:pPr>
            <w:r w:rsidRPr="007172A6">
              <w:rPr>
                <w:b w:val="0"/>
                <w:sz w:val="20"/>
                <w:szCs w:val="20"/>
              </w:rPr>
              <w:t>Falta de conocimiento en el manejo de las herramientas tecnológicas.</w:t>
            </w:r>
          </w:p>
        </w:tc>
        <w:tc>
          <w:tcPr>
            <w:tcW w:w="6374" w:type="dxa"/>
            <w:tcMar>
              <w:left w:w="57" w:type="dxa"/>
              <w:right w:w="57" w:type="dxa"/>
            </w:tcMar>
          </w:tcPr>
          <w:p w:rsidR="00C24601" w:rsidRPr="00C24601" w:rsidRDefault="00C24601" w:rsidP="00276B15">
            <w:pPr>
              <w:pStyle w:val="Textoindependiente"/>
              <w:numPr>
                <w:ilvl w:val="0"/>
                <w:numId w:val="24"/>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Actualizaciones en normas internacionales.</w:t>
            </w:r>
          </w:p>
          <w:p w:rsidR="00C24601" w:rsidRPr="00C24601" w:rsidRDefault="00C24601" w:rsidP="00276B15">
            <w:pPr>
              <w:pStyle w:val="Textoindependiente"/>
              <w:numPr>
                <w:ilvl w:val="0"/>
                <w:numId w:val="24"/>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Replanteamiento de temáticas de la entidad por la implementación del MIPG.</w:t>
            </w:r>
          </w:p>
          <w:p w:rsidR="00C24601" w:rsidRPr="00C24601" w:rsidRDefault="00C24601" w:rsidP="00276B15">
            <w:pPr>
              <w:pStyle w:val="Textoindependiente"/>
              <w:numPr>
                <w:ilvl w:val="0"/>
                <w:numId w:val="24"/>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Las actuaciones que se adelantan en desarrollo del proceso pueden ser objeto de reconocimiento por parte de los actores de la gestión de la entidad.</w:t>
            </w:r>
          </w:p>
          <w:p w:rsidR="009C541C" w:rsidRPr="00990BD8" w:rsidRDefault="00C24601" w:rsidP="00276B15">
            <w:pPr>
              <w:pStyle w:val="Textoindependiente"/>
              <w:numPr>
                <w:ilvl w:val="0"/>
                <w:numId w:val="24"/>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Referentes de mejores prácticas en el ejercicio de la auditoría interna tanto a nivel público como privado.</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276B15">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9C541C" w:rsidRPr="00990BD8" w:rsidRDefault="009C541C" w:rsidP="00276B15">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C24601" w:rsidRPr="00C24601"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Amplio conocimiento de los funcionarios de la OCI en los asuntos de control interno.</w:t>
            </w:r>
          </w:p>
          <w:p w:rsidR="00C24601" w:rsidRPr="00C24601"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Los informes del proceso generan valor agregado en asuntos institucionales.</w:t>
            </w:r>
          </w:p>
          <w:p w:rsidR="00C24601" w:rsidRPr="00C24601"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Se ajustan los documentos del proceso en el Sistema Integrado de Gestión.</w:t>
            </w:r>
          </w:p>
          <w:p w:rsidR="00C24601" w:rsidRPr="00C24601"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Se cumple con los parámetros de seguridad y accesibilidad en la información de la entidad.</w:t>
            </w:r>
          </w:p>
          <w:p w:rsidR="009C541C" w:rsidRPr="00072468"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Actualización del líder y del equipo de auditores del proceso en los asuntos de cada competencia.</w:t>
            </w:r>
          </w:p>
        </w:tc>
        <w:tc>
          <w:tcPr>
            <w:tcW w:w="6374" w:type="dxa"/>
            <w:tcMar>
              <w:left w:w="57" w:type="dxa"/>
              <w:right w:w="57" w:type="dxa"/>
            </w:tcMar>
          </w:tcPr>
          <w:p w:rsidR="00C24601" w:rsidRPr="00C24601" w:rsidRDefault="00C24601" w:rsidP="00276B15">
            <w:pPr>
              <w:pStyle w:val="Textoindependiente"/>
              <w:numPr>
                <w:ilvl w:val="0"/>
                <w:numId w:val="26"/>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Intereses particulares en los resultados de las auditorías y seguimientos.</w:t>
            </w:r>
          </w:p>
          <w:p w:rsidR="00C24601" w:rsidRPr="00C24601" w:rsidRDefault="00C24601" w:rsidP="00276B15">
            <w:pPr>
              <w:pStyle w:val="Textoindependiente"/>
              <w:numPr>
                <w:ilvl w:val="0"/>
                <w:numId w:val="26"/>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Expedición de normatividad que implique nuevas obligaciones, informes o seguimientos y redireccionar recursos asignados.</w:t>
            </w:r>
          </w:p>
          <w:p w:rsidR="009C541C" w:rsidRPr="00072468" w:rsidRDefault="00C24601" w:rsidP="00276B15">
            <w:pPr>
              <w:pStyle w:val="Textoindependiente"/>
              <w:numPr>
                <w:ilvl w:val="0"/>
                <w:numId w:val="26"/>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Cambios en las normas y lineamientos que apliquen al proceso y a la gestión de la entidad</w:t>
            </w:r>
          </w:p>
        </w:tc>
      </w:tr>
    </w:tbl>
    <w:p w:rsidR="008E6501" w:rsidRDefault="008E6501" w:rsidP="008E6501">
      <w:pPr>
        <w:tabs>
          <w:tab w:val="left" w:pos="5657"/>
        </w:tabs>
        <w:spacing w:after="0" w:line="259" w:lineRule="auto"/>
        <w:ind w:left="0" w:right="0" w:firstLine="0"/>
        <w:jc w:val="left"/>
      </w:pPr>
    </w:p>
    <w:p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9C541C" w:rsidRPr="00744572" w:rsidRDefault="00C24601"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C24601">
              <w:rPr>
                <w:sz w:val="24"/>
                <w:szCs w:val="24"/>
              </w:rPr>
              <w:t>GESTIÓN DE RECURSOS FINANCIEROS</w:t>
            </w:r>
          </w:p>
        </w:tc>
      </w:tr>
      <w:tr w:rsidR="009C541C"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9C541C" w:rsidRPr="00744572" w:rsidRDefault="00C24601"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t>Gestionar de manera eficiente y oportuna los recursos financieros de las diferentes fuente de financiación a través de la programación, seguimiento a la ejecución presupuestal, programación de PAC, ordenación de pagos, cierre presupuestal y demás actividades de apoyo, en el marco de los principios y normas vigentes reflejándose en los Estados Financieros, con el fin de contribuir al cumplimiento de los objetivos</w:t>
            </w:r>
            <w:r>
              <w:rPr>
                <w:spacing w:val="26"/>
              </w:rPr>
              <w:t xml:space="preserve"> </w:t>
            </w:r>
            <w:r>
              <w:t>institucionales</w:t>
            </w:r>
            <w:r w:rsidR="009C541C" w:rsidRPr="009C541C">
              <w:rPr>
                <w:rFonts w:eastAsia="Calibri"/>
                <w:szCs w:val="24"/>
              </w:rPr>
              <w:t>.</w:t>
            </w:r>
          </w:p>
        </w:tc>
      </w:tr>
    </w:tbl>
    <w:p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Incumplimiento en la entrega de la información de las Direcciones que reportan información al proceso</w:t>
            </w:r>
          </w:p>
          <w:p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Dificultad en realizar nuevos desarrollos para los aplicativos que maneja la Dirección, por cuanto no son propiedad de la Entidad.</w:t>
            </w:r>
          </w:p>
          <w:p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Interpretación errónea de la normatividad contable</w:t>
            </w:r>
          </w:p>
          <w:p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Interpretación errónea de la normatividad tributaria</w:t>
            </w:r>
          </w:p>
          <w:p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Interpretación errónea de la normatividad presupuestal</w:t>
            </w:r>
          </w:p>
          <w:p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Dependencia de información de otras áreas para desarrollar los procesos financieros</w:t>
            </w:r>
          </w:p>
          <w:p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Planes de mejoramiento originados en las auditorías externas</w:t>
            </w:r>
          </w:p>
          <w:p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Tareas nuevas sin incluir en los manuales de funciones, ni contratar al personal para cumplirlas.</w:t>
            </w:r>
          </w:p>
          <w:p w:rsidR="009C541C" w:rsidRPr="00072468"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Radicación de certificados de cumplimiento para pago sin una adecuada revisión por parte del supervisor y/o enlace.</w:t>
            </w:r>
          </w:p>
        </w:tc>
        <w:tc>
          <w:tcPr>
            <w:tcW w:w="6374" w:type="dxa"/>
            <w:tcMar>
              <w:left w:w="57" w:type="dxa"/>
              <w:right w:w="57" w:type="dxa"/>
            </w:tcMar>
          </w:tcPr>
          <w:p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Cambios normativos contables que permiten fortalecer los procedimientos del proceso Gestión de Recursos Financieros</w:t>
            </w:r>
          </w:p>
          <w:p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Cambios normativos tributarios que permiten fortalecer los procedimientos del proceso Gestión de Recursos Financieros</w:t>
            </w:r>
          </w:p>
          <w:p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Cambios normativos presupuestal que permiten fortalecer los procedimientos del proceso Gestión de Recursos Financieros.</w:t>
            </w:r>
          </w:p>
          <w:p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Auditorías internas y externas que son realizadas al proceso Gestión de Recursos Financieros.</w:t>
            </w:r>
          </w:p>
          <w:p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Obligatoriedad de realizar las conciliaciones mensuales realizadas con la Secretaria Distrital de Hacienda</w:t>
            </w:r>
          </w:p>
          <w:p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Oferta de capacitación de entes gubernamentales que emiten software.</w:t>
            </w:r>
          </w:p>
          <w:p w:rsidR="009C541C" w:rsidRPr="00990BD8"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Cronogramas fechas de cierres establecidos por la Secretaria Distrital de Hacienda y Contraloría de Bogotá.</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276B15">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9C541C" w:rsidRPr="00990BD8" w:rsidRDefault="009C541C" w:rsidP="00276B15">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Calidad de los servicios que prestan los funcionarios de la Dirección de Gestión Financiera.</w:t>
            </w:r>
          </w:p>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Profesionales con conocimientos y experticia en temas contables.</w:t>
            </w:r>
          </w:p>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Profesionales con conocimientos y experticia en temas tributarios</w:t>
            </w:r>
          </w:p>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Profesionales con conocimientos y experticia en temas presupuestales.</w:t>
            </w:r>
          </w:p>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Credibilidad en el área para desarrollar las labores, ante las demás Direcciones de la Secretaria Distrital de Planeación</w:t>
            </w:r>
          </w:p>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Procedimientos definidos y actualizados en el SIG para cada una de las actividades desarrollas en el proceso de Gestión de Recursos Financieros.</w:t>
            </w:r>
          </w:p>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Publicación de Información de interés para supervisores y/o interventores, contratistas y proveedores de la SDP, para conocimiento público y socialización.</w:t>
            </w:r>
          </w:p>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Implementación de aplicativo contable Limay con interfaces de los módulos de gestión perno y SAE / SAI</w:t>
            </w:r>
          </w:p>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Se cuentan con pares en la elaboración de las tareas, en caso de ausencia de una de ellas.</w:t>
            </w:r>
          </w:p>
          <w:p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Elaboración de las conciliaciones cuentas de balance</w:t>
            </w:r>
          </w:p>
          <w:p w:rsidR="009C541C" w:rsidRPr="00072468"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Se cuenta con un equipo de trabajo para un acompañamiento en cualquier consulta.</w:t>
            </w:r>
          </w:p>
        </w:tc>
        <w:tc>
          <w:tcPr>
            <w:tcW w:w="6374" w:type="dxa"/>
            <w:tcMar>
              <w:left w:w="57" w:type="dxa"/>
              <w:right w:w="57" w:type="dxa"/>
            </w:tcMar>
          </w:tcPr>
          <w:p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Normatividad contable cambiante que afecta el proceso Gestión de Recursos Financieros y lineamientos definidos por la SHD</w:t>
            </w:r>
          </w:p>
          <w:p w:rsid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 xml:space="preserve">Normatividad tributaria cambiante que afecta el proceso </w:t>
            </w:r>
            <w:r>
              <w:rPr>
                <w:sz w:val="20"/>
                <w:szCs w:val="20"/>
              </w:rPr>
              <w:t>Gestión de Recursos Financieros</w:t>
            </w:r>
          </w:p>
          <w:p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Normatividad presupuestalmente cambiante que afecta el proceso Gestión de Recursos Financieros</w:t>
            </w:r>
          </w:p>
          <w:p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Los aplicativos establecidos por la Secretaria Distrital de Hacienda u otros organismos, no cuentan con una interfaz de la información contable, presupuestal y/o tributaria generada desde la Dirección de Gestión Financiera</w:t>
            </w:r>
          </w:p>
          <w:p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Incorporación de aplicativos nuevos para el manejo de Sistema General de Regalías.</w:t>
            </w:r>
          </w:p>
          <w:p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 de ERP para soportar la operación de los procesos misionales y no misionales de la SDH - Proyecto BogData</w:t>
            </w:r>
          </w:p>
          <w:p w:rsidR="009C541C" w:rsidRPr="00072468"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Planes de mejoramiento originados en las auditorías externas</w:t>
            </w:r>
          </w:p>
        </w:tc>
      </w:tr>
    </w:tbl>
    <w:p w:rsidR="008E6501" w:rsidRDefault="008E6501" w:rsidP="008E6501">
      <w:pPr>
        <w:tabs>
          <w:tab w:val="left" w:pos="5657"/>
        </w:tabs>
        <w:spacing w:after="0" w:line="259" w:lineRule="auto"/>
        <w:ind w:left="0" w:right="0" w:firstLine="0"/>
        <w:jc w:val="left"/>
      </w:pPr>
    </w:p>
    <w:p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9C541C" w:rsidRPr="00744572" w:rsidRDefault="00C24601"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C24601">
              <w:rPr>
                <w:sz w:val="24"/>
                <w:szCs w:val="24"/>
              </w:rPr>
              <w:t>GESTIÓN DOCUMENTAL</w:t>
            </w:r>
          </w:p>
        </w:tc>
      </w:tr>
      <w:tr w:rsidR="009C541C"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9C541C" w:rsidRPr="00744572" w:rsidRDefault="00C24601"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C24601">
              <w:rPr>
                <w:rFonts w:eastAsia="Calibri"/>
                <w:szCs w:val="24"/>
              </w:rPr>
              <w:t>Administrar, custodiar y preservar la memoria y el patrimonio documental de la SDP y facilitar su acceso y consulta, con el fin de garantizar la información como un activo institucional y un derecho de la comunidad.</w:t>
            </w:r>
          </w:p>
        </w:tc>
      </w:tr>
    </w:tbl>
    <w:p w:rsidR="009C541C" w:rsidRPr="00E04B88" w:rsidRDefault="009C541C" w:rsidP="009C541C">
      <w:pPr>
        <w:tabs>
          <w:tab w:val="left" w:pos="5657"/>
        </w:tabs>
        <w:spacing w:after="0" w:line="259" w:lineRule="auto"/>
        <w:ind w:left="0" w:right="0" w:firstLine="0"/>
        <w:jc w:val="left"/>
        <w:rPr>
          <w:sz w:val="14"/>
        </w:rPr>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No se encuentra digitalizada la totalidad de la documentación de Archivo con mayor demanda de consulta</w:t>
            </w:r>
          </w:p>
          <w:p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Documentación sin la completa intervención documental.</w:t>
            </w:r>
          </w:p>
          <w:p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No acatamiento de las políticas, procedimiento y directrices de gestión documental, por parte de los funcionarios de la SDP.</w:t>
            </w:r>
          </w:p>
          <w:p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Manipulación de los expedientes en los servicios documentales</w:t>
            </w:r>
          </w:p>
          <w:p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Sucesos imprevistos en la infraestructura del Archivo (goteras, iluminación, humedades y filtraciones)</w:t>
            </w:r>
          </w:p>
          <w:p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Inadecuado almacenamiento (cajas y carpetas de archivo) en archivos de gestión y puestos de trabajo.</w:t>
            </w:r>
          </w:p>
          <w:p w:rsidR="009C541C" w:rsidRPr="00072468"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Avance del deterioro en las unidades documentales que no han tenido procesos de intervención</w:t>
            </w:r>
          </w:p>
        </w:tc>
        <w:tc>
          <w:tcPr>
            <w:tcW w:w="6374" w:type="dxa"/>
            <w:tcMar>
              <w:left w:w="57" w:type="dxa"/>
              <w:right w:w="57" w:type="dxa"/>
            </w:tcMar>
          </w:tcPr>
          <w:p w:rsidR="00C24601" w:rsidRPr="00C24601"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Nuevas tecnologías para el registro, conservación, disponibilidad y acceso documental.</w:t>
            </w:r>
          </w:p>
          <w:p w:rsidR="00C24601" w:rsidRPr="00C24601"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Lineamientos dados por los entes rectores de la actividad archivística en el país y Bogotá.</w:t>
            </w:r>
          </w:p>
          <w:p w:rsidR="00C24601" w:rsidRPr="00C24601"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Amplia disponibilidad de servicios de outsourcing para le gestión documental.</w:t>
            </w:r>
          </w:p>
          <w:p w:rsidR="00C24601" w:rsidRPr="00C24601"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Oferta de IES para apoyar los procesos de Gestión Documental.</w:t>
            </w:r>
          </w:p>
          <w:p w:rsidR="009C541C" w:rsidRPr="00990BD8"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Capacidad de monitoreo ambiental del Archivo de Bogotá</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Alto nivel de formación y experiencia del equipo interdisciplinario profesional.</w:t>
            </w:r>
          </w:p>
          <w:p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Aplicativo para la Administración de las Comunicaciones Oficiales – Módulo correspondencia</w:t>
            </w:r>
          </w:p>
          <w:p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Inventarios documentales</w:t>
            </w:r>
          </w:p>
          <w:p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Políticas, directrices y herramientas archivísticas establecidas e implementadas</w:t>
            </w:r>
          </w:p>
          <w:p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Articulación del SINUPOT con el proceso de digitalización de expedientes de curadores urbanos</w:t>
            </w:r>
          </w:p>
          <w:p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Programas del Sistema Integrado de Conservación (limpieza, monitoreo condiciones ambientales, mantenimiento infraestructura, emergencias y prevención de desastres, intervenciones)</w:t>
            </w:r>
          </w:p>
          <w:p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Conocimiento, experiencia y equipos para digitalizar expedientes.</w:t>
            </w:r>
          </w:p>
          <w:p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Se cuenta con plan de conservación documental y el plan de preservación digital a largo plazo</w:t>
            </w:r>
          </w:p>
          <w:p w:rsidR="009C541C" w:rsidRPr="00072468"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Espacios adecuados de almacenamiento en Archivo Central y Manzanas y Urbanismos</w:t>
            </w:r>
          </w:p>
        </w:tc>
        <w:tc>
          <w:tcPr>
            <w:tcW w:w="6374" w:type="dxa"/>
            <w:tcMar>
              <w:left w:w="57" w:type="dxa"/>
              <w:right w:w="57" w:type="dxa"/>
            </w:tcMar>
          </w:tcPr>
          <w:p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r w:rsidRPr="005B1262">
              <w:rPr>
                <w:sz w:val="20"/>
                <w:szCs w:val="20"/>
              </w:rPr>
              <w:t>ucesos imprevistos en la infraestructura del Archivo (goteras, iluminación, humedades)</w:t>
            </w:r>
          </w:p>
          <w:p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Reducción de presupuesto.</w:t>
            </w:r>
          </w:p>
          <w:p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No acatamiento de los lineamientos archivísticos por parte de los curadores urbanos.</w:t>
            </w:r>
          </w:p>
          <w:p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Falta de conocimiento, por parte de usuarios externos, de los requisitos y condiciones para ser usuario de los servicios documentales de la SDP.</w:t>
            </w:r>
          </w:p>
          <w:p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Pronunciamientos judiciales o cambios en la normatividad que generen solicitudes o peticiones desmesuradas y masivas</w:t>
            </w:r>
          </w:p>
          <w:p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Desastres naturales</w:t>
            </w:r>
          </w:p>
          <w:p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Chantaje o presión de tercero</w:t>
            </w:r>
          </w:p>
          <w:p w:rsidR="009C541C" w:rsidRPr="00072468"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Ambición de riqueza</w:t>
            </w:r>
          </w:p>
        </w:tc>
      </w:tr>
    </w:tbl>
    <w:p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9C541C" w:rsidRPr="00744572" w:rsidRDefault="00663081"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663081">
              <w:rPr>
                <w:sz w:val="24"/>
                <w:szCs w:val="24"/>
              </w:rPr>
              <w:t>MEJORAMIENTO CONTINUO</w:t>
            </w:r>
          </w:p>
        </w:tc>
      </w:tr>
      <w:tr w:rsidR="009C541C"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9C541C" w:rsidRPr="00744572" w:rsidRDefault="00663081"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663081">
              <w:rPr>
                <w:rFonts w:eastAsia="Calibri"/>
                <w:szCs w:val="24"/>
              </w:rPr>
              <w:t>Fortalecer la gestión de la Secretaría Distrital de Planeación mediante la mejora del desempeño de los procesos, productos y servicios, para aumentar la capacidad institucional, prevenir o reducir efectos no deseados y contribuir a la mejora en la prestación del servicio.</w:t>
            </w:r>
          </w:p>
        </w:tc>
      </w:tr>
    </w:tbl>
    <w:p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518"/>
        <w:gridCol w:w="6230"/>
      </w:tblGrid>
      <w:tr w:rsidR="009C541C"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rsidTr="00663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8"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230"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rsidTr="00663081">
        <w:tc>
          <w:tcPr>
            <w:cnfStyle w:val="001000000000" w:firstRow="0" w:lastRow="0" w:firstColumn="1" w:lastColumn="0" w:oddVBand="0" w:evenVBand="0" w:oddHBand="0" w:evenHBand="0" w:firstRowFirstColumn="0" w:firstRowLastColumn="0" w:lastRowFirstColumn="0" w:lastRowLastColumn="0"/>
            <w:tcW w:w="6518" w:type="dxa"/>
            <w:tcMar>
              <w:left w:w="57" w:type="dxa"/>
              <w:right w:w="57" w:type="dxa"/>
            </w:tcMar>
          </w:tcPr>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Tiempo de ejecución programados en plazos menores a los de la ejecución real, en algunos de los planes de mejoramiento</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Falta de generación de acciones derivadas de fuentes diferentes a auditorías internas, externas y riesgos.</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de la cultura de la prevención y la mejora en la SDP y de la aplicación de los principios de autocontrol, autogestión y autorregulación.</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Subutilización de los planes de mejoramiento</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Insuficientes recursos para las acciones de prevención y de mejora</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Débil caracterización de productos, servicios y usuarios en la entidad</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Manipulación de la información en el seguimiento de los planes de mejoramiento</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la identificación y tratamiento del producto no conforme</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la formulación de los indicadores de las acciones de los planes de mejoramiento.</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Incoherencia entre la formulación, el indicador y el reporte de seguimiento de los planes de mejoramiento.</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la formulación de los hallazgos como resultado de auditorías internas</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el análisis de causas que dan origen a los planes de mejoramiento.</w:t>
            </w:r>
          </w:p>
          <w:p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el cumplimiento del procedimiento para la formulación y reformulación de las acciones de los planes de mejoramiento</w:t>
            </w:r>
          </w:p>
          <w:p w:rsidR="009C541C" w:rsidRPr="00072468"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Presiones de funcionarios con poder de decisión para ajustar o modificar acciones de los planes de mejoramiento</w:t>
            </w:r>
          </w:p>
        </w:tc>
        <w:tc>
          <w:tcPr>
            <w:tcW w:w="6230" w:type="dxa"/>
            <w:tcMar>
              <w:left w:w="57" w:type="dxa"/>
              <w:right w:w="57" w:type="dxa"/>
            </w:tcMar>
          </w:tcPr>
          <w:p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Mediciones y evaluaciones favorables de la gestión por las partes interesadas (organismos de control, ciudadanía, ente certificador)</w:t>
            </w:r>
          </w:p>
          <w:p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Enfoque de gestión basada en riesgos para las entidades públicas</w:t>
            </w:r>
          </w:p>
          <w:p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Inclusión de la gestión del conocimiento como un requerimiento en la implementación de los Sistemas de Gestión y del Modelo Integrado de Planeación y Gestión.</w:t>
            </w:r>
          </w:p>
          <w:p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Metodologías y/o buenas prácticas a nivel Nacional</w:t>
            </w:r>
            <w:r>
              <w:rPr>
                <w:sz w:val="20"/>
                <w:szCs w:val="20"/>
              </w:rPr>
              <w:t xml:space="preserve"> </w:t>
            </w:r>
            <w:r w:rsidRPr="00663081">
              <w:rPr>
                <w:sz w:val="20"/>
                <w:szCs w:val="20"/>
              </w:rPr>
              <w:t>relacionado con la evaluación de la satisfacción de usuarios.</w:t>
            </w:r>
          </w:p>
          <w:p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Enfoque de las líneas de defensa en el Modelo Integrado de Planeación y Gestión.</w:t>
            </w:r>
          </w:p>
          <w:p w:rsidR="00663081" w:rsidRPr="00663081" w:rsidRDefault="00663081" w:rsidP="00276B15">
            <w:pPr>
              <w:pStyle w:val="Textoindependiente"/>
              <w:numPr>
                <w:ilvl w:val="0"/>
                <w:numId w:val="36"/>
              </w:numPr>
              <w:tabs>
                <w:tab w:val="left" w:pos="873"/>
              </w:tabs>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La aplicación de los autodiagnósticos de las políticas del MIPG, contribuyen a identificar acciones de mejora</w:t>
            </w:r>
          </w:p>
          <w:p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Requisito normativo para la realización del plan de gestión de integridad, en las Entidades Distritales</w:t>
            </w:r>
          </w:p>
          <w:p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Marco normativo de la Contraloría de Bogotá que establece los lineamientos para la formulación, reformulación y cierre de los planes de mejoramiento.</w:t>
            </w:r>
          </w:p>
          <w:p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Implementación y sostenibilidad del Modelo Integral de Planeación y Gestión en las Entidades Distritales.</w:t>
            </w:r>
          </w:p>
          <w:p w:rsidR="009C541C" w:rsidRPr="00990BD8" w:rsidRDefault="00663081" w:rsidP="00276B15">
            <w:pPr>
              <w:pStyle w:val="Textoindependiente"/>
              <w:numPr>
                <w:ilvl w:val="0"/>
                <w:numId w:val="36"/>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Nuevo plan de desarrollo Distrital</w:t>
            </w:r>
          </w:p>
        </w:tc>
      </w:tr>
      <w:tr w:rsidR="009C541C" w:rsidRPr="00990BD8" w:rsidTr="00663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8"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230"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rsidTr="00663081">
        <w:tc>
          <w:tcPr>
            <w:cnfStyle w:val="001000000000" w:firstRow="0" w:lastRow="0" w:firstColumn="1" w:lastColumn="0" w:oddVBand="0" w:evenVBand="0" w:oddHBand="0" w:evenHBand="0" w:firstRowFirstColumn="0" w:firstRowLastColumn="0" w:lastRowFirstColumn="0" w:lastRowLastColumn="0"/>
            <w:tcW w:w="6518" w:type="dxa"/>
            <w:tcMar>
              <w:left w:w="57" w:type="dxa"/>
              <w:right w:w="57" w:type="dxa"/>
            </w:tcMar>
          </w:tcPr>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Asesoría y retroalimentación permanente en la formulación, reformulación y seguimiento de los planes de mejoramiento por parte de la Dirección de Planeación</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Acompañamiento en mesas de trabajo para la formulación de planes de mejoramiento por parte de la Dirección de Planeación.</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Amplio conocimiento de los procesos y la misionalidad por parte de los funcionarios de la Dirección de Planeación y de la Oficina de Control Interno</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Sistemas de información que soportan el proceso de mejoramiento y facilitan el seguimiento. SIPA SIIP SIPG</w:t>
            </w:r>
          </w:p>
          <w:p w:rsidR="009C541C"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Evaluación periódica de la ejecución de las acciones de los planes de mejoramiento por parte de la Oficina de Control Interno.</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Experticia de los enlaces SIG, en la formulación y seguimiento de planes de mejoramiento</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Módulos de formulación y reformulación de los planes de mejoramiento en SIPA que permite tener el control y la trazabilidad desde que se identifica la situación crítica, la formulación de acciones y el seguimiento y cierre de las acciones.</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Aprobación de la formulación y seguimiento de los planes de mejoramiento por parte de los responsables de las acciones.</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Existencia de un procedimiento que establece los lineamientos para la formulación, reformulación, seguimiento y cierre de los planes de mejoramiento.</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Existencia de un manual para el manejo del módulo de planes de mejoramiento: "□Manual para el manejo del módulo de planes de mejoramiento del aplicativo SIPA" A-IN-412</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Seguimiento mensual del avance de las acciones de los planes de mejoramiento en el SIPA, por parte de los responsables de las mismas.</w:t>
            </w:r>
          </w:p>
          <w:p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Recertificación en el Sistema de Gestión de la Calidad por parte de un ente certificador.</w:t>
            </w:r>
          </w:p>
          <w:p w:rsidR="00663081" w:rsidRPr="00072468"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Se cuenta con una metodología implementada para la gestión del riesgo.</w:t>
            </w:r>
          </w:p>
        </w:tc>
        <w:tc>
          <w:tcPr>
            <w:tcW w:w="6230" w:type="dxa"/>
            <w:tcMar>
              <w:left w:w="57" w:type="dxa"/>
              <w:right w:w="57" w:type="dxa"/>
            </w:tcMar>
          </w:tcPr>
          <w:p w:rsidR="00663081" w:rsidRPr="00663081"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Cambio en la normatividad, asociada a la no exigibilidad de la certificación del Sistema de Gestión de la Calidad.</w:t>
            </w:r>
          </w:p>
          <w:p w:rsidR="00663081" w:rsidRPr="00663081"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Asignación de nuevas funciones a la SDP sin contar con los recursos necesarios para atenderlos</w:t>
            </w:r>
          </w:p>
          <w:p w:rsidR="00663081" w:rsidRPr="00663081"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Nueva normatividad sobre la prestación de bienes y servicios que presta la SDP</w:t>
            </w:r>
          </w:p>
          <w:p w:rsidR="00663081" w:rsidRPr="00663081"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Existencia en la sociedad de una cultura de corrupción.</w:t>
            </w:r>
          </w:p>
          <w:p w:rsidR="00663081" w:rsidRPr="00430D9D"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Inoperancia de la</w:t>
            </w:r>
            <w:r w:rsidRPr="00430D9D">
              <w:rPr>
                <w:sz w:val="20"/>
                <w:szCs w:val="20"/>
              </w:rPr>
              <w:t xml:space="preserve"> justicia para castigar los actos de corrupción.</w:t>
            </w:r>
          </w:p>
          <w:p w:rsidR="009C541C" w:rsidRPr="00072468" w:rsidRDefault="009C541C" w:rsidP="00276B15">
            <w:pPr>
              <w:pStyle w:val="Textoindependiente"/>
              <w:tabs>
                <w:tab w:val="left" w:pos="507"/>
              </w:tabs>
              <w:ind w:left="0" w:right="227"/>
              <w:jc w:val="both"/>
              <w:cnfStyle w:val="000000000000" w:firstRow="0" w:lastRow="0" w:firstColumn="0" w:lastColumn="0" w:oddVBand="0" w:evenVBand="0" w:oddHBand="0" w:evenHBand="0" w:firstRowFirstColumn="0" w:firstRowLastColumn="0" w:lastRowFirstColumn="0" w:lastRowLastColumn="0"/>
              <w:rPr>
                <w:sz w:val="20"/>
                <w:szCs w:val="20"/>
              </w:rPr>
            </w:pPr>
          </w:p>
        </w:tc>
      </w:tr>
    </w:tbl>
    <w:p w:rsidR="008E6501" w:rsidRDefault="008E6501" w:rsidP="008E6501">
      <w:pPr>
        <w:tabs>
          <w:tab w:val="left" w:pos="5657"/>
        </w:tabs>
        <w:spacing w:after="0" w:line="259" w:lineRule="auto"/>
        <w:ind w:left="0" w:right="0" w:firstLine="0"/>
        <w:jc w:val="left"/>
      </w:pPr>
    </w:p>
    <w:p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9C541C" w:rsidRPr="00744572" w:rsidRDefault="00123BA2"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123BA2">
              <w:rPr>
                <w:sz w:val="24"/>
                <w:szCs w:val="24"/>
              </w:rPr>
              <w:t>PARTICIPACIÓN Y COMUNICACIÓN</w:t>
            </w:r>
          </w:p>
        </w:tc>
      </w:tr>
      <w:tr w:rsidR="009C541C"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9C541C" w:rsidRPr="00744572" w:rsidRDefault="00123BA2" w:rsidP="008351C9">
            <w:pPr>
              <w:spacing w:after="16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123BA2">
              <w:rPr>
                <w:rFonts w:eastAsia="Calibri"/>
                <w:szCs w:val="24"/>
              </w:rPr>
              <w:t>Elaborar e implementar estrategias de participación y comunicación internas y externas de acuerdo a los lineamientos establecidos por la Administración Distrital, para posicionar a la SDP y fortalecer las decisiones de la planificación del desarrollo integral de la ciudad.</w:t>
            </w:r>
          </w:p>
        </w:tc>
      </w:tr>
    </w:tbl>
    <w:p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123BA2" w:rsidRPr="00123BA2" w:rsidRDefault="00123BA2" w:rsidP="00276B15">
            <w:pPr>
              <w:pStyle w:val="Textoindependiente"/>
              <w:numPr>
                <w:ilvl w:val="0"/>
                <w:numId w:val="39"/>
              </w:numPr>
              <w:tabs>
                <w:tab w:val="left" w:pos="875"/>
              </w:tabs>
              <w:spacing w:before="46"/>
              <w:ind w:left="366" w:right="224"/>
              <w:jc w:val="both"/>
              <w:rPr>
                <w:b w:val="0"/>
                <w:sz w:val="20"/>
                <w:szCs w:val="20"/>
              </w:rPr>
            </w:pPr>
            <w:r w:rsidRPr="00123BA2">
              <w:rPr>
                <w:b w:val="0"/>
                <w:sz w:val="20"/>
                <w:szCs w:val="20"/>
              </w:rPr>
              <w:t>Algunas dependencias no reportan a la Oficina Asesora de Prensa y Comunicaciones, actividades que realizan y son susceptibles de ser divulgadas a la opinión</w:t>
            </w:r>
            <w:r w:rsidRPr="00123BA2">
              <w:rPr>
                <w:b w:val="0"/>
                <w:spacing w:val="5"/>
                <w:sz w:val="20"/>
                <w:szCs w:val="20"/>
              </w:rPr>
              <w:t xml:space="preserve"> </w:t>
            </w:r>
            <w:r w:rsidRPr="00123BA2">
              <w:rPr>
                <w:b w:val="0"/>
                <w:sz w:val="20"/>
                <w:szCs w:val="20"/>
              </w:rPr>
              <w:t>pública.</w:t>
            </w:r>
          </w:p>
          <w:p w:rsidR="00123BA2" w:rsidRPr="00123BA2" w:rsidRDefault="00123BA2" w:rsidP="00276B15">
            <w:pPr>
              <w:pStyle w:val="Textoindependiente"/>
              <w:numPr>
                <w:ilvl w:val="0"/>
                <w:numId w:val="39"/>
              </w:numPr>
              <w:tabs>
                <w:tab w:val="left" w:pos="875"/>
              </w:tabs>
              <w:spacing w:before="92"/>
              <w:ind w:left="366" w:right="224"/>
              <w:jc w:val="both"/>
              <w:rPr>
                <w:b w:val="0"/>
                <w:sz w:val="20"/>
                <w:szCs w:val="20"/>
              </w:rPr>
            </w:pPr>
            <w:r w:rsidRPr="00123BA2">
              <w:rPr>
                <w:b w:val="0"/>
                <w:sz w:val="20"/>
                <w:szCs w:val="20"/>
              </w:rPr>
              <w:t>Desarticulación de las áreas de la SDP con la Dirección de Participación y Comunicación para la</w:t>
            </w:r>
            <w:r w:rsidRPr="00123BA2">
              <w:rPr>
                <w:b w:val="0"/>
                <w:spacing w:val="2"/>
                <w:sz w:val="20"/>
                <w:szCs w:val="20"/>
              </w:rPr>
              <w:t xml:space="preserve"> </w:t>
            </w:r>
            <w:r w:rsidRPr="00123BA2">
              <w:rPr>
                <w:b w:val="0"/>
                <w:sz w:val="20"/>
                <w:szCs w:val="20"/>
              </w:rPr>
              <w:t>Planeación</w:t>
            </w:r>
          </w:p>
          <w:p w:rsidR="00123BA2" w:rsidRPr="00123BA2" w:rsidRDefault="00123BA2" w:rsidP="00276B15">
            <w:pPr>
              <w:pStyle w:val="Textoindependiente"/>
              <w:numPr>
                <w:ilvl w:val="0"/>
                <w:numId w:val="39"/>
              </w:numPr>
              <w:tabs>
                <w:tab w:val="left" w:pos="875"/>
              </w:tabs>
              <w:spacing w:before="92"/>
              <w:ind w:left="366" w:right="224"/>
              <w:jc w:val="both"/>
              <w:rPr>
                <w:b w:val="0"/>
                <w:sz w:val="20"/>
                <w:szCs w:val="20"/>
              </w:rPr>
            </w:pPr>
            <w:r w:rsidRPr="00123BA2">
              <w:rPr>
                <w:b w:val="0"/>
                <w:sz w:val="20"/>
                <w:szCs w:val="20"/>
              </w:rPr>
              <w:t>Desconocimiento par parte de los servidores públicos de la SDP de las funciones específicas que tiene a su cargo la Oficina Asesora de Prensa y</w:t>
            </w:r>
            <w:r w:rsidRPr="00123BA2">
              <w:rPr>
                <w:b w:val="0"/>
                <w:spacing w:val="-1"/>
                <w:sz w:val="20"/>
                <w:szCs w:val="20"/>
              </w:rPr>
              <w:t xml:space="preserve"> </w:t>
            </w:r>
            <w:r w:rsidRPr="00123BA2">
              <w:rPr>
                <w:b w:val="0"/>
                <w:sz w:val="20"/>
                <w:szCs w:val="20"/>
              </w:rPr>
              <w:t>Comunicaciones</w:t>
            </w:r>
          </w:p>
          <w:p w:rsidR="00123BA2" w:rsidRPr="00123BA2" w:rsidRDefault="00123BA2" w:rsidP="00276B15">
            <w:pPr>
              <w:pStyle w:val="Textoindependiente"/>
              <w:numPr>
                <w:ilvl w:val="0"/>
                <w:numId w:val="39"/>
              </w:numPr>
              <w:tabs>
                <w:tab w:val="left" w:pos="875"/>
                <w:tab w:val="left" w:pos="5327"/>
              </w:tabs>
              <w:spacing w:before="94"/>
              <w:ind w:left="366" w:right="224"/>
              <w:jc w:val="both"/>
              <w:rPr>
                <w:b w:val="0"/>
                <w:sz w:val="20"/>
                <w:szCs w:val="20"/>
              </w:rPr>
            </w:pPr>
            <w:r w:rsidRPr="00123BA2">
              <w:rPr>
                <w:b w:val="0"/>
                <w:sz w:val="20"/>
                <w:szCs w:val="20"/>
              </w:rPr>
              <w:t>Escaso recurso humano para atender un alto número de estrategias de participación de los diferentes instrumentos y adicionalmente las funciones de la Oficina Asesora de Prensa y Comunicaciones y la Dirección de Participación</w:t>
            </w:r>
          </w:p>
          <w:p w:rsidR="00123BA2" w:rsidRPr="00123BA2" w:rsidRDefault="00123BA2" w:rsidP="00276B15">
            <w:pPr>
              <w:pStyle w:val="Textoindependiente"/>
              <w:numPr>
                <w:ilvl w:val="0"/>
                <w:numId w:val="39"/>
              </w:numPr>
              <w:tabs>
                <w:tab w:val="left" w:pos="875"/>
              </w:tabs>
              <w:spacing w:before="95"/>
              <w:ind w:left="366" w:right="224"/>
              <w:jc w:val="both"/>
              <w:rPr>
                <w:b w:val="0"/>
                <w:sz w:val="20"/>
                <w:szCs w:val="20"/>
              </w:rPr>
            </w:pPr>
            <w:r w:rsidRPr="00123BA2">
              <w:rPr>
                <w:b w:val="0"/>
                <w:sz w:val="20"/>
                <w:szCs w:val="20"/>
              </w:rPr>
              <w:t>Falta de apropiación y poco uso de las TIC, lo que se evidencia en un desaprovechamiento de esta herramienta para facilitar los procesos de participación</w:t>
            </w:r>
          </w:p>
          <w:p w:rsidR="00123BA2" w:rsidRPr="00123BA2" w:rsidRDefault="00123BA2" w:rsidP="00276B15">
            <w:pPr>
              <w:pStyle w:val="Textoindependiente"/>
              <w:numPr>
                <w:ilvl w:val="0"/>
                <w:numId w:val="39"/>
              </w:numPr>
              <w:tabs>
                <w:tab w:val="left" w:pos="875"/>
              </w:tabs>
              <w:spacing w:before="91"/>
              <w:ind w:left="366" w:right="224"/>
              <w:jc w:val="both"/>
              <w:rPr>
                <w:b w:val="0"/>
                <w:sz w:val="20"/>
                <w:szCs w:val="20"/>
              </w:rPr>
            </w:pPr>
            <w:r w:rsidRPr="00123BA2">
              <w:rPr>
                <w:b w:val="0"/>
                <w:sz w:val="20"/>
                <w:szCs w:val="20"/>
              </w:rPr>
              <w:t>Que la información llegue tarde y/o</w:t>
            </w:r>
            <w:r w:rsidRPr="00123BA2">
              <w:rPr>
                <w:b w:val="0"/>
                <w:spacing w:val="6"/>
                <w:sz w:val="20"/>
                <w:szCs w:val="20"/>
              </w:rPr>
              <w:t xml:space="preserve"> </w:t>
            </w:r>
            <w:r w:rsidRPr="00123BA2">
              <w:rPr>
                <w:b w:val="0"/>
                <w:sz w:val="20"/>
                <w:szCs w:val="20"/>
              </w:rPr>
              <w:t>incompleta.</w:t>
            </w:r>
          </w:p>
          <w:p w:rsidR="009C541C" w:rsidRPr="00072468" w:rsidRDefault="00123BA2" w:rsidP="00276B15">
            <w:pPr>
              <w:pStyle w:val="Textoindependiente"/>
              <w:numPr>
                <w:ilvl w:val="0"/>
                <w:numId w:val="39"/>
              </w:numPr>
              <w:tabs>
                <w:tab w:val="left" w:pos="875"/>
              </w:tabs>
              <w:spacing w:before="1"/>
              <w:ind w:left="366" w:right="224"/>
              <w:jc w:val="both"/>
              <w:rPr>
                <w:b w:val="0"/>
                <w:sz w:val="20"/>
                <w:szCs w:val="20"/>
              </w:rPr>
            </w:pPr>
            <w:r w:rsidRPr="00123BA2">
              <w:rPr>
                <w:b w:val="0"/>
                <w:sz w:val="20"/>
                <w:szCs w:val="20"/>
              </w:rPr>
              <w:t>En algunas de las dependencias responsables de los instrumentos de planeación no se da importancia a la participación ciudadana o se considera sólo como el cumplimiento de un requisito o se desestima los aportes ciudadanos frente al saber técnico de quien formula dichos instrumentos.</w:t>
            </w:r>
          </w:p>
        </w:tc>
        <w:tc>
          <w:tcPr>
            <w:tcW w:w="6374" w:type="dxa"/>
            <w:tcMar>
              <w:left w:w="57" w:type="dxa"/>
              <w:right w:w="57" w:type="dxa"/>
            </w:tcMar>
          </w:tcPr>
          <w:p w:rsidR="00123BA2" w:rsidRPr="00123BA2"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Articulación con IDECA e IDPAC para aprovechar la herramienta web de Mapas con información de la ciudad en las estrategias de participación a cargo de la SDP</w:t>
            </w:r>
          </w:p>
          <w:p w:rsidR="00123BA2" w:rsidRPr="00123BA2"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Formulación de instrumentos y procesos de planeación que son competencia de la SDP y que requieren procesos de participación</w:t>
            </w:r>
          </w:p>
          <w:p w:rsidR="00123BA2" w:rsidRPr="00123BA2"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Implementación de herramientas de Tecnologías de Información y Comunicación</w:t>
            </w:r>
          </w:p>
          <w:p w:rsidR="00123BA2" w:rsidRPr="00123BA2"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Los medios de comunicación y la ciudadanía en general consideran a la entidad como un buen insumo de información, por su carácter técnico.</w:t>
            </w:r>
          </w:p>
          <w:p w:rsidR="009C541C" w:rsidRPr="00990BD8"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Sinergia con la Oficina de Prensa de la Alcaldía Mayor y con algunas entidades del Distrito</w:t>
            </w:r>
          </w:p>
        </w:tc>
      </w:tr>
      <w:tr w:rsidR="009C541C"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47724F"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Capacidad de gestión interinstitucional para garantizar la implementación de las estrategias de participación</w:t>
            </w:r>
          </w:p>
          <w:p w:rsidR="0047724F" w:rsidRPr="0047724F"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Conocimiento del territorio para definir estrategias de participación que sean consecuentes con las necesidades poblacionales y los alcances de los instrumentos de planeación.</w:t>
            </w:r>
          </w:p>
          <w:p w:rsidR="0047724F" w:rsidRPr="0047724F"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El Secretario de Planeación es un buen vocero, y tiene un amplio conocimiento de los diferentes temas que requieren ser divulgados a la opinión pública</w:t>
            </w:r>
          </w:p>
          <w:p w:rsidR="0047724F" w:rsidRPr="0047724F"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Experiencia y conocimiento en metodologías innovadoras para participación ciudadana</w:t>
            </w:r>
          </w:p>
          <w:p w:rsidR="009C541C" w:rsidRPr="00072468"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Personal capacitado en las disciplinas que competen a las funciones de la Oficina de Prensa y Comunicaciones</w:t>
            </w:r>
          </w:p>
        </w:tc>
        <w:tc>
          <w:tcPr>
            <w:tcW w:w="6374" w:type="dxa"/>
            <w:tcMar>
              <w:left w:w="57" w:type="dxa"/>
              <w:right w:w="57" w:type="dxa"/>
            </w:tcMar>
          </w:tcPr>
          <w:p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Algunos medios de comunicación piden directamente información a los Directores de las dependencias de la SDP, sin pasar por el filtro de la Oficina Asesora de Prensa y Comunicaciones</w:t>
            </w:r>
          </w:p>
          <w:p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Debido a la convocatoria No.323 de 2014, se realizará nombramientos en período de prueba, de nuevos funcionarios para la Oficina Asesora de Prensa y Comunicaciones y la Dirección de Participación. Es probable que no conozcan en detalle los procedimientos, lo cual traería algunas dificultades en la gestión de los productos del proceso.</w:t>
            </w:r>
          </w:p>
          <w:p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Desarticulación interinstitucional para adelantar estrategias de participación y estrategias de comunicación</w:t>
            </w:r>
          </w:p>
          <w:p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Falta de información que tienen los ciudadanos en relación a su rol en la participación relacionada con los instrumentos o procesos de planeación a cargo de la SDP.</w:t>
            </w:r>
          </w:p>
          <w:p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Los tiempos de cada instrumento o proceso de planeación pueden variar constantemente por factores políticos, normativos u otros, lo cual dificulta la planeación y desarrollo de las estrategias de participación</w:t>
            </w:r>
          </w:p>
          <w:p w:rsidR="009C541C" w:rsidRPr="00072468"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Opinión pública adversa por factores políticos, lo que desvía la atención hacia aspectos diferentes a los que le interesa divulgar a la entidad</w:t>
            </w:r>
          </w:p>
        </w:tc>
      </w:tr>
    </w:tbl>
    <w:p w:rsidR="008E6501" w:rsidRDefault="008E6501" w:rsidP="008E6501">
      <w:pPr>
        <w:tabs>
          <w:tab w:val="left" w:pos="5657"/>
        </w:tabs>
        <w:spacing w:after="0" w:line="259" w:lineRule="auto"/>
        <w:ind w:left="0" w:right="0" w:firstLine="0"/>
        <w:jc w:val="left"/>
      </w:pPr>
    </w:p>
    <w:p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5605FF"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5605FF" w:rsidRPr="00744572" w:rsidRDefault="005605FF"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5605FF" w:rsidRPr="00744572" w:rsidRDefault="005605FF"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5605FF">
              <w:rPr>
                <w:sz w:val="24"/>
                <w:szCs w:val="24"/>
              </w:rPr>
              <w:t>PLANEACIÓN TERRITORIAL Y GESTIÓN DE SUS INSTRUMENTOS</w:t>
            </w:r>
          </w:p>
        </w:tc>
      </w:tr>
      <w:tr w:rsidR="005605FF"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5605FF" w:rsidRPr="00744572" w:rsidRDefault="005605F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5605FF" w:rsidRPr="00744572" w:rsidRDefault="005605FF"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5605FF">
              <w:rPr>
                <w:rFonts w:eastAsia="Calibri"/>
                <w:szCs w:val="24"/>
              </w:rPr>
              <w:t>Generar condiciones normativas mediante Decisiones Urbanísticas, Actuaciones Administrativas y Formulación de Proyectos Distritales, que permitan viabilizar la estrategia de ordenamiento territorial y facilitar el desarrollo urbano y rural en Términos de equilibrio y equidad territorial para el beneficio social.</w:t>
            </w:r>
          </w:p>
        </w:tc>
      </w:tr>
    </w:tbl>
    <w:p w:rsidR="008E6501" w:rsidRDefault="008E6501" w:rsidP="008E6501">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5605FF"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5605FF" w:rsidRPr="00990BD8" w:rsidRDefault="005605FF"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5605FF"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5605FF"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Desarticulación de instrumentos de planeación territorial</w:t>
            </w:r>
          </w:p>
          <w:p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Instrumentos de planeación territorial que no están articulados al POT</w:t>
            </w:r>
          </w:p>
          <w:p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Insuficiencia de seguimiento y evaluación del impacto de las decisiones normativas en el desarrollo territorial.</w:t>
            </w:r>
          </w:p>
          <w:p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Desarticulación de los procesos de la Secretaria, que genera reproceso en la generación de instrumentos de planeación territorial.</w:t>
            </w:r>
          </w:p>
          <w:p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Desactualización de la información de la Base de Datos Geográfica Corporativa – BDGC.</w:t>
            </w:r>
          </w:p>
          <w:p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Desarticulación al interior del proceso de Planeación Territorial y Gestión de sus Instrumentos</w:t>
            </w:r>
          </w:p>
          <w:p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Falta de recursos tecnológicos</w:t>
            </w:r>
          </w:p>
          <w:p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Falta de personal</w:t>
            </w:r>
          </w:p>
          <w:p w:rsidR="005605FF" w:rsidRPr="00072468"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Norma de ordenamiento territorial compleja que dificulta su entendimiento, lectura y aplicación.</w:t>
            </w:r>
          </w:p>
        </w:tc>
        <w:tc>
          <w:tcPr>
            <w:tcW w:w="6374" w:type="dxa"/>
            <w:tcMar>
              <w:left w:w="57" w:type="dxa"/>
              <w:right w:w="57" w:type="dxa"/>
            </w:tcMar>
          </w:tcPr>
          <w:p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Suelos no urbanizados de expansión con potencial para desarrollar</w:t>
            </w:r>
          </w:p>
          <w:p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Zonas potenciales para proyectos relacionados con los instrumentos de planeación territorial</w:t>
            </w:r>
          </w:p>
          <w:p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Proyectos urbanísticos a nivel nacional que benefician al Distrito.</w:t>
            </w:r>
          </w:p>
          <w:p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La posibilidad de suscribir APP para el desarrollo territorial</w:t>
            </w:r>
          </w:p>
          <w:p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Competencia del Distrito para formular el POT</w:t>
            </w:r>
          </w:p>
          <w:p w:rsidR="005605FF" w:rsidRPr="00990BD8"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Sistema de Gestión de calidad documentado e implementado</w:t>
            </w:r>
          </w:p>
        </w:tc>
      </w:tr>
      <w:tr w:rsidR="005605FF"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5605FF"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E17685" w:rsidRPr="00E17685" w:rsidRDefault="00E17685" w:rsidP="00276B15">
            <w:pPr>
              <w:pStyle w:val="Textoindependiente"/>
              <w:numPr>
                <w:ilvl w:val="0"/>
                <w:numId w:val="45"/>
              </w:numPr>
              <w:tabs>
                <w:tab w:val="left" w:pos="507"/>
              </w:tabs>
              <w:ind w:left="366" w:right="227"/>
              <w:jc w:val="both"/>
              <w:rPr>
                <w:b w:val="0"/>
                <w:sz w:val="20"/>
                <w:szCs w:val="20"/>
              </w:rPr>
            </w:pPr>
            <w:r w:rsidRPr="00E17685">
              <w:rPr>
                <w:b w:val="0"/>
                <w:sz w:val="20"/>
                <w:szCs w:val="20"/>
              </w:rPr>
              <w:t>Conocimiento de las características específicas del territorio del distrito capital.</w:t>
            </w:r>
          </w:p>
          <w:p w:rsidR="00E17685" w:rsidRPr="00E17685" w:rsidRDefault="00E17685" w:rsidP="00276B15">
            <w:pPr>
              <w:pStyle w:val="Textoindependiente"/>
              <w:numPr>
                <w:ilvl w:val="0"/>
                <w:numId w:val="45"/>
              </w:numPr>
              <w:tabs>
                <w:tab w:val="left" w:pos="507"/>
              </w:tabs>
              <w:ind w:left="366" w:right="227"/>
              <w:jc w:val="both"/>
              <w:rPr>
                <w:b w:val="0"/>
                <w:sz w:val="20"/>
                <w:szCs w:val="20"/>
              </w:rPr>
            </w:pPr>
            <w:r w:rsidRPr="00E17685">
              <w:rPr>
                <w:b w:val="0"/>
                <w:sz w:val="20"/>
                <w:szCs w:val="20"/>
              </w:rPr>
              <w:t>Liderazgo y expertica técnica en la planeación del territorio</w:t>
            </w:r>
          </w:p>
          <w:p w:rsidR="005605FF" w:rsidRPr="00072468" w:rsidRDefault="00E17685" w:rsidP="00276B15">
            <w:pPr>
              <w:pStyle w:val="Textoindependiente"/>
              <w:numPr>
                <w:ilvl w:val="0"/>
                <w:numId w:val="45"/>
              </w:numPr>
              <w:tabs>
                <w:tab w:val="left" w:pos="507"/>
              </w:tabs>
              <w:ind w:left="366" w:right="227"/>
              <w:jc w:val="both"/>
              <w:rPr>
                <w:b w:val="0"/>
                <w:sz w:val="20"/>
                <w:szCs w:val="20"/>
              </w:rPr>
            </w:pPr>
            <w:r w:rsidRPr="00E17685">
              <w:rPr>
                <w:b w:val="0"/>
                <w:sz w:val="20"/>
                <w:szCs w:val="20"/>
              </w:rPr>
              <w:t>Amplio universo de información asociado al territorio</w:t>
            </w:r>
          </w:p>
        </w:tc>
        <w:tc>
          <w:tcPr>
            <w:tcW w:w="6374" w:type="dxa"/>
            <w:tcMar>
              <w:left w:w="57" w:type="dxa"/>
              <w:right w:w="57" w:type="dxa"/>
            </w:tcMar>
          </w:tcPr>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Deficiencias e Inconsistencias en la información externa que se requiere de insumo para la toma de decisiones en materia urbanística, específicamente en cuanto al Censo de la población</w:t>
            </w:r>
          </w:p>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Cambios en la normatividad relacionada con el ordenamiento territorial.</w:t>
            </w:r>
          </w:p>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Falta de coordinación interinstitucional de las entidades que inciden en la planeación territorial</w:t>
            </w:r>
          </w:p>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Normas territoriales de carácter nacional que limitan el modelo de desarrollo territorial del Distrito</w:t>
            </w:r>
          </w:p>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Cambios en la estrategia territorial derivados de los cambios de administración Distrital</w:t>
            </w:r>
          </w:p>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Falta de suelo urbanizable para atender el incremento sostenido de la población de la ciudad</w:t>
            </w:r>
          </w:p>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No existencia de un instrumento de planeación regional.</w:t>
            </w:r>
          </w:p>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Falta de infraestructura pública urbana, servicios públicos y soportes urbanos básicos para atender el crecimiento de la población.</w:t>
            </w:r>
          </w:p>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Ausencia de control sobre el territorio</w:t>
            </w:r>
          </w:p>
          <w:p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Desarrollo desequilibrado e insostenible de los municipios aledaños, que demandan bienes y servicios de Bogotá.</w:t>
            </w:r>
          </w:p>
          <w:p w:rsidR="005605FF"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Fallas en el manejo y articulación de la información con que cuenta el Distrito</w:t>
            </w:r>
          </w:p>
          <w:p w:rsidR="008351C9" w:rsidRPr="008351C9" w:rsidRDefault="008351C9"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Desarticulación entre el plan de desarrollo y el POT</w:t>
            </w:r>
          </w:p>
          <w:p w:rsidR="008351C9" w:rsidRPr="008351C9" w:rsidRDefault="008351C9"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Ofrecimiento de incentivos a los funcionarios que intervienen en la generación de las condiciones normativas</w:t>
            </w:r>
          </w:p>
        </w:tc>
      </w:tr>
    </w:tbl>
    <w:p w:rsidR="008E6501" w:rsidRDefault="008E6501" w:rsidP="008E6501">
      <w:pPr>
        <w:tabs>
          <w:tab w:val="left" w:pos="5657"/>
        </w:tabs>
        <w:spacing w:after="0" w:line="259" w:lineRule="auto"/>
        <w:ind w:left="0" w:right="0" w:firstLine="0"/>
        <w:jc w:val="left"/>
      </w:pPr>
    </w:p>
    <w:p w:rsidR="005605FF" w:rsidRDefault="005605FF">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5605FF"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5605FF" w:rsidRPr="00744572" w:rsidRDefault="005605FF"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5605FF" w:rsidRPr="00744572" w:rsidRDefault="008351C9"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8351C9">
              <w:rPr>
                <w:sz w:val="24"/>
                <w:szCs w:val="24"/>
              </w:rPr>
              <w:t>PRODUCCIÓN, ANÁLISIS Y DIVULGACIÓN DE LA INFORMACIÓN</w:t>
            </w:r>
          </w:p>
        </w:tc>
      </w:tr>
      <w:tr w:rsidR="005605FF"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5605FF" w:rsidRPr="00744572" w:rsidRDefault="005605F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5605FF" w:rsidRPr="00744572" w:rsidRDefault="008351C9"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8351C9">
              <w:rPr>
                <w:rFonts w:eastAsia="Calibri"/>
                <w:szCs w:val="24"/>
              </w:rPr>
              <w:t>Capturar, recolectar, administrar, actualizar, analizar y producir información estratégica del Distrito Capital y la región, mediante la gestión de información gráfica y alfanumérica y de las herramientas de focalización del gasto, la base de datos geográfica y los estudios socioeconómicos, con el fin de realizar el suministro oportuno de información para la toma de decisiones de la ciudadanía, administración distrital y partes interesadas, a través de los diferentes canales de atención.</w:t>
            </w:r>
          </w:p>
        </w:tc>
      </w:tr>
    </w:tbl>
    <w:p w:rsidR="005605FF" w:rsidRDefault="005605FF" w:rsidP="005605FF">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5605FF"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5605FF" w:rsidRPr="00990BD8" w:rsidRDefault="005605FF"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5605FF"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5605FF"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Suministro de conceptos o de información errónea o inconsistente.</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Manipulación indebida de recursos tecnológicos e información propia del proceso.</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Debilidad en la aplicación de los controles establecidos para la recolección, procesamiento y análisis y divulgación de la información.</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Incumplimiento del manual de funciones, procedimientos, código ético y políticas de seguridad de la información por parte de algunos servidores.</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Inexistencia de mecanismo institucional formal para indicar errores o desactualizaciones de información en los diferentes sistemas.</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Falta de calidad y oportunidad en la entrega de la información.</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Deficiencias en el monitoreo y supervisión de la calidad de la información gráfica y alfanumérica que se entrega a los usuarios a través de los diferentes canales de atención.</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Deficiencia en la verificación de apropiación y aplicación de los instructivos o protocolos frente al suministro de la información gráfica y alfanumérica a través de los diferentes canales de atención</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Herramientas tecnológicas desactualizadas y desarticuladas</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Recurso humano sin el conocimiento de las herramientas utilizadas por la SDP y la aplicación de los procedimientos</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Incumplimiento de la planeación (plazos establecidos) para la entrega de la información.</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Inadecuada aplicación de controles en el suministro y entrega de la información por los diferentes canales de atención</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Incumplimiento de las políticas de operación, lineamientos, directrices para la recolección de la información gráfica y alfanumérica</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Diseños metodológicos (técnicas de recolección y tecnologías) inapropiados y/o desactualizadas internos y externos al proceso.</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Recursos insuficientes para la actualización de tecnologías y capacitación para la recolección de información</w:t>
            </w:r>
          </w:p>
          <w:p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Deficiente articulación entre dependencias en la aplicación de los procedimientos para la producción de información para la base de datos geográfica y SinuPot.</w:t>
            </w:r>
          </w:p>
          <w:p w:rsidR="005605FF" w:rsidRPr="00072468"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Incumplimiento en la entrega de la información por parte de otros procesos.</w:t>
            </w:r>
          </w:p>
        </w:tc>
        <w:tc>
          <w:tcPr>
            <w:tcW w:w="6374" w:type="dxa"/>
            <w:tcMar>
              <w:left w:w="57" w:type="dxa"/>
              <w:right w:w="57" w:type="dxa"/>
            </w:tcMar>
          </w:tcPr>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Nuevas herramientas tecnológica</w:t>
            </w:r>
            <w:r>
              <w:rPr>
                <w:sz w:val="20"/>
                <w:szCs w:val="20"/>
              </w:rPr>
              <w:t>s para la recolección de datos.</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Existencia de nuevos modelos para el procesamiento y análisis de la información y toma de decisiones.</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Nuevos desarrollos tecnológicos que mejoran los controles en captura y procesamiento de información propia del proceso.</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Alianzas o convenios interinstitucionales para el intercambio de metodologías y programas para recolección de información geográfica y alfanumérica.</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Innovación de técnicas y metodologías (para la gestión de la información y la toma de decisiones).</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Nuevos desarrollos tecnológicos que mejoran los controles en captura y procesamiento de información propia del proceso.</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Cambios normativos en la metodología de focalización del gasto.</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Alianzas o convenios interinstitucionales para el intercambio de metodologías y programas para el procesamiento, actualización y análisis de información gráfica y alfanumérica.</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Generación de nuevos controles que aseguren la calidad de la información de los productos y/o servicios que se entregan</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Uso de nuevas tecnologías para divulgación y entrega de información del proceso.</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Establecer canales de comunicación con los usuarios de la información para retroalimentar la calidad de la información</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Nuevos lineamientos institucionales para la conservación y manejo de la información análoga y digital</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Alianzas o convenios interinstitucionales para el intercambio de mejores prácticas para la entrega y suministro de información.</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Políticas para el manejo de BIG DATA y datos abiertos</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Alianzas o convenios interinstitucionales para fortalecer competencias en los servidores en materia de innovación de productos y servicios con plataformas tecnológicas o análogas.</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Políticas y normas sobre transparencia y anticorrupción.</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Normas técnicas de Calidad</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Normatividad relacionada con seguridad y divulgación de la información.</w:t>
            </w:r>
          </w:p>
          <w:p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Lineamientos TICs</w:t>
            </w:r>
          </w:p>
          <w:p w:rsidR="005605FF" w:rsidRPr="00990BD8"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Entidades con experticia en transparencia y anticorrupción</w:t>
            </w:r>
          </w:p>
        </w:tc>
      </w:tr>
      <w:tr w:rsidR="005605FF"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5605FF"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Alta capacidad técnica para análisis y desarrollos de modelo de ciudad.</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Experiencia en el diseño e implementación de metodologías de recolección de información</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Capacitación permanente en el manejo de herramientas y aplicativos para recolección de la información alfanumérica y gráfica</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Conocimiento del territorio</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Procedimientos claros para la recolección y captura de la información</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Parámetros para validar datos alfanuméricos y gráficos</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Experiencia en la administración, actualización, análisis y producción de la información y en el manejo de las herramientas tecnológicas necesarias para el proceso.</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Conocimiento y experiencia del recurso humano en el manejo de las herramientas tecnológicas vigentes.</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Cualificación en el manejo de herramientas y aplicativos para el procesamiento de la información</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Procedimientos claros para la gestión, procesamiento, actualización y análisis de la información</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Plataforma tecnológica para la administración y procesamiento de la información</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Memoria institucional aplicada en las técnicas y metodologías para el procesamiento de información.</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Experiencia en suministro de información relacionada con los productos y en el manejo de las herramientas tecnológicas necesarias para la gestión del proceso.</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Experiencia del recurso humano en el manejo de las herramientas tecnológicas vigentes.</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Apropiación y aplicación de los procesos actualizados</w:t>
            </w:r>
          </w:p>
          <w:p w:rsidR="00BE3D3B" w:rsidRPr="00BE3D3B" w:rsidRDefault="00BE3D3B" w:rsidP="00276B15">
            <w:pPr>
              <w:pStyle w:val="Textoindependiente"/>
              <w:tabs>
                <w:tab w:val="left" w:pos="507"/>
              </w:tabs>
              <w:ind w:left="366"/>
              <w:jc w:val="both"/>
              <w:rPr>
                <w:b w:val="0"/>
                <w:sz w:val="20"/>
                <w:szCs w:val="20"/>
              </w:rPr>
            </w:pP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Diferentes canales de atención para la entrega de información de competencia de la SDP presencial (Red Cade, pisos SDP Edificio CAD y Archivo Central), virtual (www.sdp.gov.co); escrito (pqrsf, radicación virtual y presencial) y telefónico.</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Memoria histórica de la norma urbanística y licencias de construcción de la ciudad.</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Recolección de los datos con herramientas tecnológicas adecuadas.</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Adecuada planeación de los productos o servicios del proceso. (seguimiento y monitoreo)</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Generación de nuevos análisis y modelos la recolección, procesamiento de la información para la toma de decisiones.</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Nuevos desarrollos tecnológicos que mejoran los controles en captura y procesamiento de información propia del proceso.</w:t>
            </w:r>
          </w:p>
          <w:p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Consolidar Interoperabilidad de información alfanumérica y gráfica para la ciudad.</w:t>
            </w:r>
          </w:p>
          <w:p w:rsidR="005605FF" w:rsidRPr="00072468"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Procedimientos claros para la gestión, procesamiento, actualización y análisis de la información.</w:t>
            </w:r>
          </w:p>
        </w:tc>
        <w:tc>
          <w:tcPr>
            <w:tcW w:w="6374" w:type="dxa"/>
            <w:tcMar>
              <w:left w:w="57" w:type="dxa"/>
              <w:right w:w="57" w:type="dxa"/>
            </w:tcMar>
          </w:tcPr>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Nuevos requerimientos de información de parte de la ciudadanía y entidades públicas, que hace necesario el uso de nuevas herramientas tecnológicas.</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Intereses indebidos por parte de terceros.</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 en las regulaciones normativas, del orden Nacional y Distrital, relacionadas con la recolección de información (metodologías).</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 xml:space="preserve">Dispersión de </w:t>
            </w:r>
            <w:r>
              <w:rPr>
                <w:sz w:val="20"/>
                <w:szCs w:val="20"/>
              </w:rPr>
              <w:t>la información entre entidades.</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Expedición de normas internacionales o nacionales que afectan las metodologías de recolección de información.</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Cambios metodológicos repetimos para la recolección de la información.</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Bases de datos entregadas con errores que no permiten un adecuado procesamiento.</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Manipulación indebida de la información recolectada para beneficio propio o de terceros (cuando es recolectada por entidades externas).</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Suministro de información no validada o no certificada por parte de otras entidades</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Nuevos requerimientos para el procesamiento y/o análisis de la información que hace necesario el uso de nuevas herramientas tecnológicas (software y hardware)</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Intereses indebidos por parte de terceros en el procesamiento y/o análisis de la información para su propio beneficio.</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Cambios en las condiciones legales del orden nacional o distrital relacionadas con la gestión de la información</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Descentralización o dispersión de información público oficial.</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 en las regulaciones normativas del orden nacional y distrital relacionadas con el suministro de la información (metodologías)</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Pérdida de credibilidad como suministradores de información</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Pérdida de la confianza de las entidades que entregan información</w:t>
            </w:r>
          </w:p>
          <w:p w:rsid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Toma de decisiones erradas con base en la info</w:t>
            </w:r>
            <w:r>
              <w:rPr>
                <w:sz w:val="20"/>
                <w:szCs w:val="20"/>
              </w:rPr>
              <w:t>rmación suministrada por la SDP</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Formulación de políticas públicas imprecisas</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Cambios súbitos en la información suministrada por entidades.</w:t>
            </w:r>
          </w:p>
          <w:p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Ambigüedad e inconsistencias en la normatividad vigente.</w:t>
            </w:r>
          </w:p>
          <w:p w:rsidR="005605FF" w:rsidRPr="00072468"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Desconocimiento por parte de la ciudadanía y usuarios sobre los productos y servicios relacionados con la información gráfica y alfanumérica que produce la entidad.</w:t>
            </w:r>
          </w:p>
        </w:tc>
      </w:tr>
    </w:tbl>
    <w:p w:rsidR="005605FF" w:rsidRDefault="005605FF" w:rsidP="005605FF">
      <w:pPr>
        <w:tabs>
          <w:tab w:val="left" w:pos="5657"/>
        </w:tabs>
        <w:spacing w:after="0" w:line="259" w:lineRule="auto"/>
        <w:ind w:left="0" w:right="0" w:firstLine="0"/>
        <w:jc w:val="left"/>
      </w:pPr>
    </w:p>
    <w:p w:rsidR="005605FF" w:rsidRDefault="005605FF">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5605FF"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5605FF" w:rsidRPr="00744572" w:rsidRDefault="005605FF"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5605FF" w:rsidRPr="00744572" w:rsidRDefault="00BE3D3B"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BE3D3B">
              <w:rPr>
                <w:sz w:val="24"/>
                <w:szCs w:val="24"/>
              </w:rPr>
              <w:t>SOPORTE LEGAL</w:t>
            </w:r>
          </w:p>
        </w:tc>
      </w:tr>
      <w:tr w:rsidR="005605FF"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5605FF" w:rsidRPr="00744572" w:rsidRDefault="005605F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5605FF" w:rsidRPr="00744572" w:rsidRDefault="00BE3D3B" w:rsidP="008351C9">
            <w:pPr>
              <w:spacing w:after="16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BE3D3B">
              <w:rPr>
                <w:rFonts w:eastAsia="Calibri"/>
                <w:szCs w:val="24"/>
              </w:rPr>
              <w:t>Asesorar y representar jurídicamente a la SDP a través de la revisión y proyección de actos administrativos y conceptos y la representación judicial y extrajudicial.</w:t>
            </w:r>
          </w:p>
        </w:tc>
      </w:tr>
    </w:tbl>
    <w:p w:rsidR="005605FF" w:rsidRDefault="005605FF" w:rsidP="005605FF">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5605FF"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5605FF" w:rsidRPr="00990BD8" w:rsidRDefault="005605FF"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5605FF"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5605FF"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Inadecuada apropiación en los temas y términos para dar respuesta por parte de los funcionarios de la entidad.</w:t>
            </w:r>
          </w:p>
          <w:p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Deficiencia en la consulta de los sistemas de información con que cuenta la Entidad por parte de los servidores frente a los temas a su cargo.</w:t>
            </w:r>
          </w:p>
          <w:p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Inobservancia u omisión de lineamientos y políticas definidas por la SDP</w:t>
            </w:r>
          </w:p>
          <w:p w:rsid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Desconocimiento de los cambios normativos y jurisprudenciales que afectan los</w:t>
            </w:r>
            <w:r>
              <w:rPr>
                <w:b w:val="0"/>
                <w:sz w:val="20"/>
                <w:szCs w:val="20"/>
              </w:rPr>
              <w:t xml:space="preserve"> procesos y funciones del cargo</w:t>
            </w:r>
          </w:p>
          <w:p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Ignorancia sobre el régimen de inhabilidades, incompatibilidades, impedimentos, recusaciones y conflicto de intereses</w:t>
            </w:r>
          </w:p>
          <w:p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Impedimento legal</w:t>
            </w:r>
          </w:p>
          <w:p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Inobservancia del debido proceso por parte de los inspectores de policía</w:t>
            </w:r>
          </w:p>
          <w:p w:rsidR="005605FF" w:rsidRPr="00072468"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Inobservancia del particular en la normativa relacionada con uso del suelo y licenciamiento urbanístico</w:t>
            </w:r>
          </w:p>
        </w:tc>
        <w:tc>
          <w:tcPr>
            <w:tcW w:w="6374" w:type="dxa"/>
            <w:tcMar>
              <w:left w:w="57" w:type="dxa"/>
              <w:right w:w="57" w:type="dxa"/>
            </w:tcMar>
          </w:tcPr>
          <w:p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Régimen Legal de Bogotá</w:t>
            </w:r>
          </w:p>
          <w:p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Herramientas tecnológicas de consulta que constituyen fuente oficial.</w:t>
            </w:r>
          </w:p>
          <w:p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Campañas nacionales y distritales frente al tema de la corrupción.</w:t>
            </w:r>
          </w:p>
          <w:p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Normatividad nacional sobre el Régimen de impedimentos, recusaciones, inhabilidades e incompatibilidades y conflicto de intereses</w:t>
            </w:r>
          </w:p>
          <w:p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Normatividad nacional y distrital frente al tema de la corrupción</w:t>
            </w:r>
          </w:p>
          <w:p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Lineamientos y políticas definidas por la SDP</w:t>
            </w:r>
          </w:p>
          <w:p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Normativa nacional y distrital sobre uso del suelo y licenciamiento urbanístico</w:t>
            </w:r>
          </w:p>
          <w:p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Sentencias judiciales y conceptos en temas policivos en la aplicación a casos similares</w:t>
            </w:r>
          </w:p>
          <w:p w:rsidR="005605FF" w:rsidRPr="00990BD8"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Experticia adquirida en la solución de otros casos de índole procesal</w:t>
            </w:r>
          </w:p>
        </w:tc>
      </w:tr>
      <w:tr w:rsidR="005605FF"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5605FF"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Herramientas e instrumentos tecnológicos con que cuenta la entidad</w:t>
            </w:r>
          </w:p>
          <w:p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Vlex herramienta de consulta</w:t>
            </w:r>
          </w:p>
          <w:p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Código de Ética</w:t>
            </w:r>
          </w:p>
          <w:p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Cartilla de Ética de la Dirección de Defensa Judicial</w:t>
            </w:r>
          </w:p>
          <w:p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Conocer las causas sobre los impedimentos, recusaciones, inhabilidades y conflicto de intereses</w:t>
            </w:r>
          </w:p>
          <w:p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Campañas de la Oficina de Control Interno Disciplinario</w:t>
            </w:r>
          </w:p>
          <w:p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Experticia de los servidores en el manejo de asuntos procesales y procedimentales aplicables al trámite</w:t>
            </w:r>
          </w:p>
          <w:p w:rsidR="005605FF" w:rsidRPr="00072468"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Apoyo de las áreas técnicas en materia de uso del suelo y licenciamiento urbanístico.</w:t>
            </w:r>
          </w:p>
        </w:tc>
        <w:tc>
          <w:tcPr>
            <w:tcW w:w="6374" w:type="dxa"/>
            <w:tcMar>
              <w:left w:w="57" w:type="dxa"/>
              <w:right w:w="57" w:type="dxa"/>
            </w:tcMar>
          </w:tcPr>
          <w:p w:rsidR="00BE3D3B" w:rsidRPr="00BE3D3B" w:rsidRDefault="00BE3D3B" w:rsidP="00276B15">
            <w:pPr>
              <w:pStyle w:val="Textoindependiente"/>
              <w:numPr>
                <w:ilvl w:val="0"/>
                <w:numId w:val="53"/>
              </w:numPr>
              <w:tabs>
                <w:tab w:val="left" w:pos="873"/>
              </w:tabs>
              <w:spacing w:before="1"/>
              <w:ind w:right="83"/>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Multiplicidad de solicitudes sobre un mismo tema ante las diferentes áreas de la SDP</w:t>
            </w:r>
          </w:p>
          <w:p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Cambios normativos y jurisprudenciales que impacten los procesos de la SDP</w:t>
            </w:r>
          </w:p>
          <w:p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Aceptar dinero u otro beneficio de terceros</w:t>
            </w:r>
          </w:p>
          <w:p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Presión de grupos sociales o de interés frente a temas de competencia de la SDP</w:t>
            </w:r>
          </w:p>
          <w:p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Actuaciones judiciales y/o extrajudiciales en contra de la entidad</w:t>
            </w:r>
          </w:p>
          <w:p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Insuficiencia de personal para la atención de recursos de apelación en temas policivos</w:t>
            </w:r>
          </w:p>
          <w:p w:rsidR="005605FF" w:rsidRPr="00072468"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Atención de recursos en términos perentorios demasiado cortos</w:t>
            </w:r>
          </w:p>
        </w:tc>
      </w:tr>
    </w:tbl>
    <w:p w:rsidR="005605FF" w:rsidRDefault="005605FF" w:rsidP="005605FF">
      <w:pPr>
        <w:tabs>
          <w:tab w:val="left" w:pos="5657"/>
        </w:tabs>
        <w:spacing w:after="0" w:line="259" w:lineRule="auto"/>
        <w:ind w:left="0" w:right="0" w:firstLine="0"/>
        <w:jc w:val="left"/>
      </w:pPr>
    </w:p>
    <w:p w:rsidR="005605FF" w:rsidRDefault="005605FF">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5605FF" w:rsidRPr="00744572"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5605FF" w:rsidRPr="00744572" w:rsidRDefault="005605FF"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rsidR="005605FF" w:rsidRPr="00744572" w:rsidRDefault="00000AD4"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000AD4">
              <w:rPr>
                <w:sz w:val="24"/>
                <w:szCs w:val="24"/>
              </w:rPr>
              <w:t>SOPORTE TECNOLÓGICO</w:t>
            </w:r>
          </w:p>
        </w:tc>
      </w:tr>
      <w:tr w:rsidR="005605FF" w:rsidRPr="00744572"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rsidR="005605FF" w:rsidRPr="00744572" w:rsidRDefault="005605F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rsidR="005605FF" w:rsidRPr="00744572" w:rsidRDefault="00000AD4" w:rsidP="008351C9">
            <w:pPr>
              <w:spacing w:after="16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000AD4">
              <w:rPr>
                <w:rFonts w:eastAsia="Calibri"/>
                <w:szCs w:val="24"/>
              </w:rPr>
              <w:t>Administrar y soportar los servicios de las tecnologías de la información y las comunicaciones TIC mediante la gestión integral de su operación, mantenimiento y actualización, para dar apoyo tecnológico a los procesos de la Secretaría Distrital de Planeación.</w:t>
            </w:r>
          </w:p>
        </w:tc>
      </w:tr>
    </w:tbl>
    <w:p w:rsidR="005605FF" w:rsidRDefault="005605FF" w:rsidP="005605FF">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5605FF" w:rsidRPr="00990BD8"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rsidR="005605FF" w:rsidRPr="00990BD8" w:rsidRDefault="005605FF"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5605FF"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5605FF" w:rsidRPr="00990BD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Falta de posicionamiento estratégico de la Dirección de Sistemas dentro de la estructura organizacional de la SDP.</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Poca priorización y apropiación de recursos financieros para adelantar los procesos para la sostenibilidad de las soluciones informáticas (software y hardware) con que cuenta la entidad.</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No se aplican lineamientos para la adquisición o ejecución de soluciones que contengan componentes tecnológicos con el aval de la Dirección de Sistemas.</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Deficiencia del área funcional en la elaboración de la especificación de los requerimientos.</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Deficiencia del área funcional en la ejecución del plan de pruebas.</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Falta de empoderamiento de las áreas funcionales en las fases en donde ellos intervienen para llevar a cabo la implementación de las soluciones de software.</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Desarticulación en las diferentes áreas que influyen en los requerimientos solicitados.</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Construcción y/o contratación de aplicaciones de software realizadas por otras áreas que no se ajustan a los procedimientos y estándares definidos por la Dirección de Sistemas.</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Insuficientes recursos humano para soportar los diferentes servicios de TI o contingencia como administración de servidores.</w:t>
            </w:r>
          </w:p>
          <w:p w:rsidR="00000AD4" w:rsidRPr="00000AD4" w:rsidRDefault="00275E1E" w:rsidP="00276B15">
            <w:pPr>
              <w:pStyle w:val="Textoindependiente"/>
              <w:numPr>
                <w:ilvl w:val="0"/>
                <w:numId w:val="55"/>
              </w:numPr>
              <w:tabs>
                <w:tab w:val="left" w:pos="875"/>
              </w:tabs>
              <w:spacing w:before="1"/>
              <w:ind w:left="366" w:right="224"/>
              <w:jc w:val="both"/>
              <w:rPr>
                <w:b w:val="0"/>
                <w:sz w:val="20"/>
                <w:szCs w:val="20"/>
              </w:rPr>
            </w:pPr>
            <w:r>
              <w:rPr>
                <w:b w:val="0"/>
                <w:sz w:val="20"/>
                <w:szCs w:val="20"/>
              </w:rPr>
              <w:t>S</w:t>
            </w:r>
            <w:r w:rsidR="00000AD4" w:rsidRPr="00000AD4">
              <w:rPr>
                <w:b w:val="0"/>
                <w:sz w:val="20"/>
                <w:szCs w:val="20"/>
              </w:rPr>
              <w:t>ervicios soportados en tecnología.</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Priorización y apropiación de recursos financieros para adelantar los procesos para la sostenibilidad de la plataforma tecnológica.</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Falta de Herramientas que permitan identificar las actividades realizadas por los administradores de bases de datos</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Desconocimiento de los procesos tecnológicos por parte de las demás áreas de la SDP.</w:t>
            </w:r>
          </w:p>
          <w:p w:rsidR="00000AD4" w:rsidRPr="00000AD4" w:rsidRDefault="00275E1E" w:rsidP="00276B15">
            <w:pPr>
              <w:pStyle w:val="Textoindependiente"/>
              <w:numPr>
                <w:ilvl w:val="0"/>
                <w:numId w:val="55"/>
              </w:numPr>
              <w:tabs>
                <w:tab w:val="left" w:pos="875"/>
              </w:tabs>
              <w:spacing w:before="1"/>
              <w:ind w:left="366" w:right="224"/>
              <w:jc w:val="both"/>
              <w:rPr>
                <w:b w:val="0"/>
                <w:sz w:val="20"/>
                <w:szCs w:val="20"/>
              </w:rPr>
            </w:pPr>
            <w:r>
              <w:rPr>
                <w:b w:val="0"/>
                <w:sz w:val="20"/>
                <w:szCs w:val="20"/>
              </w:rPr>
              <w:t>I</w:t>
            </w:r>
            <w:r w:rsidR="00000AD4" w:rsidRPr="00000AD4">
              <w:rPr>
                <w:b w:val="0"/>
                <w:sz w:val="20"/>
                <w:szCs w:val="20"/>
              </w:rPr>
              <w:t>nsuficiente apropiación del nivel directivo del lineamiento para la solicitud de instalación de software</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Desconocimiento de los usuarios de la legislación en materia de derechos de autor.</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Carencia de una herramienta para el monitoreo del sofware instalado en la SDP que garantice de forma inmediata la detección de nuevo software instalado.</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Omitir intencionalmente los procedimientos y políticas para el control de acceso</w:t>
            </w:r>
          </w:p>
          <w:p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Existencia de componentes de red que no cumplen con el manejo de control de flujos y colisiones instalados en la infraestructura de la SDP.</w:t>
            </w:r>
          </w:p>
          <w:p w:rsidR="00000AD4" w:rsidRPr="00925287"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Deficiente verificación de las copias de respaldo realizadas sobre la plataforma tecnológica para asegurar la restauración de la información.</w:t>
            </w:r>
          </w:p>
          <w:p w:rsidR="00000AD4" w:rsidRPr="00925287"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Falta de soporte especializado para aplicaciones que se encuentran en producción, incluyendo el software base en el que se soporta.</w:t>
            </w:r>
          </w:p>
          <w:p w:rsidR="00000AD4" w:rsidRPr="00925287" w:rsidRDefault="00000AD4" w:rsidP="00276B15">
            <w:pPr>
              <w:pStyle w:val="Textoindependiente"/>
              <w:numPr>
                <w:ilvl w:val="0"/>
                <w:numId w:val="55"/>
              </w:numPr>
              <w:tabs>
                <w:tab w:val="left" w:pos="875"/>
              </w:tabs>
              <w:spacing w:before="1"/>
              <w:ind w:left="366" w:right="224"/>
              <w:jc w:val="both"/>
              <w:rPr>
                <w:b w:val="0"/>
                <w:sz w:val="20"/>
                <w:szCs w:val="20"/>
              </w:rPr>
            </w:pPr>
            <w:r w:rsidRPr="00925287">
              <w:rPr>
                <w:b w:val="0"/>
                <w:sz w:val="20"/>
                <w:szCs w:val="20"/>
              </w:rPr>
              <w:t>Falta de herramientas de monitoreo</w:t>
            </w:r>
          </w:p>
          <w:p w:rsidR="00000AD4" w:rsidRPr="00925287"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 xml:space="preserve">Falta de gestión de logs de los servidores de </w:t>
            </w:r>
            <w:r w:rsidR="00925287" w:rsidRPr="00925287">
              <w:rPr>
                <w:b w:val="0"/>
                <w:sz w:val="20"/>
                <w:szCs w:val="20"/>
              </w:rPr>
              <w:t>aplicaciones,</w:t>
            </w:r>
            <w:r w:rsidRPr="00925287">
              <w:rPr>
                <w:b w:val="0"/>
                <w:sz w:val="20"/>
                <w:szCs w:val="20"/>
              </w:rPr>
              <w:t xml:space="preserve"> bases de datos y sistemas operativos.</w:t>
            </w:r>
          </w:p>
          <w:p w:rsidR="00000AD4" w:rsidRPr="00925287"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Obsolescencia tecnológica en parte critica de la infraestructura (servidores, Switches y software)</w:t>
            </w:r>
          </w:p>
          <w:p w:rsidR="00000AD4" w:rsidRPr="00925287" w:rsidRDefault="00000AD4" w:rsidP="00276B15">
            <w:pPr>
              <w:pStyle w:val="Textoindependiente"/>
              <w:numPr>
                <w:ilvl w:val="0"/>
                <w:numId w:val="55"/>
              </w:numPr>
              <w:tabs>
                <w:tab w:val="left" w:pos="875"/>
              </w:tabs>
              <w:spacing w:before="1"/>
              <w:ind w:left="366" w:right="224"/>
              <w:jc w:val="both"/>
              <w:rPr>
                <w:b w:val="0"/>
                <w:sz w:val="20"/>
                <w:szCs w:val="20"/>
              </w:rPr>
            </w:pPr>
            <w:r w:rsidRPr="00925287">
              <w:rPr>
                <w:b w:val="0"/>
                <w:sz w:val="20"/>
                <w:szCs w:val="20"/>
              </w:rPr>
              <w:t>Insuficiente tratamiento de vulnerabilidades detectadas</w:t>
            </w:r>
          </w:p>
          <w:p w:rsidR="005605FF" w:rsidRPr="00072468"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Procesos de restauración no efectivos</w:t>
            </w:r>
          </w:p>
        </w:tc>
        <w:tc>
          <w:tcPr>
            <w:tcW w:w="6374" w:type="dxa"/>
            <w:tcMar>
              <w:left w:w="57" w:type="dxa"/>
              <w:right w:w="57" w:type="dxa"/>
            </w:tcMar>
          </w:tcPr>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Unificación de criterios y lineamientos nacionales y/o distritales encaminados a la utilización de buenas prácticas en el desarrollo e implementación de nuevas tecnologías.</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Transferencia de conocimiento de las entidades del sector gobierno con respecto a la implementación de soluciones de TI (Sistemas de Información, hardware, comunicaciones etc).</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Dispo</w:t>
            </w:r>
            <w:r w:rsidR="00925287">
              <w:rPr>
                <w:sz w:val="20"/>
                <w:szCs w:val="20"/>
              </w:rPr>
              <w:t>ni</w:t>
            </w:r>
            <w:r w:rsidRPr="00000AD4">
              <w:rPr>
                <w:sz w:val="20"/>
                <w:szCs w:val="20"/>
              </w:rPr>
              <w:t>bilidad de tecnologías de punta en el mercado</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La existencia de nuevas alianzas estratégicas en el mercado.</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Diversidad de oferta en el sector tecnológico.</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Actualizaciones de sofware generadas por las casas matrices.</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Sitios exclusivos de las casas fabricantes para descargar el software libre de virus.</w:t>
            </w:r>
          </w:p>
          <w:p w:rsidR="00925287"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La existencia de diferentes paquetes ofrecidos como software libre, que permiten evaluar y decidir el de mejor r</w:t>
            </w:r>
            <w:r w:rsidR="00925287">
              <w:rPr>
                <w:sz w:val="20"/>
                <w:szCs w:val="20"/>
              </w:rPr>
              <w:t>endimiento y buenos resultados.</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Herramientas existentes para controlar la seguridad del software a instalar en cuanto a integridad se refiere.</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Legislación vigente en materia de derechos de autor como la Directiva Presidencial 002 de 2002</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Lineamientos Nacionales y Distritales para la implementación -de estrategias TI que contribuir al empoderamiento de las direcciones de sistemas o quien haya sus veces.</w:t>
            </w:r>
          </w:p>
          <w:p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Uso de herramienta de software libre para realizar el monitoreo</w:t>
            </w:r>
          </w:p>
          <w:p w:rsidR="005605FF" w:rsidRPr="00990BD8"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Uso de herramienta de software libre para gestionar logs</w:t>
            </w:r>
          </w:p>
        </w:tc>
      </w:tr>
      <w:tr w:rsidR="005605FF" w:rsidRPr="00990BD8"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5605FF" w:rsidRPr="00072468"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Procedimientos definidos en el SIG.</w:t>
            </w:r>
          </w:p>
          <w:p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Disposición en el acompañamiento a las áreas funcionales en la definición de requerimientos.</w:t>
            </w:r>
          </w:p>
          <w:p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Talento humano con la experiencia técnica y del negocio para afrontar las necesidades de las áreas funcionales.</w:t>
            </w:r>
          </w:p>
          <w:p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Se cuenta con infraestructura distribuida en capas para optimizar el funcionamiento de los diferentes servicios que se tienen a disposición de los usuarios internos y externos.</w:t>
            </w:r>
          </w:p>
          <w:p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Se cuenta con una plataforma tecnológica robusta soportada con aliados estratégicos para el fortalecimiento de los servicios de TI como como Oracle, Esri, Google, Autodek.</w:t>
            </w:r>
          </w:p>
          <w:p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Procedimiento de monitoreo de la infraestructura tecnológica implementado.</w:t>
            </w:r>
          </w:p>
          <w:p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Existe el procedimiento para emitir el concepto de aprobación para la instalación de software libre</w:t>
            </w:r>
          </w:p>
          <w:p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Aplicación de la característica para el bloqueo de instalación de software por medio del Directorio Activo a los usuarios de la SDP, donde solo los usuarios de mesa de ayuda y administradores pueden instalar software.</w:t>
            </w:r>
          </w:p>
          <w:p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Existencia del lineamientos que incluyen la solicitud de software por del nivel directivo ingresando la incidencia por el aplicativo de Mesa de Ayuda existente en la SDP.</w:t>
            </w:r>
          </w:p>
          <w:p w:rsidR="005605FF" w:rsidRPr="00072468"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Existencia de controles manuales para el manejo del licenciamiento</w:t>
            </w:r>
          </w:p>
        </w:tc>
        <w:tc>
          <w:tcPr>
            <w:tcW w:w="6374" w:type="dxa"/>
            <w:tcMar>
              <w:left w:w="57" w:type="dxa"/>
              <w:right w:w="57" w:type="dxa"/>
            </w:tcMar>
          </w:tcPr>
          <w:p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Asignación presupuestal insuficiente para inversiones que apalanquen la tecnología en la SDP.</w:t>
            </w:r>
          </w:p>
          <w:p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Falta de planificación de los proyectos con componente tecnológico por parte de las áreas y entes externos.</w:t>
            </w:r>
          </w:p>
          <w:p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Impacto de nuevas tecnologías en las soluciones de software</w:t>
            </w:r>
          </w:p>
          <w:p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Herramientas de software no soportadas por obsolescencia tecnológica.</w:t>
            </w:r>
          </w:p>
          <w:p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Obligatoriedad de utilizar herramientas que utilizan componentes externos no compatibles con la plataforma tecnológica actual de la SDP.</w:t>
            </w:r>
          </w:p>
          <w:p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Falta de oferta de servicios de soporte para componentes de TI que se están utilizando actualmente.</w:t>
            </w:r>
          </w:p>
          <w:p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Sitios no confiables en la web para la descarga e instalación de software, trayendo consigo la propagación de malware o robo de información.</w:t>
            </w:r>
          </w:p>
          <w:p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Utilización de software no licenciado por parte de los contratistas de la SDP en la elaboración de productos.</w:t>
            </w:r>
          </w:p>
          <w:p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Fluctuación constante del costo de las licencias de software.</w:t>
            </w:r>
          </w:p>
          <w:p w:rsidR="005605FF" w:rsidRPr="00072468"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Cambios en la normatividad vigente.</w:t>
            </w:r>
          </w:p>
        </w:tc>
      </w:tr>
    </w:tbl>
    <w:p w:rsidR="005605FF" w:rsidRDefault="005605FF" w:rsidP="00430D9D">
      <w:pPr>
        <w:tabs>
          <w:tab w:val="left" w:pos="5657"/>
        </w:tabs>
        <w:spacing w:after="0" w:line="259" w:lineRule="auto"/>
        <w:ind w:left="0" w:right="0" w:firstLine="0"/>
        <w:jc w:val="left"/>
      </w:pPr>
    </w:p>
    <w:sectPr w:rsidR="005605FF" w:rsidSect="00E17685">
      <w:headerReference w:type="default" r:id="rId16"/>
      <w:footerReference w:type="default" r:id="rId17"/>
      <w:footnotePr>
        <w:numRestart w:val="eachPage"/>
      </w:footnotePr>
      <w:pgSz w:w="15840" w:h="12240" w:orient="landscape"/>
      <w:pgMar w:top="426" w:right="1381" w:bottom="568" w:left="1701"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886" w:rsidRDefault="00FC0886">
      <w:pPr>
        <w:spacing w:after="0" w:line="240" w:lineRule="auto"/>
      </w:pPr>
      <w:r>
        <w:separator/>
      </w:r>
    </w:p>
  </w:endnote>
  <w:endnote w:type="continuationSeparator" w:id="0">
    <w:p w:rsidR="00FC0886" w:rsidRDefault="00FC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13" w:rsidRDefault="00EC451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13" w:rsidRDefault="00EC451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13" w:rsidRDefault="00EC4513">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C9" w:rsidRDefault="008351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886" w:rsidRDefault="00FC0886">
      <w:pPr>
        <w:spacing w:after="0" w:line="216" w:lineRule="auto"/>
        <w:ind w:left="0" w:right="398" w:firstLine="0"/>
        <w:jc w:val="left"/>
      </w:pPr>
      <w:r>
        <w:separator/>
      </w:r>
    </w:p>
  </w:footnote>
  <w:footnote w:type="continuationSeparator" w:id="0">
    <w:p w:rsidR="00FC0886" w:rsidRDefault="00FC0886">
      <w:pPr>
        <w:spacing w:after="0" w:line="216" w:lineRule="auto"/>
        <w:ind w:left="0" w:right="398" w:firstLine="0"/>
        <w:jc w:val="left"/>
      </w:pPr>
      <w:r>
        <w:continuationSeparator/>
      </w:r>
    </w:p>
  </w:footnote>
  <w:footnote w:id="1">
    <w:p w:rsidR="008351C9" w:rsidRDefault="008351C9">
      <w:pPr>
        <w:pStyle w:val="footnotedescription"/>
      </w:pPr>
      <w:r>
        <w:rPr>
          <w:rStyle w:val="footnotemark"/>
        </w:rPr>
        <w:footnoteRef/>
      </w:r>
      <w:r>
        <w:t xml:space="preserve"> </w:t>
      </w:r>
      <w:r>
        <w:rPr>
          <w:b/>
        </w:rPr>
        <w:t xml:space="preserve">Instrumentos de planeación: </w:t>
      </w:r>
      <w:r>
        <w:t>Plan de Desarrollo, Plan Plurianual de Inversiones, Plan Operativo Anual de Inversiones, Banco Distrital de Programas y Proyectos, Conpes Bogotá, Confis y el Plan de Acción del Plan de Desarrollo.</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3581"/>
      <w:gridCol w:w="10162"/>
    </w:tblGrid>
    <w:tr w:rsidR="008351C9" w:rsidTr="00CC3A7B">
      <w:trPr>
        <w:trHeight w:val="1598"/>
      </w:trPr>
      <w:tc>
        <w:tcPr>
          <w:tcW w:w="2839" w:type="dxa"/>
        </w:tcPr>
        <w:p w:rsidR="008351C9" w:rsidRDefault="008351C9" w:rsidP="00286831"/>
        <w:p w:rsidR="008351C9" w:rsidRDefault="008351C9" w:rsidP="00286831">
          <w:pPr>
            <w:ind w:hanging="64"/>
            <w:jc w:val="center"/>
          </w:pPr>
          <w:r>
            <w:rPr>
              <w:lang w:val="es-MX" w:eastAsia="es-MX"/>
            </w:rPr>
            <w:object w:dxaOrig="198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70.6pt">
                <v:imagedata r:id="rId1" o:title=""/>
              </v:shape>
              <o:OLEObject Type="Embed" ProgID="PBrush" ShapeID="_x0000_i1025" DrawAspect="Content" ObjectID="_1643811379" r:id="rId2"/>
            </w:object>
          </w:r>
        </w:p>
        <w:p w:rsidR="008351C9" w:rsidRDefault="008351C9" w:rsidP="00286831"/>
      </w:tc>
      <w:tc>
        <w:tcPr>
          <w:tcW w:w="10197" w:type="dxa"/>
        </w:tcPr>
        <w:p w:rsidR="008351C9" w:rsidRDefault="008351C9" w:rsidP="00286831">
          <w:pPr>
            <w:jc w:val="center"/>
          </w:pPr>
        </w:p>
        <w:p w:rsidR="008351C9" w:rsidRPr="00ED1DCE" w:rsidRDefault="008351C9" w:rsidP="00286831">
          <w:pPr>
            <w:jc w:val="center"/>
            <w:rPr>
              <w:b/>
            </w:rPr>
          </w:pPr>
        </w:p>
        <w:p w:rsidR="008351C9" w:rsidRDefault="008351C9" w:rsidP="00286831">
          <w:pPr>
            <w:jc w:val="center"/>
            <w:rPr>
              <w:b/>
            </w:rPr>
          </w:pPr>
          <w:r w:rsidRPr="00ED1DCE">
            <w:rPr>
              <w:b/>
            </w:rPr>
            <w:t>E-LE-031 PLAN ESTRATÉGICO</w:t>
          </w:r>
        </w:p>
        <w:p w:rsidR="008351C9" w:rsidRDefault="008351C9" w:rsidP="00286831">
          <w:pPr>
            <w:jc w:val="center"/>
          </w:pPr>
          <w:r w:rsidRPr="00ED1DCE">
            <w:rPr>
              <w:b/>
            </w:rPr>
            <w:t>Versión 10 Acta de Mejoramiento 116 del 30 de mayo de 2018</w:t>
          </w:r>
        </w:p>
      </w:tc>
    </w:tr>
  </w:tbl>
  <w:p w:rsidR="008351C9" w:rsidRDefault="008351C9">
    <w:pPr>
      <w:spacing w:after="0" w:line="259" w:lineRule="auto"/>
      <w:ind w:left="0" w:right="739" w:firstLine="0"/>
      <w:jc w:val="center"/>
    </w:pPr>
    <w:r>
      <w:rPr>
        <w:rFonts w:ascii="Calibri" w:eastAsia="Calibri" w:hAnsi="Calibri" w:cs="Calibri"/>
        <w:sz w:val="22"/>
      </w:rPr>
      <w:t xml:space="preserve"> </w:t>
    </w:r>
  </w:p>
  <w:p w:rsidR="008351C9" w:rsidRDefault="008351C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3178" w:type="dxa"/>
      <w:jc w:val="center"/>
      <w:tblLook w:val="04A0" w:firstRow="1" w:lastRow="0" w:firstColumn="1" w:lastColumn="0" w:noHBand="0" w:noVBand="1"/>
    </w:tblPr>
    <w:tblGrid>
      <w:gridCol w:w="3581"/>
      <w:gridCol w:w="9597"/>
    </w:tblGrid>
    <w:tr w:rsidR="008351C9" w:rsidTr="00080526">
      <w:trPr>
        <w:trHeight w:val="1694"/>
        <w:jc w:val="center"/>
      </w:trPr>
      <w:tc>
        <w:tcPr>
          <w:tcW w:w="3581" w:type="dxa"/>
        </w:tcPr>
        <w:p w:rsidR="008351C9" w:rsidRDefault="008351C9" w:rsidP="002A0947">
          <w:pPr>
            <w:ind w:left="-115" w:firstLine="0"/>
          </w:pPr>
        </w:p>
        <w:p w:rsidR="008351C9" w:rsidRDefault="008351C9" w:rsidP="00286831">
          <w:pPr>
            <w:ind w:hanging="64"/>
            <w:jc w:val="center"/>
          </w:pPr>
          <w:r>
            <w:rPr>
              <w:lang w:val="es-MX" w:eastAsia="es-MX"/>
            </w:rPr>
            <w:object w:dxaOrig="198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70.6pt">
                <v:imagedata r:id="rId1" o:title=""/>
              </v:shape>
              <o:OLEObject Type="Embed" ProgID="PBrush" ShapeID="_x0000_i1026" DrawAspect="Content" ObjectID="_1643811380" r:id="rId2"/>
            </w:object>
          </w:r>
        </w:p>
        <w:p w:rsidR="008351C9" w:rsidRDefault="008351C9" w:rsidP="00286831"/>
      </w:tc>
      <w:tc>
        <w:tcPr>
          <w:tcW w:w="9597" w:type="dxa"/>
        </w:tcPr>
        <w:p w:rsidR="008351C9" w:rsidRDefault="008351C9" w:rsidP="00286831">
          <w:pPr>
            <w:jc w:val="center"/>
          </w:pPr>
        </w:p>
        <w:p w:rsidR="008351C9" w:rsidRPr="00ED1DCE" w:rsidRDefault="008351C9" w:rsidP="00286831">
          <w:pPr>
            <w:jc w:val="center"/>
            <w:rPr>
              <w:b/>
            </w:rPr>
          </w:pPr>
        </w:p>
        <w:p w:rsidR="008351C9" w:rsidRDefault="008351C9" w:rsidP="00286831">
          <w:pPr>
            <w:jc w:val="center"/>
            <w:rPr>
              <w:b/>
            </w:rPr>
          </w:pPr>
          <w:r w:rsidRPr="00ED1DCE">
            <w:rPr>
              <w:b/>
            </w:rPr>
            <w:t>E-LE-031 PLAN ESTRATÉGICO</w:t>
          </w:r>
        </w:p>
        <w:p w:rsidR="008351C9" w:rsidRPr="006617B6" w:rsidRDefault="008351C9" w:rsidP="00B920E4">
          <w:pPr>
            <w:jc w:val="center"/>
            <w:rPr>
              <w:b/>
              <w:sz w:val="22"/>
            </w:rPr>
          </w:pPr>
          <w:r w:rsidRPr="006617B6">
            <w:rPr>
              <w:b/>
              <w:sz w:val="22"/>
            </w:rPr>
            <w:t xml:space="preserve">Versión 15, Acta de Mejoramiento </w:t>
          </w:r>
          <w:r w:rsidR="00EC4513">
            <w:rPr>
              <w:b/>
              <w:sz w:val="22"/>
            </w:rPr>
            <w:t>73</w:t>
          </w:r>
          <w:r w:rsidRPr="006617B6">
            <w:rPr>
              <w:b/>
              <w:sz w:val="22"/>
            </w:rPr>
            <w:t xml:space="preserve"> del </w:t>
          </w:r>
          <w:r w:rsidR="00EC4513">
            <w:rPr>
              <w:b/>
              <w:sz w:val="22"/>
            </w:rPr>
            <w:t>20</w:t>
          </w:r>
          <w:r w:rsidRPr="006617B6">
            <w:rPr>
              <w:b/>
              <w:sz w:val="22"/>
            </w:rPr>
            <w:t xml:space="preserve"> de febrero de 2020 Proceso E-CA-001 </w:t>
          </w:r>
        </w:p>
        <w:p w:rsidR="008351C9" w:rsidRPr="00170647" w:rsidRDefault="008351C9" w:rsidP="00B920E4">
          <w:pPr>
            <w:jc w:val="center"/>
            <w:rPr>
              <w:b/>
            </w:rPr>
          </w:pPr>
          <w:r w:rsidRPr="00170647">
            <w:rPr>
              <w:b/>
            </w:rPr>
            <w:t>DIRECCIÓN DE PLANEACIÓN</w:t>
          </w:r>
        </w:p>
      </w:tc>
    </w:tr>
  </w:tbl>
  <w:p w:rsidR="008351C9" w:rsidRDefault="008351C9" w:rsidP="0015456C">
    <w:pPr>
      <w:spacing w:after="0" w:line="259" w:lineRule="auto"/>
      <w:ind w:left="0" w:right="739"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C9" w:rsidRDefault="008351C9">
    <w:pPr>
      <w:spacing w:after="0" w:line="259" w:lineRule="auto"/>
      <w:ind w:left="0" w:right="739" w:firstLine="0"/>
      <w:jc w:val="center"/>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simplePos x="0" y="0"/>
              <wp:positionH relativeFrom="page">
                <wp:posOffset>896417</wp:posOffset>
              </wp:positionH>
              <wp:positionV relativeFrom="page">
                <wp:posOffset>618998</wp:posOffset>
              </wp:positionV>
              <wp:extent cx="8290001" cy="210238"/>
              <wp:effectExtent l="0" t="0" r="0" b="0"/>
              <wp:wrapSquare wrapText="bothSides"/>
              <wp:docPr id="142932" name="Group 142932"/>
              <wp:cNvGraphicFramePr/>
              <a:graphic xmlns:a="http://schemas.openxmlformats.org/drawingml/2006/main">
                <a:graphicData uri="http://schemas.microsoft.com/office/word/2010/wordprocessingGroup">
                  <wpg:wgp>
                    <wpg:cNvGrpSpPr/>
                    <wpg:grpSpPr>
                      <a:xfrm>
                        <a:off x="0" y="0"/>
                        <a:ext cx="8290001" cy="210238"/>
                        <a:chOff x="0" y="0"/>
                        <a:chExt cx="8290001" cy="210238"/>
                      </a:xfrm>
                    </wpg:grpSpPr>
                    <wps:wsp>
                      <wps:cNvPr id="142967" name="Rectangle 142967"/>
                      <wps:cNvSpPr/>
                      <wps:spPr>
                        <a:xfrm>
                          <a:off x="4795724" y="22464"/>
                          <a:ext cx="51809" cy="207922"/>
                        </a:xfrm>
                        <a:prstGeom prst="rect">
                          <a:avLst/>
                        </a:prstGeom>
                        <a:ln>
                          <a:noFill/>
                        </a:ln>
                      </wps:spPr>
                      <wps:txbx>
                        <w:txbxContent>
                          <w:p w:rsidR="008351C9" w:rsidRDefault="008351C9">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46837" name="Shape 1468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8" name="Shape 146838"/>
                      <wps:cNvSpPr/>
                      <wps:spPr>
                        <a:xfrm>
                          <a:off x="6096" y="0"/>
                          <a:ext cx="1292606" cy="9144"/>
                        </a:xfrm>
                        <a:custGeom>
                          <a:avLst/>
                          <a:gdLst/>
                          <a:ahLst/>
                          <a:cxnLst/>
                          <a:rect l="0" t="0" r="0" b="0"/>
                          <a:pathLst>
                            <a:path w="1292606" h="9144">
                              <a:moveTo>
                                <a:pt x="0" y="0"/>
                              </a:moveTo>
                              <a:lnTo>
                                <a:pt x="1292606" y="0"/>
                              </a:lnTo>
                              <a:lnTo>
                                <a:pt x="1292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9" name="Shape 146839"/>
                      <wps:cNvSpPr/>
                      <wps:spPr>
                        <a:xfrm>
                          <a:off x="12987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0" name="Shape 146840"/>
                      <wps:cNvSpPr/>
                      <wps:spPr>
                        <a:xfrm>
                          <a:off x="1304874" y="0"/>
                          <a:ext cx="6979032" cy="9144"/>
                        </a:xfrm>
                        <a:custGeom>
                          <a:avLst/>
                          <a:gdLst/>
                          <a:ahLst/>
                          <a:cxnLst/>
                          <a:rect l="0" t="0" r="0" b="0"/>
                          <a:pathLst>
                            <a:path w="6979032" h="9144">
                              <a:moveTo>
                                <a:pt x="0" y="0"/>
                              </a:moveTo>
                              <a:lnTo>
                                <a:pt x="6979032" y="0"/>
                              </a:lnTo>
                              <a:lnTo>
                                <a:pt x="6979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1" name="Shape 146841"/>
                      <wps:cNvSpPr/>
                      <wps:spPr>
                        <a:xfrm>
                          <a:off x="82839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38" name="Shape 142938"/>
                      <wps:cNvSpPr/>
                      <wps:spPr>
                        <a:xfrm>
                          <a:off x="624437" y="95522"/>
                          <a:ext cx="37026" cy="20911"/>
                        </a:xfrm>
                        <a:custGeom>
                          <a:avLst/>
                          <a:gdLst/>
                          <a:ahLst/>
                          <a:cxnLst/>
                          <a:rect l="0" t="0" r="0" b="0"/>
                          <a:pathLst>
                            <a:path w="37026" h="20911">
                              <a:moveTo>
                                <a:pt x="18006" y="0"/>
                              </a:moveTo>
                              <a:lnTo>
                                <a:pt x="19020" y="3306"/>
                              </a:lnTo>
                              <a:lnTo>
                                <a:pt x="19999" y="6611"/>
                              </a:lnTo>
                              <a:lnTo>
                                <a:pt x="22026" y="12108"/>
                              </a:lnTo>
                              <a:lnTo>
                                <a:pt x="26013" y="10994"/>
                              </a:lnTo>
                              <a:lnTo>
                                <a:pt x="30033" y="9917"/>
                              </a:lnTo>
                              <a:lnTo>
                                <a:pt x="32026" y="8803"/>
                              </a:lnTo>
                              <a:lnTo>
                                <a:pt x="37026" y="6611"/>
                              </a:lnTo>
                              <a:lnTo>
                                <a:pt x="34019" y="8803"/>
                              </a:lnTo>
                              <a:lnTo>
                                <a:pt x="33039" y="12108"/>
                              </a:lnTo>
                              <a:lnTo>
                                <a:pt x="31012" y="16491"/>
                              </a:lnTo>
                              <a:lnTo>
                                <a:pt x="29019" y="20911"/>
                              </a:lnTo>
                              <a:lnTo>
                                <a:pt x="8006" y="20911"/>
                              </a:lnTo>
                              <a:lnTo>
                                <a:pt x="6013" y="17605"/>
                              </a:lnTo>
                              <a:lnTo>
                                <a:pt x="3007" y="13185"/>
                              </a:lnTo>
                              <a:lnTo>
                                <a:pt x="1993" y="9917"/>
                              </a:lnTo>
                              <a:lnTo>
                                <a:pt x="0" y="7688"/>
                              </a:lnTo>
                              <a:lnTo>
                                <a:pt x="3007" y="8803"/>
                              </a:lnTo>
                              <a:lnTo>
                                <a:pt x="5000" y="9917"/>
                              </a:lnTo>
                              <a:lnTo>
                                <a:pt x="9020" y="10994"/>
                              </a:lnTo>
                              <a:lnTo>
                                <a:pt x="14020" y="12108"/>
                              </a:lnTo>
                              <a:lnTo>
                                <a:pt x="16013" y="7688"/>
                              </a:lnTo>
                              <a:lnTo>
                                <a:pt x="17026" y="3306"/>
                              </a:lnTo>
                              <a:lnTo>
                                <a:pt x="18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39" name="Shape 142939"/>
                      <wps:cNvSpPr/>
                      <wps:spPr>
                        <a:xfrm>
                          <a:off x="485287" y="55892"/>
                          <a:ext cx="19020" cy="31905"/>
                        </a:xfrm>
                        <a:custGeom>
                          <a:avLst/>
                          <a:gdLst/>
                          <a:ahLst/>
                          <a:cxnLst/>
                          <a:rect l="0" t="0" r="0" b="0"/>
                          <a:pathLst>
                            <a:path w="19020" h="31905">
                              <a:moveTo>
                                <a:pt x="11013" y="0"/>
                              </a:moveTo>
                              <a:lnTo>
                                <a:pt x="15033" y="3306"/>
                              </a:lnTo>
                              <a:lnTo>
                                <a:pt x="18040" y="7725"/>
                              </a:lnTo>
                              <a:lnTo>
                                <a:pt x="19020" y="15414"/>
                              </a:lnTo>
                              <a:lnTo>
                                <a:pt x="18040" y="20911"/>
                              </a:lnTo>
                              <a:lnTo>
                                <a:pt x="15033" y="26408"/>
                              </a:lnTo>
                              <a:lnTo>
                                <a:pt x="13040" y="29713"/>
                              </a:lnTo>
                              <a:lnTo>
                                <a:pt x="10033" y="31905"/>
                              </a:lnTo>
                              <a:lnTo>
                                <a:pt x="6013" y="30828"/>
                              </a:lnTo>
                              <a:lnTo>
                                <a:pt x="4020" y="29713"/>
                              </a:lnTo>
                              <a:lnTo>
                                <a:pt x="1014" y="25331"/>
                              </a:lnTo>
                              <a:lnTo>
                                <a:pt x="0" y="19834"/>
                              </a:lnTo>
                              <a:lnTo>
                                <a:pt x="0" y="9917"/>
                              </a:lnTo>
                              <a:lnTo>
                                <a:pt x="3007" y="4420"/>
                              </a:lnTo>
                              <a:lnTo>
                                <a:pt x="7027" y="1114"/>
                              </a:lnTo>
                              <a:lnTo>
                                <a:pt x="11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0" name="Shape 142940"/>
                      <wps:cNvSpPr/>
                      <wps:spPr>
                        <a:xfrm>
                          <a:off x="592411" y="48204"/>
                          <a:ext cx="29019" cy="20911"/>
                        </a:xfrm>
                        <a:custGeom>
                          <a:avLst/>
                          <a:gdLst/>
                          <a:ahLst/>
                          <a:cxnLst/>
                          <a:rect l="0" t="0" r="0" b="0"/>
                          <a:pathLst>
                            <a:path w="29019" h="20911">
                              <a:moveTo>
                                <a:pt x="11013" y="0"/>
                              </a:moveTo>
                              <a:lnTo>
                                <a:pt x="19999" y="0"/>
                              </a:lnTo>
                              <a:lnTo>
                                <a:pt x="24999" y="3306"/>
                              </a:lnTo>
                              <a:lnTo>
                                <a:pt x="28006" y="7688"/>
                              </a:lnTo>
                              <a:lnTo>
                                <a:pt x="29019" y="13185"/>
                              </a:lnTo>
                              <a:lnTo>
                                <a:pt x="26013" y="17605"/>
                              </a:lnTo>
                              <a:lnTo>
                                <a:pt x="22026" y="19797"/>
                              </a:lnTo>
                              <a:lnTo>
                                <a:pt x="14999" y="20911"/>
                              </a:lnTo>
                              <a:lnTo>
                                <a:pt x="8986" y="18719"/>
                              </a:lnTo>
                              <a:lnTo>
                                <a:pt x="5000" y="17605"/>
                              </a:lnTo>
                              <a:lnTo>
                                <a:pt x="980" y="14300"/>
                              </a:lnTo>
                              <a:lnTo>
                                <a:pt x="0" y="10994"/>
                              </a:lnTo>
                              <a:lnTo>
                                <a:pt x="980" y="6611"/>
                              </a:lnTo>
                              <a:lnTo>
                                <a:pt x="1993" y="4383"/>
                              </a:lnTo>
                              <a:lnTo>
                                <a:pt x="5000" y="1077"/>
                              </a:lnTo>
                              <a:lnTo>
                                <a:pt x="11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1" name="Shape 142941"/>
                      <wps:cNvSpPr/>
                      <wps:spPr>
                        <a:xfrm>
                          <a:off x="776593" y="60312"/>
                          <a:ext cx="21013" cy="30791"/>
                        </a:xfrm>
                        <a:custGeom>
                          <a:avLst/>
                          <a:gdLst/>
                          <a:ahLst/>
                          <a:cxnLst/>
                          <a:rect l="0" t="0" r="0" b="0"/>
                          <a:pathLst>
                            <a:path w="21013" h="30791">
                              <a:moveTo>
                                <a:pt x="10000" y="0"/>
                              </a:moveTo>
                              <a:lnTo>
                                <a:pt x="13986" y="1077"/>
                              </a:lnTo>
                              <a:lnTo>
                                <a:pt x="16993" y="3306"/>
                              </a:lnTo>
                              <a:lnTo>
                                <a:pt x="19999" y="6611"/>
                              </a:lnTo>
                              <a:lnTo>
                                <a:pt x="21013" y="14300"/>
                              </a:lnTo>
                              <a:lnTo>
                                <a:pt x="21013" y="20911"/>
                              </a:lnTo>
                              <a:lnTo>
                                <a:pt x="18006" y="27485"/>
                              </a:lnTo>
                              <a:lnTo>
                                <a:pt x="13986" y="30791"/>
                              </a:lnTo>
                              <a:lnTo>
                                <a:pt x="8006" y="30791"/>
                              </a:lnTo>
                              <a:lnTo>
                                <a:pt x="3986" y="28599"/>
                              </a:lnTo>
                              <a:lnTo>
                                <a:pt x="1993" y="25294"/>
                              </a:lnTo>
                              <a:lnTo>
                                <a:pt x="0" y="17605"/>
                              </a:lnTo>
                              <a:lnTo>
                                <a:pt x="980" y="10994"/>
                              </a:lnTo>
                              <a:lnTo>
                                <a:pt x="2973" y="6611"/>
                              </a:lnTo>
                              <a:lnTo>
                                <a:pt x="3986" y="4383"/>
                              </a:lnTo>
                              <a:lnTo>
                                <a:pt x="6993" y="1077"/>
                              </a:lnTo>
                              <a:lnTo>
                                <a:pt x="10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2" name="Shape 142942"/>
                      <wps:cNvSpPr/>
                      <wps:spPr>
                        <a:xfrm>
                          <a:off x="479797" y="95522"/>
                          <a:ext cx="23825" cy="103116"/>
                        </a:xfrm>
                        <a:custGeom>
                          <a:avLst/>
                          <a:gdLst/>
                          <a:ahLst/>
                          <a:cxnLst/>
                          <a:rect l="0" t="0" r="0" b="0"/>
                          <a:pathLst>
                            <a:path w="23825" h="103116">
                              <a:moveTo>
                                <a:pt x="16503" y="1114"/>
                              </a:moveTo>
                              <a:cubicBezTo>
                                <a:pt x="18530" y="1114"/>
                                <a:pt x="18530" y="1114"/>
                                <a:pt x="18530" y="1114"/>
                              </a:cubicBezTo>
                              <a:cubicBezTo>
                                <a:pt x="21502" y="2191"/>
                                <a:pt x="21502" y="2191"/>
                                <a:pt x="21502" y="2191"/>
                              </a:cubicBezTo>
                              <a:lnTo>
                                <a:pt x="23825" y="2191"/>
                              </a:lnTo>
                              <a:lnTo>
                                <a:pt x="23825" y="85835"/>
                              </a:lnTo>
                              <a:lnTo>
                                <a:pt x="21503" y="85835"/>
                              </a:lnTo>
                              <a:cubicBezTo>
                                <a:pt x="20523" y="88026"/>
                                <a:pt x="20523" y="88026"/>
                                <a:pt x="20523" y="88026"/>
                              </a:cubicBezTo>
                              <a:cubicBezTo>
                                <a:pt x="18530" y="80338"/>
                                <a:pt x="18530" y="80338"/>
                                <a:pt x="18530" y="80338"/>
                              </a:cubicBezTo>
                              <a:cubicBezTo>
                                <a:pt x="16503" y="86949"/>
                                <a:pt x="16503" y="86949"/>
                                <a:pt x="16503" y="86949"/>
                              </a:cubicBezTo>
                              <a:cubicBezTo>
                                <a:pt x="14510" y="84721"/>
                                <a:pt x="14510" y="84721"/>
                                <a:pt x="14510" y="84721"/>
                              </a:cubicBezTo>
                              <a:cubicBezTo>
                                <a:pt x="11503" y="83644"/>
                                <a:pt x="11503" y="83644"/>
                                <a:pt x="11503" y="83644"/>
                              </a:cubicBezTo>
                              <a:cubicBezTo>
                                <a:pt x="9510" y="85835"/>
                                <a:pt x="9510" y="85835"/>
                                <a:pt x="9510" y="85835"/>
                              </a:cubicBezTo>
                              <a:cubicBezTo>
                                <a:pt x="12516" y="86949"/>
                                <a:pt x="12516" y="86949"/>
                                <a:pt x="12516" y="86949"/>
                              </a:cubicBezTo>
                              <a:cubicBezTo>
                                <a:pt x="14510" y="89141"/>
                                <a:pt x="14510" y="89141"/>
                                <a:pt x="14510" y="89141"/>
                              </a:cubicBezTo>
                              <a:lnTo>
                                <a:pt x="14510" y="94638"/>
                              </a:lnTo>
                              <a:cubicBezTo>
                                <a:pt x="20523" y="94638"/>
                                <a:pt x="20523" y="94638"/>
                                <a:pt x="20523" y="94638"/>
                              </a:cubicBezTo>
                              <a:cubicBezTo>
                                <a:pt x="21503" y="92446"/>
                                <a:pt x="21503" y="92446"/>
                                <a:pt x="21503" y="92446"/>
                              </a:cubicBezTo>
                              <a:cubicBezTo>
                                <a:pt x="22516" y="89141"/>
                                <a:pt x="22516" y="89141"/>
                                <a:pt x="22516" y="89141"/>
                              </a:cubicBezTo>
                              <a:lnTo>
                                <a:pt x="23825" y="88427"/>
                              </a:lnTo>
                              <a:lnTo>
                                <a:pt x="23825" y="99884"/>
                              </a:lnTo>
                              <a:lnTo>
                                <a:pt x="19277" y="98217"/>
                              </a:lnTo>
                              <a:cubicBezTo>
                                <a:pt x="18530" y="97943"/>
                                <a:pt x="18530" y="97943"/>
                                <a:pt x="18530" y="97943"/>
                              </a:cubicBezTo>
                              <a:lnTo>
                                <a:pt x="13496" y="97943"/>
                              </a:lnTo>
                              <a:cubicBezTo>
                                <a:pt x="8496" y="97943"/>
                                <a:pt x="8496" y="97943"/>
                                <a:pt x="8496" y="97943"/>
                              </a:cubicBezTo>
                              <a:cubicBezTo>
                                <a:pt x="4510" y="100135"/>
                                <a:pt x="4510" y="100135"/>
                                <a:pt x="4510" y="100135"/>
                              </a:cubicBezTo>
                              <a:cubicBezTo>
                                <a:pt x="2010" y="101787"/>
                                <a:pt x="760" y="102614"/>
                                <a:pt x="135" y="103027"/>
                              </a:cubicBezTo>
                              <a:lnTo>
                                <a:pt x="0" y="103116"/>
                              </a:lnTo>
                              <a:lnTo>
                                <a:pt x="0" y="26947"/>
                              </a:lnTo>
                              <a:lnTo>
                                <a:pt x="1503" y="28599"/>
                              </a:lnTo>
                              <a:cubicBezTo>
                                <a:pt x="2483" y="30828"/>
                                <a:pt x="2483" y="30828"/>
                                <a:pt x="2483" y="30828"/>
                              </a:cubicBezTo>
                              <a:cubicBezTo>
                                <a:pt x="4510" y="31905"/>
                                <a:pt x="4510" y="31905"/>
                                <a:pt x="4510" y="31905"/>
                              </a:cubicBezTo>
                              <a:cubicBezTo>
                                <a:pt x="6503" y="33019"/>
                                <a:pt x="6503" y="33019"/>
                                <a:pt x="6503" y="33019"/>
                              </a:cubicBezTo>
                              <a:cubicBezTo>
                                <a:pt x="9510" y="34096"/>
                                <a:pt x="9510" y="34096"/>
                                <a:pt x="9510" y="34096"/>
                              </a:cubicBezTo>
                              <a:cubicBezTo>
                                <a:pt x="12516" y="34096"/>
                                <a:pt x="12516" y="34096"/>
                                <a:pt x="12516" y="34096"/>
                              </a:cubicBezTo>
                              <a:cubicBezTo>
                                <a:pt x="15523" y="34096"/>
                                <a:pt x="15523" y="34096"/>
                                <a:pt x="15523" y="34096"/>
                              </a:cubicBezTo>
                              <a:cubicBezTo>
                                <a:pt x="15523" y="36325"/>
                                <a:pt x="15523" y="36325"/>
                                <a:pt x="15523" y="36325"/>
                              </a:cubicBezTo>
                              <a:cubicBezTo>
                                <a:pt x="15523" y="40708"/>
                                <a:pt x="15523" y="40708"/>
                                <a:pt x="15523" y="40708"/>
                              </a:cubicBezTo>
                              <a:cubicBezTo>
                                <a:pt x="15523" y="46205"/>
                                <a:pt x="15523" y="46205"/>
                                <a:pt x="15523" y="46205"/>
                              </a:cubicBezTo>
                              <a:cubicBezTo>
                                <a:pt x="14510" y="51702"/>
                                <a:pt x="14510" y="51702"/>
                                <a:pt x="14510" y="51702"/>
                              </a:cubicBezTo>
                              <a:cubicBezTo>
                                <a:pt x="13496" y="55007"/>
                                <a:pt x="13496" y="55007"/>
                                <a:pt x="13496" y="55007"/>
                              </a:cubicBezTo>
                              <a:cubicBezTo>
                                <a:pt x="19509" y="56121"/>
                                <a:pt x="19509" y="56121"/>
                                <a:pt x="19509" y="56121"/>
                              </a:cubicBezTo>
                              <a:cubicBezTo>
                                <a:pt x="20523" y="51702"/>
                                <a:pt x="20523" y="51702"/>
                                <a:pt x="20523" y="51702"/>
                              </a:cubicBezTo>
                              <a:cubicBezTo>
                                <a:pt x="20523" y="47319"/>
                                <a:pt x="20523" y="47319"/>
                                <a:pt x="20523" y="47319"/>
                              </a:cubicBezTo>
                              <a:cubicBezTo>
                                <a:pt x="21503" y="41822"/>
                                <a:pt x="21503" y="41822"/>
                                <a:pt x="21503" y="41822"/>
                              </a:cubicBezTo>
                              <a:cubicBezTo>
                                <a:pt x="22516" y="36325"/>
                                <a:pt x="22516" y="36325"/>
                                <a:pt x="22516" y="36325"/>
                              </a:cubicBezTo>
                              <a:cubicBezTo>
                                <a:pt x="22516" y="30828"/>
                                <a:pt x="22516" y="30828"/>
                                <a:pt x="22516" y="30828"/>
                              </a:cubicBezTo>
                              <a:cubicBezTo>
                                <a:pt x="21502" y="25294"/>
                                <a:pt x="21502" y="25294"/>
                                <a:pt x="21502" y="25294"/>
                              </a:cubicBezTo>
                              <a:cubicBezTo>
                                <a:pt x="20523" y="19797"/>
                                <a:pt x="20523" y="19797"/>
                                <a:pt x="20523" y="19797"/>
                              </a:cubicBezTo>
                              <a:cubicBezTo>
                                <a:pt x="17516" y="14300"/>
                                <a:pt x="17516" y="14300"/>
                                <a:pt x="17516" y="14300"/>
                              </a:cubicBezTo>
                              <a:cubicBezTo>
                                <a:pt x="15523" y="8803"/>
                                <a:pt x="15523" y="8803"/>
                                <a:pt x="15523" y="8803"/>
                              </a:cubicBezTo>
                              <a:cubicBezTo>
                                <a:pt x="14509" y="3306"/>
                                <a:pt x="14509" y="3306"/>
                                <a:pt x="14509" y="3306"/>
                              </a:cubicBezTo>
                              <a:cubicBezTo>
                                <a:pt x="14509" y="3306"/>
                                <a:pt x="14509" y="0"/>
                                <a:pt x="16503" y="111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3" name="Shape 142943"/>
                      <wps:cNvSpPr/>
                      <wps:spPr>
                        <a:xfrm>
                          <a:off x="479797" y="95249"/>
                          <a:ext cx="16503" cy="28873"/>
                        </a:xfrm>
                        <a:custGeom>
                          <a:avLst/>
                          <a:gdLst/>
                          <a:ahLst/>
                          <a:cxnLst/>
                          <a:rect l="0" t="0" r="0" b="0"/>
                          <a:pathLst>
                            <a:path w="16503" h="28873">
                              <a:moveTo>
                                <a:pt x="0" y="0"/>
                              </a:moveTo>
                              <a:lnTo>
                                <a:pt x="1985" y="1110"/>
                              </a:lnTo>
                              <a:cubicBezTo>
                                <a:pt x="2483" y="1388"/>
                                <a:pt x="2483" y="1388"/>
                                <a:pt x="2483" y="1388"/>
                              </a:cubicBezTo>
                              <a:cubicBezTo>
                                <a:pt x="4510" y="1388"/>
                                <a:pt x="4510" y="1388"/>
                                <a:pt x="4510" y="1388"/>
                              </a:cubicBezTo>
                              <a:cubicBezTo>
                                <a:pt x="8496" y="1388"/>
                                <a:pt x="8496" y="1388"/>
                                <a:pt x="8496" y="1388"/>
                              </a:cubicBezTo>
                              <a:cubicBezTo>
                                <a:pt x="9510" y="2465"/>
                                <a:pt x="9510" y="2465"/>
                                <a:pt x="9510" y="2465"/>
                              </a:cubicBezTo>
                              <a:cubicBezTo>
                                <a:pt x="10489" y="6885"/>
                                <a:pt x="10489" y="6885"/>
                                <a:pt x="10489" y="6885"/>
                              </a:cubicBezTo>
                              <a:cubicBezTo>
                                <a:pt x="10489" y="10191"/>
                                <a:pt x="10489" y="10191"/>
                                <a:pt x="10489" y="10191"/>
                              </a:cubicBezTo>
                              <a:cubicBezTo>
                                <a:pt x="11503" y="13459"/>
                                <a:pt x="11503" y="13459"/>
                                <a:pt x="11503" y="13459"/>
                              </a:cubicBezTo>
                              <a:cubicBezTo>
                                <a:pt x="13496" y="18993"/>
                                <a:pt x="13496" y="18993"/>
                                <a:pt x="13496" y="18993"/>
                              </a:cubicBezTo>
                              <a:cubicBezTo>
                                <a:pt x="16503" y="24490"/>
                                <a:pt x="16503" y="24490"/>
                                <a:pt x="16503" y="24490"/>
                              </a:cubicBezTo>
                              <a:cubicBezTo>
                                <a:pt x="16503" y="28873"/>
                                <a:pt x="16503" y="28873"/>
                                <a:pt x="16503" y="28873"/>
                              </a:cubicBezTo>
                              <a:cubicBezTo>
                                <a:pt x="14509" y="25567"/>
                                <a:pt x="14509" y="25567"/>
                                <a:pt x="14509" y="25567"/>
                              </a:cubicBezTo>
                              <a:cubicBezTo>
                                <a:pt x="11503" y="23376"/>
                                <a:pt x="11503" y="23376"/>
                                <a:pt x="11503" y="23376"/>
                              </a:cubicBezTo>
                              <a:cubicBezTo>
                                <a:pt x="7517" y="21185"/>
                                <a:pt x="7517" y="21185"/>
                                <a:pt x="7517" y="21185"/>
                              </a:cubicBezTo>
                              <a:cubicBezTo>
                                <a:pt x="1503" y="18993"/>
                                <a:pt x="1503" y="18993"/>
                                <a:pt x="1503" y="18993"/>
                              </a:cubicBezTo>
                              <a:lnTo>
                                <a:pt x="0" y="193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4" name="Shape 142944"/>
                      <wps:cNvSpPr/>
                      <wps:spPr>
                        <a:xfrm>
                          <a:off x="490059" y="88911"/>
                          <a:ext cx="5690" cy="1114"/>
                        </a:xfrm>
                        <a:custGeom>
                          <a:avLst/>
                          <a:gdLst/>
                          <a:ahLst/>
                          <a:cxnLst/>
                          <a:rect l="0" t="0" r="0" b="0"/>
                          <a:pathLst>
                            <a:path w="5690" h="1114">
                              <a:moveTo>
                                <a:pt x="228" y="0"/>
                              </a:moveTo>
                              <a:lnTo>
                                <a:pt x="4248" y="0"/>
                              </a:lnTo>
                              <a:cubicBezTo>
                                <a:pt x="4248" y="0"/>
                                <a:pt x="4248" y="0"/>
                                <a:pt x="4999" y="413"/>
                              </a:cubicBezTo>
                              <a:lnTo>
                                <a:pt x="5690" y="793"/>
                              </a:lnTo>
                              <a:lnTo>
                                <a:pt x="4248" y="1114"/>
                              </a:lnTo>
                              <a:cubicBezTo>
                                <a:pt x="4248" y="1114"/>
                                <a:pt x="4248" y="1114"/>
                                <a:pt x="3623" y="975"/>
                              </a:cubicBezTo>
                              <a:lnTo>
                                <a:pt x="0" y="168"/>
                              </a:lnTo>
                              <a:lnTo>
                                <a:pt x="2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5" name="Shape 142945"/>
                      <wps:cNvSpPr/>
                      <wps:spPr>
                        <a:xfrm>
                          <a:off x="495749" y="87581"/>
                          <a:ext cx="7874" cy="5750"/>
                        </a:xfrm>
                        <a:custGeom>
                          <a:avLst/>
                          <a:gdLst/>
                          <a:ahLst/>
                          <a:cxnLst/>
                          <a:rect l="0" t="0" r="0" b="0"/>
                          <a:pathLst>
                            <a:path w="7874" h="5750">
                              <a:moveTo>
                                <a:pt x="7874" y="0"/>
                              </a:moveTo>
                              <a:lnTo>
                                <a:pt x="7874" y="5667"/>
                              </a:lnTo>
                              <a:lnTo>
                                <a:pt x="7578" y="5750"/>
                              </a:lnTo>
                              <a:cubicBezTo>
                                <a:pt x="4571" y="4636"/>
                                <a:pt x="4571" y="4636"/>
                                <a:pt x="4571" y="4636"/>
                              </a:cubicBezTo>
                              <a:lnTo>
                                <a:pt x="0" y="2123"/>
                              </a:lnTo>
                              <a:lnTo>
                                <a:pt x="2933" y="1469"/>
                              </a:lnTo>
                              <a:cubicBezTo>
                                <a:pt x="3558" y="1330"/>
                                <a:pt x="3558" y="1330"/>
                                <a:pt x="3558" y="1330"/>
                              </a:cubicBezTo>
                              <a:cubicBezTo>
                                <a:pt x="7578" y="216"/>
                                <a:pt x="7578" y="216"/>
                                <a:pt x="7578" y="216"/>
                              </a:cubicBezTo>
                              <a:lnTo>
                                <a:pt x="78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6" name="Shape 142946"/>
                      <wps:cNvSpPr/>
                      <wps:spPr>
                        <a:xfrm>
                          <a:off x="479797" y="82876"/>
                          <a:ext cx="10262" cy="8227"/>
                        </a:xfrm>
                        <a:custGeom>
                          <a:avLst/>
                          <a:gdLst/>
                          <a:ahLst/>
                          <a:cxnLst/>
                          <a:rect l="0" t="0" r="0" b="0"/>
                          <a:pathLst>
                            <a:path w="10262" h="8227">
                              <a:moveTo>
                                <a:pt x="0" y="0"/>
                              </a:moveTo>
                              <a:lnTo>
                                <a:pt x="1127" y="1240"/>
                              </a:lnTo>
                              <a:cubicBezTo>
                                <a:pt x="1503" y="1653"/>
                                <a:pt x="1503" y="1653"/>
                                <a:pt x="1503" y="1653"/>
                              </a:cubicBezTo>
                              <a:cubicBezTo>
                                <a:pt x="5490" y="4921"/>
                                <a:pt x="5490" y="4921"/>
                                <a:pt x="5490" y="4921"/>
                              </a:cubicBezTo>
                              <a:cubicBezTo>
                                <a:pt x="9510" y="6035"/>
                                <a:pt x="9510" y="6035"/>
                                <a:pt x="9510" y="6035"/>
                              </a:cubicBezTo>
                              <a:lnTo>
                                <a:pt x="10262" y="6203"/>
                              </a:lnTo>
                              <a:lnTo>
                                <a:pt x="7517" y="8227"/>
                              </a:lnTo>
                              <a:cubicBezTo>
                                <a:pt x="2483" y="8227"/>
                                <a:pt x="2483" y="8227"/>
                                <a:pt x="2483" y="8227"/>
                              </a:cubicBezTo>
                              <a:lnTo>
                                <a:pt x="0" y="82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7" name="Shape 142947"/>
                      <wps:cNvSpPr/>
                      <wps:spPr>
                        <a:xfrm>
                          <a:off x="479797" y="17117"/>
                          <a:ext cx="23825" cy="41674"/>
                        </a:xfrm>
                        <a:custGeom>
                          <a:avLst/>
                          <a:gdLst/>
                          <a:ahLst/>
                          <a:cxnLst/>
                          <a:rect l="0" t="0" r="0" b="0"/>
                          <a:pathLst>
                            <a:path w="23825" h="41674">
                              <a:moveTo>
                                <a:pt x="0" y="0"/>
                              </a:moveTo>
                              <a:lnTo>
                                <a:pt x="10312" y="2323"/>
                              </a:lnTo>
                              <a:lnTo>
                                <a:pt x="23825" y="5188"/>
                              </a:lnTo>
                              <a:lnTo>
                                <a:pt x="23825" y="24640"/>
                              </a:lnTo>
                              <a:lnTo>
                                <a:pt x="23529" y="24475"/>
                              </a:lnTo>
                              <a:cubicBezTo>
                                <a:pt x="20523" y="24475"/>
                                <a:pt x="20523" y="24475"/>
                                <a:pt x="20523" y="24475"/>
                              </a:cubicBezTo>
                              <a:cubicBezTo>
                                <a:pt x="19509" y="26666"/>
                                <a:pt x="19509" y="26666"/>
                                <a:pt x="19509" y="26666"/>
                              </a:cubicBezTo>
                              <a:cubicBezTo>
                                <a:pt x="17516" y="18978"/>
                                <a:pt x="17516" y="18978"/>
                                <a:pt x="17516" y="18978"/>
                              </a:cubicBezTo>
                              <a:cubicBezTo>
                                <a:pt x="15523" y="25589"/>
                                <a:pt x="15523" y="25589"/>
                                <a:pt x="15523" y="25589"/>
                              </a:cubicBezTo>
                              <a:cubicBezTo>
                                <a:pt x="13496" y="23361"/>
                                <a:pt x="13496" y="23361"/>
                                <a:pt x="13496" y="23361"/>
                              </a:cubicBezTo>
                              <a:cubicBezTo>
                                <a:pt x="10489" y="22283"/>
                                <a:pt x="10489" y="22283"/>
                                <a:pt x="10489" y="22283"/>
                              </a:cubicBezTo>
                              <a:cubicBezTo>
                                <a:pt x="8496" y="23361"/>
                                <a:pt x="8496" y="23361"/>
                                <a:pt x="8496" y="23361"/>
                              </a:cubicBezTo>
                              <a:cubicBezTo>
                                <a:pt x="10489" y="24475"/>
                                <a:pt x="10489" y="24475"/>
                                <a:pt x="10489" y="24475"/>
                              </a:cubicBezTo>
                              <a:cubicBezTo>
                                <a:pt x="13496" y="27780"/>
                                <a:pt x="13496" y="27780"/>
                                <a:pt x="13496" y="27780"/>
                              </a:cubicBezTo>
                              <a:lnTo>
                                <a:pt x="13496" y="32163"/>
                              </a:lnTo>
                              <a:cubicBezTo>
                                <a:pt x="19509" y="33277"/>
                                <a:pt x="19509" y="33277"/>
                                <a:pt x="19509" y="33277"/>
                              </a:cubicBezTo>
                              <a:cubicBezTo>
                                <a:pt x="20523" y="29972"/>
                                <a:pt x="20523" y="29972"/>
                                <a:pt x="20523" y="29972"/>
                              </a:cubicBezTo>
                              <a:cubicBezTo>
                                <a:pt x="21502" y="27780"/>
                                <a:pt x="21502" y="27780"/>
                                <a:pt x="21502" y="27780"/>
                              </a:cubicBezTo>
                              <a:lnTo>
                                <a:pt x="23825" y="26514"/>
                              </a:lnTo>
                              <a:lnTo>
                                <a:pt x="23825" y="37940"/>
                              </a:lnTo>
                              <a:lnTo>
                                <a:pt x="23529" y="37697"/>
                              </a:lnTo>
                              <a:cubicBezTo>
                                <a:pt x="17516" y="36583"/>
                                <a:pt x="17516" y="36583"/>
                                <a:pt x="17516" y="36583"/>
                              </a:cubicBezTo>
                              <a:lnTo>
                                <a:pt x="13496" y="35469"/>
                              </a:lnTo>
                              <a:cubicBezTo>
                                <a:pt x="7517" y="36583"/>
                                <a:pt x="7517" y="36583"/>
                                <a:pt x="7517" y="36583"/>
                              </a:cubicBezTo>
                              <a:cubicBezTo>
                                <a:pt x="3496" y="38774"/>
                                <a:pt x="3496" y="38774"/>
                                <a:pt x="3496" y="38774"/>
                              </a:cubicBezTo>
                              <a:cubicBezTo>
                                <a:pt x="1503" y="40427"/>
                                <a:pt x="507" y="41254"/>
                                <a:pt x="8" y="41667"/>
                              </a:cubicBezTo>
                              <a:lnTo>
                                <a:pt x="0" y="416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8" name="Shape 142948"/>
                      <wps:cNvSpPr/>
                      <wps:spPr>
                        <a:xfrm>
                          <a:off x="594404" y="10534"/>
                          <a:ext cx="41536" cy="87180"/>
                        </a:xfrm>
                        <a:custGeom>
                          <a:avLst/>
                          <a:gdLst/>
                          <a:ahLst/>
                          <a:cxnLst/>
                          <a:rect l="0" t="0" r="0" b="0"/>
                          <a:pathLst>
                            <a:path w="41536" h="87180">
                              <a:moveTo>
                                <a:pt x="41536" y="0"/>
                              </a:moveTo>
                              <a:lnTo>
                                <a:pt x="41536" y="49574"/>
                              </a:lnTo>
                              <a:lnTo>
                                <a:pt x="39800" y="48938"/>
                              </a:lnTo>
                              <a:cubicBezTo>
                                <a:pt x="39053" y="48664"/>
                                <a:pt x="39053" y="48664"/>
                                <a:pt x="39053" y="48664"/>
                              </a:cubicBezTo>
                              <a:cubicBezTo>
                                <a:pt x="41046" y="45358"/>
                                <a:pt x="41046" y="45358"/>
                                <a:pt x="41046" y="45358"/>
                              </a:cubicBezTo>
                              <a:cubicBezTo>
                                <a:pt x="41046" y="43167"/>
                                <a:pt x="41046" y="43167"/>
                                <a:pt x="41046" y="43167"/>
                              </a:cubicBezTo>
                              <a:cubicBezTo>
                                <a:pt x="40032" y="40975"/>
                                <a:pt x="40032" y="40975"/>
                                <a:pt x="40032" y="40975"/>
                              </a:cubicBezTo>
                              <a:cubicBezTo>
                                <a:pt x="39053" y="44281"/>
                                <a:pt x="39053" y="44281"/>
                                <a:pt x="39053" y="44281"/>
                              </a:cubicBezTo>
                              <a:cubicBezTo>
                                <a:pt x="37026" y="45358"/>
                                <a:pt x="37026" y="45358"/>
                                <a:pt x="37026" y="45358"/>
                              </a:cubicBezTo>
                              <a:lnTo>
                                <a:pt x="33039" y="46472"/>
                              </a:lnTo>
                              <a:cubicBezTo>
                                <a:pt x="32026" y="53084"/>
                                <a:pt x="32026" y="53084"/>
                                <a:pt x="32026" y="53084"/>
                              </a:cubicBezTo>
                              <a:cubicBezTo>
                                <a:pt x="34019" y="54161"/>
                                <a:pt x="34019" y="54161"/>
                                <a:pt x="34019" y="54161"/>
                              </a:cubicBezTo>
                              <a:cubicBezTo>
                                <a:pt x="37026" y="56389"/>
                                <a:pt x="37026" y="56389"/>
                                <a:pt x="37026" y="56389"/>
                              </a:cubicBezTo>
                              <a:cubicBezTo>
                                <a:pt x="39053" y="59658"/>
                                <a:pt x="39053" y="59658"/>
                                <a:pt x="39053" y="59658"/>
                              </a:cubicBezTo>
                              <a:cubicBezTo>
                                <a:pt x="40032" y="57466"/>
                                <a:pt x="40032" y="57466"/>
                                <a:pt x="40032" y="57466"/>
                              </a:cubicBezTo>
                              <a:cubicBezTo>
                                <a:pt x="40032" y="55275"/>
                                <a:pt x="40032" y="55275"/>
                                <a:pt x="40032" y="55275"/>
                              </a:cubicBezTo>
                              <a:cubicBezTo>
                                <a:pt x="38039" y="53084"/>
                                <a:pt x="38039" y="53084"/>
                                <a:pt x="38039" y="53084"/>
                              </a:cubicBezTo>
                              <a:lnTo>
                                <a:pt x="41536" y="51969"/>
                              </a:lnTo>
                              <a:lnTo>
                                <a:pt x="41536" y="76256"/>
                              </a:lnTo>
                              <a:lnTo>
                                <a:pt x="37904" y="77964"/>
                              </a:lnTo>
                              <a:cubicBezTo>
                                <a:pt x="37026" y="78377"/>
                                <a:pt x="37026" y="78377"/>
                                <a:pt x="37026" y="78377"/>
                              </a:cubicBezTo>
                              <a:cubicBezTo>
                                <a:pt x="32026" y="80569"/>
                                <a:pt x="32026" y="80569"/>
                                <a:pt x="32026" y="80569"/>
                              </a:cubicBezTo>
                              <a:cubicBezTo>
                                <a:pt x="27026" y="82797"/>
                                <a:pt x="27026" y="82797"/>
                                <a:pt x="27026" y="82797"/>
                              </a:cubicBezTo>
                              <a:cubicBezTo>
                                <a:pt x="20033" y="84989"/>
                                <a:pt x="20033" y="84989"/>
                                <a:pt x="20033" y="84989"/>
                              </a:cubicBezTo>
                              <a:cubicBezTo>
                                <a:pt x="13006" y="86103"/>
                                <a:pt x="13006" y="86103"/>
                                <a:pt x="13006" y="86103"/>
                              </a:cubicBezTo>
                              <a:cubicBezTo>
                                <a:pt x="6013" y="87180"/>
                                <a:pt x="6013" y="87180"/>
                                <a:pt x="6013" y="87180"/>
                              </a:cubicBezTo>
                              <a:lnTo>
                                <a:pt x="0" y="87180"/>
                              </a:lnTo>
                              <a:lnTo>
                                <a:pt x="0" y="60772"/>
                              </a:lnTo>
                              <a:lnTo>
                                <a:pt x="2631" y="63664"/>
                              </a:lnTo>
                              <a:cubicBezTo>
                                <a:pt x="3007" y="64078"/>
                                <a:pt x="3007" y="64078"/>
                                <a:pt x="3007" y="64078"/>
                              </a:cubicBezTo>
                              <a:cubicBezTo>
                                <a:pt x="6013" y="66269"/>
                                <a:pt x="6013" y="66269"/>
                                <a:pt x="6013" y="66269"/>
                              </a:cubicBezTo>
                              <a:cubicBezTo>
                                <a:pt x="13006" y="68460"/>
                                <a:pt x="13006" y="68460"/>
                                <a:pt x="13006" y="68460"/>
                              </a:cubicBezTo>
                              <a:cubicBezTo>
                                <a:pt x="18006" y="67383"/>
                                <a:pt x="18006" y="67383"/>
                                <a:pt x="18006" y="67383"/>
                              </a:cubicBezTo>
                              <a:cubicBezTo>
                                <a:pt x="22026" y="65192"/>
                                <a:pt x="22026" y="65192"/>
                                <a:pt x="22026" y="65192"/>
                              </a:cubicBezTo>
                              <a:cubicBezTo>
                                <a:pt x="25033" y="60772"/>
                                <a:pt x="25033" y="60772"/>
                                <a:pt x="25033" y="60772"/>
                              </a:cubicBezTo>
                              <a:cubicBezTo>
                                <a:pt x="28039" y="56389"/>
                                <a:pt x="28039" y="56389"/>
                                <a:pt x="28039" y="56389"/>
                              </a:cubicBezTo>
                              <a:cubicBezTo>
                                <a:pt x="29019" y="50855"/>
                                <a:pt x="29019" y="50855"/>
                                <a:pt x="29019" y="50855"/>
                              </a:cubicBezTo>
                              <a:lnTo>
                                <a:pt x="29019" y="45358"/>
                              </a:lnTo>
                              <a:cubicBezTo>
                                <a:pt x="29019" y="39861"/>
                                <a:pt x="29019" y="39861"/>
                                <a:pt x="29019" y="39861"/>
                              </a:cubicBezTo>
                              <a:cubicBezTo>
                                <a:pt x="27026" y="34364"/>
                                <a:pt x="27026" y="34364"/>
                                <a:pt x="27026" y="34364"/>
                              </a:cubicBezTo>
                              <a:cubicBezTo>
                                <a:pt x="24019" y="29944"/>
                                <a:pt x="24019" y="29944"/>
                                <a:pt x="24019" y="29944"/>
                              </a:cubicBezTo>
                              <a:cubicBezTo>
                                <a:pt x="20033" y="27753"/>
                                <a:pt x="20033" y="27753"/>
                                <a:pt x="20033" y="27753"/>
                              </a:cubicBezTo>
                              <a:cubicBezTo>
                                <a:pt x="14020" y="25562"/>
                                <a:pt x="14020" y="25562"/>
                                <a:pt x="14020" y="25562"/>
                              </a:cubicBezTo>
                              <a:cubicBezTo>
                                <a:pt x="8006" y="26676"/>
                                <a:pt x="8006" y="26676"/>
                                <a:pt x="8006" y="26676"/>
                              </a:cubicBezTo>
                              <a:cubicBezTo>
                                <a:pt x="3007" y="28867"/>
                                <a:pt x="3007" y="28867"/>
                                <a:pt x="3007" y="28867"/>
                              </a:cubicBezTo>
                              <a:cubicBezTo>
                                <a:pt x="1013" y="33250"/>
                                <a:pt x="1013" y="33250"/>
                                <a:pt x="1013" y="33250"/>
                              </a:cubicBezTo>
                              <a:lnTo>
                                <a:pt x="0" y="34903"/>
                              </a:lnTo>
                              <a:lnTo>
                                <a:pt x="0" y="10724"/>
                              </a:lnTo>
                              <a:lnTo>
                                <a:pt x="18203" y="6086"/>
                              </a:lnTo>
                              <a:lnTo>
                                <a:pt x="41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9" name="Shape 142949"/>
                      <wps:cNvSpPr/>
                      <wps:spPr>
                        <a:xfrm>
                          <a:off x="635940" y="8890"/>
                          <a:ext cx="20016" cy="77899"/>
                        </a:xfrm>
                        <a:custGeom>
                          <a:avLst/>
                          <a:gdLst/>
                          <a:ahLst/>
                          <a:cxnLst/>
                          <a:rect l="0" t="0" r="0" b="0"/>
                          <a:pathLst>
                            <a:path w="20016" h="77899">
                              <a:moveTo>
                                <a:pt x="6302" y="0"/>
                              </a:moveTo>
                              <a:lnTo>
                                <a:pt x="8573" y="0"/>
                              </a:lnTo>
                              <a:lnTo>
                                <a:pt x="20016" y="3435"/>
                              </a:lnTo>
                              <a:lnTo>
                                <a:pt x="20016" y="45637"/>
                              </a:lnTo>
                              <a:lnTo>
                                <a:pt x="19763" y="45224"/>
                              </a:lnTo>
                              <a:cubicBezTo>
                                <a:pt x="19509" y="44810"/>
                                <a:pt x="19509" y="44810"/>
                                <a:pt x="19509" y="44810"/>
                              </a:cubicBezTo>
                              <a:cubicBezTo>
                                <a:pt x="19509" y="49193"/>
                                <a:pt x="19509" y="49193"/>
                                <a:pt x="19509" y="49193"/>
                              </a:cubicBezTo>
                              <a:lnTo>
                                <a:pt x="20016" y="50846"/>
                              </a:lnTo>
                              <a:lnTo>
                                <a:pt x="20016" y="52687"/>
                              </a:lnTo>
                              <a:lnTo>
                                <a:pt x="15261" y="54449"/>
                              </a:lnTo>
                              <a:cubicBezTo>
                                <a:pt x="14510" y="54727"/>
                                <a:pt x="14510" y="54727"/>
                                <a:pt x="14510" y="54727"/>
                              </a:cubicBezTo>
                              <a:cubicBezTo>
                                <a:pt x="17516" y="55266"/>
                                <a:pt x="19020" y="55535"/>
                                <a:pt x="19771" y="55670"/>
                              </a:cubicBezTo>
                              <a:lnTo>
                                <a:pt x="20016" y="55714"/>
                              </a:lnTo>
                              <a:lnTo>
                                <a:pt x="20016" y="57457"/>
                              </a:lnTo>
                              <a:lnTo>
                                <a:pt x="19636" y="58697"/>
                              </a:lnTo>
                              <a:cubicBezTo>
                                <a:pt x="19509" y="59110"/>
                                <a:pt x="19509" y="59110"/>
                                <a:pt x="19509" y="59110"/>
                              </a:cubicBezTo>
                              <a:lnTo>
                                <a:pt x="20016" y="61320"/>
                              </a:lnTo>
                              <a:lnTo>
                                <a:pt x="20016" y="77418"/>
                              </a:lnTo>
                              <a:lnTo>
                                <a:pt x="19404" y="77129"/>
                              </a:lnTo>
                              <a:cubicBezTo>
                                <a:pt x="18530" y="76715"/>
                                <a:pt x="18530" y="76715"/>
                                <a:pt x="18530" y="76715"/>
                              </a:cubicBezTo>
                              <a:cubicBezTo>
                                <a:pt x="10523" y="72333"/>
                                <a:pt x="10523" y="72333"/>
                                <a:pt x="10523" y="72333"/>
                              </a:cubicBezTo>
                              <a:cubicBezTo>
                                <a:pt x="2517" y="76715"/>
                                <a:pt x="2517" y="76715"/>
                                <a:pt x="2517" y="76715"/>
                              </a:cubicBezTo>
                              <a:lnTo>
                                <a:pt x="0" y="77899"/>
                              </a:lnTo>
                              <a:lnTo>
                                <a:pt x="0" y="53613"/>
                              </a:lnTo>
                              <a:lnTo>
                                <a:pt x="2622" y="52777"/>
                              </a:lnTo>
                              <a:cubicBezTo>
                                <a:pt x="3496" y="52499"/>
                                <a:pt x="3496" y="52499"/>
                                <a:pt x="3496" y="52499"/>
                              </a:cubicBezTo>
                              <a:lnTo>
                                <a:pt x="0" y="51217"/>
                              </a:lnTo>
                              <a:lnTo>
                                <a:pt x="0" y="1644"/>
                              </a:lnTo>
                              <a:lnTo>
                                <a:pt x="6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0" name="Shape 142950"/>
                      <wps:cNvSpPr/>
                      <wps:spPr>
                        <a:xfrm>
                          <a:off x="655956" y="64604"/>
                          <a:ext cx="507" cy="1744"/>
                        </a:xfrm>
                        <a:custGeom>
                          <a:avLst/>
                          <a:gdLst/>
                          <a:ahLst/>
                          <a:cxnLst/>
                          <a:rect l="0" t="0" r="0" b="0"/>
                          <a:pathLst>
                            <a:path w="507" h="1744">
                              <a:moveTo>
                                <a:pt x="0" y="0"/>
                              </a:moveTo>
                              <a:lnTo>
                                <a:pt x="507" y="91"/>
                              </a:lnTo>
                              <a:lnTo>
                                <a:pt x="0" y="17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1" name="Shape 142951"/>
                      <wps:cNvSpPr/>
                      <wps:spPr>
                        <a:xfrm>
                          <a:off x="655956" y="59736"/>
                          <a:ext cx="507" cy="1841"/>
                        </a:xfrm>
                        <a:custGeom>
                          <a:avLst/>
                          <a:gdLst/>
                          <a:ahLst/>
                          <a:cxnLst/>
                          <a:rect l="0" t="0" r="0" b="0"/>
                          <a:pathLst>
                            <a:path w="507" h="1841">
                              <a:moveTo>
                                <a:pt x="0" y="0"/>
                              </a:moveTo>
                              <a:lnTo>
                                <a:pt x="380" y="1240"/>
                              </a:lnTo>
                              <a:cubicBezTo>
                                <a:pt x="507" y="1653"/>
                                <a:pt x="507" y="1653"/>
                                <a:pt x="507" y="1653"/>
                              </a:cubicBezTo>
                              <a:lnTo>
                                <a:pt x="0" y="18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2" name="Shape 142952"/>
                      <wps:cNvSpPr/>
                      <wps:spPr>
                        <a:xfrm>
                          <a:off x="696495" y="57006"/>
                          <a:ext cx="0" cy="4383"/>
                        </a:xfrm>
                        <a:custGeom>
                          <a:avLst/>
                          <a:gdLst/>
                          <a:ahLst/>
                          <a:cxnLst/>
                          <a:rect l="0" t="0" r="0" b="0"/>
                          <a:pathLst>
                            <a:path h="4383">
                              <a:moveTo>
                                <a:pt x="0" y="4383"/>
                              </a:moveTo>
                              <a:lnTo>
                                <a:pt x="0" y="4132"/>
                              </a:lnTo>
                              <a:lnTo>
                                <a:pt x="0" y="33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3" name="Shape 142953"/>
                      <wps:cNvSpPr/>
                      <wps:spPr>
                        <a:xfrm>
                          <a:off x="655956" y="12325"/>
                          <a:ext cx="52059" cy="85389"/>
                        </a:xfrm>
                        <a:custGeom>
                          <a:avLst/>
                          <a:gdLst/>
                          <a:ahLst/>
                          <a:cxnLst/>
                          <a:rect l="0" t="0" r="0" b="0"/>
                          <a:pathLst>
                            <a:path w="52059" h="85389">
                              <a:moveTo>
                                <a:pt x="0" y="0"/>
                              </a:moveTo>
                              <a:lnTo>
                                <a:pt x="32651" y="9800"/>
                              </a:lnTo>
                              <a:lnTo>
                                <a:pt x="52059" y="13512"/>
                              </a:lnTo>
                              <a:lnTo>
                                <a:pt x="52059" y="44266"/>
                              </a:lnTo>
                              <a:lnTo>
                                <a:pt x="50057" y="43707"/>
                              </a:lnTo>
                              <a:cubicBezTo>
                                <a:pt x="49559" y="43567"/>
                                <a:pt x="49559" y="43567"/>
                                <a:pt x="49559" y="43567"/>
                              </a:cubicBezTo>
                              <a:cubicBezTo>
                                <a:pt x="45539" y="43567"/>
                                <a:pt x="45539" y="43567"/>
                                <a:pt x="45539" y="43567"/>
                              </a:cubicBezTo>
                              <a:cubicBezTo>
                                <a:pt x="46552" y="40262"/>
                                <a:pt x="46552" y="40262"/>
                                <a:pt x="46552" y="40262"/>
                              </a:cubicBezTo>
                              <a:cubicBezTo>
                                <a:pt x="46552" y="35879"/>
                                <a:pt x="46552" y="35879"/>
                                <a:pt x="46552" y="35879"/>
                              </a:cubicBezTo>
                              <a:cubicBezTo>
                                <a:pt x="45539" y="32573"/>
                                <a:pt x="45539" y="32573"/>
                                <a:pt x="45539" y="32573"/>
                              </a:cubicBezTo>
                              <a:cubicBezTo>
                                <a:pt x="44559" y="30382"/>
                                <a:pt x="44559" y="30382"/>
                                <a:pt x="44559" y="30382"/>
                              </a:cubicBezTo>
                              <a:cubicBezTo>
                                <a:pt x="39559" y="27076"/>
                                <a:pt x="39559" y="27076"/>
                                <a:pt x="39559" y="27076"/>
                              </a:cubicBezTo>
                              <a:cubicBezTo>
                                <a:pt x="40539" y="33688"/>
                                <a:pt x="40539" y="33688"/>
                                <a:pt x="40539" y="33688"/>
                              </a:cubicBezTo>
                              <a:cubicBezTo>
                                <a:pt x="42532" y="38070"/>
                                <a:pt x="42532" y="38070"/>
                                <a:pt x="42532" y="38070"/>
                              </a:cubicBezTo>
                              <a:cubicBezTo>
                                <a:pt x="41552" y="42490"/>
                                <a:pt x="41552" y="42490"/>
                                <a:pt x="41552" y="42490"/>
                              </a:cubicBezTo>
                              <a:cubicBezTo>
                                <a:pt x="40539" y="44682"/>
                                <a:pt x="40539" y="44682"/>
                                <a:pt x="40539" y="44682"/>
                              </a:cubicBezTo>
                              <a:lnTo>
                                <a:pt x="40539" y="42202"/>
                              </a:lnTo>
                              <a:cubicBezTo>
                                <a:pt x="40539" y="41376"/>
                                <a:pt x="40539" y="41376"/>
                                <a:pt x="40539" y="41376"/>
                              </a:cubicBezTo>
                              <a:cubicBezTo>
                                <a:pt x="38546" y="36956"/>
                                <a:pt x="38546" y="36956"/>
                                <a:pt x="38546" y="36956"/>
                              </a:cubicBezTo>
                              <a:cubicBezTo>
                                <a:pt x="35539" y="32573"/>
                                <a:pt x="35539" y="32573"/>
                                <a:pt x="35539" y="32573"/>
                              </a:cubicBezTo>
                              <a:cubicBezTo>
                                <a:pt x="32533" y="30382"/>
                                <a:pt x="32533" y="30382"/>
                                <a:pt x="32533" y="30382"/>
                              </a:cubicBezTo>
                              <a:cubicBezTo>
                                <a:pt x="29526" y="28153"/>
                                <a:pt x="29526" y="28153"/>
                                <a:pt x="29526" y="28153"/>
                              </a:cubicBezTo>
                              <a:cubicBezTo>
                                <a:pt x="24526" y="27076"/>
                                <a:pt x="24526" y="27076"/>
                                <a:pt x="24526" y="27076"/>
                              </a:cubicBezTo>
                              <a:cubicBezTo>
                                <a:pt x="19526" y="28153"/>
                                <a:pt x="19526" y="28153"/>
                                <a:pt x="19526" y="28153"/>
                              </a:cubicBezTo>
                              <a:cubicBezTo>
                                <a:pt x="14527" y="32573"/>
                                <a:pt x="14527" y="32573"/>
                                <a:pt x="14527" y="32573"/>
                              </a:cubicBezTo>
                              <a:cubicBezTo>
                                <a:pt x="11520" y="36956"/>
                                <a:pt x="11520" y="36956"/>
                                <a:pt x="11520" y="36956"/>
                              </a:cubicBezTo>
                              <a:cubicBezTo>
                                <a:pt x="10506" y="41376"/>
                                <a:pt x="10506" y="41376"/>
                                <a:pt x="10506" y="41376"/>
                              </a:cubicBezTo>
                              <a:cubicBezTo>
                                <a:pt x="10506" y="45759"/>
                                <a:pt x="10506" y="45759"/>
                                <a:pt x="10506" y="45759"/>
                              </a:cubicBezTo>
                              <a:lnTo>
                                <a:pt x="10506" y="50179"/>
                              </a:lnTo>
                              <a:cubicBezTo>
                                <a:pt x="10506" y="55676"/>
                                <a:pt x="10506" y="55676"/>
                                <a:pt x="10506" y="55676"/>
                              </a:cubicBezTo>
                              <a:cubicBezTo>
                                <a:pt x="11520" y="58981"/>
                                <a:pt x="11520" y="58981"/>
                                <a:pt x="11520" y="58981"/>
                              </a:cubicBezTo>
                              <a:cubicBezTo>
                                <a:pt x="14527" y="64478"/>
                                <a:pt x="14527" y="64478"/>
                                <a:pt x="14527" y="64478"/>
                              </a:cubicBezTo>
                              <a:cubicBezTo>
                                <a:pt x="18513" y="67784"/>
                                <a:pt x="18513" y="67784"/>
                                <a:pt x="18513" y="67784"/>
                              </a:cubicBezTo>
                              <a:cubicBezTo>
                                <a:pt x="24526" y="69975"/>
                                <a:pt x="24526" y="69975"/>
                                <a:pt x="24526" y="69975"/>
                              </a:cubicBezTo>
                              <a:cubicBezTo>
                                <a:pt x="28546" y="69975"/>
                                <a:pt x="28546" y="69975"/>
                                <a:pt x="28546" y="69975"/>
                              </a:cubicBezTo>
                              <a:cubicBezTo>
                                <a:pt x="32533" y="67784"/>
                                <a:pt x="32533" y="67784"/>
                                <a:pt x="32533" y="67784"/>
                              </a:cubicBezTo>
                              <a:cubicBezTo>
                                <a:pt x="36553" y="64478"/>
                                <a:pt x="36553" y="64478"/>
                                <a:pt x="36553" y="64478"/>
                              </a:cubicBezTo>
                              <a:cubicBezTo>
                                <a:pt x="39559" y="60095"/>
                                <a:pt x="39559" y="60095"/>
                                <a:pt x="39559" y="60095"/>
                              </a:cubicBezTo>
                              <a:cubicBezTo>
                                <a:pt x="40539" y="54599"/>
                                <a:pt x="40539" y="54599"/>
                                <a:pt x="40539" y="54599"/>
                              </a:cubicBezTo>
                              <a:lnTo>
                                <a:pt x="40539" y="49064"/>
                              </a:lnTo>
                              <a:cubicBezTo>
                                <a:pt x="42532" y="52370"/>
                                <a:pt x="42532" y="52370"/>
                                <a:pt x="42532" y="52370"/>
                              </a:cubicBezTo>
                              <a:cubicBezTo>
                                <a:pt x="41552" y="58981"/>
                                <a:pt x="41552" y="58981"/>
                                <a:pt x="41552" y="58981"/>
                              </a:cubicBezTo>
                              <a:cubicBezTo>
                                <a:pt x="40539" y="64478"/>
                                <a:pt x="40539" y="64478"/>
                                <a:pt x="40539" y="64478"/>
                              </a:cubicBezTo>
                              <a:cubicBezTo>
                                <a:pt x="43546" y="63401"/>
                                <a:pt x="43546" y="63401"/>
                                <a:pt x="43546" y="63401"/>
                              </a:cubicBezTo>
                              <a:cubicBezTo>
                                <a:pt x="45539" y="60095"/>
                                <a:pt x="45539" y="60095"/>
                                <a:pt x="45539" y="60095"/>
                              </a:cubicBezTo>
                              <a:cubicBezTo>
                                <a:pt x="46552" y="56790"/>
                                <a:pt x="46552" y="56790"/>
                                <a:pt x="46552" y="56790"/>
                              </a:cubicBezTo>
                              <a:cubicBezTo>
                                <a:pt x="46552" y="52370"/>
                                <a:pt x="46552" y="52370"/>
                                <a:pt x="46552" y="52370"/>
                              </a:cubicBezTo>
                              <a:cubicBezTo>
                                <a:pt x="45539" y="49064"/>
                                <a:pt x="45539" y="49064"/>
                                <a:pt x="45539" y="49064"/>
                              </a:cubicBezTo>
                              <a:cubicBezTo>
                                <a:pt x="49559" y="50179"/>
                                <a:pt x="49559" y="50179"/>
                                <a:pt x="49559" y="50179"/>
                              </a:cubicBezTo>
                              <a:lnTo>
                                <a:pt x="52059" y="50179"/>
                              </a:lnTo>
                              <a:lnTo>
                                <a:pt x="52059" y="85389"/>
                              </a:lnTo>
                              <a:lnTo>
                                <a:pt x="45682" y="85389"/>
                              </a:lnTo>
                              <a:cubicBezTo>
                                <a:pt x="44559" y="85389"/>
                                <a:pt x="44559" y="85389"/>
                                <a:pt x="44559" y="85389"/>
                              </a:cubicBezTo>
                              <a:cubicBezTo>
                                <a:pt x="35539" y="85389"/>
                                <a:pt x="35539" y="85389"/>
                                <a:pt x="35539" y="85389"/>
                              </a:cubicBezTo>
                              <a:cubicBezTo>
                                <a:pt x="28546" y="84312"/>
                                <a:pt x="28546" y="84312"/>
                                <a:pt x="28546" y="84312"/>
                              </a:cubicBezTo>
                              <a:cubicBezTo>
                                <a:pt x="22533" y="83198"/>
                                <a:pt x="22533" y="83198"/>
                                <a:pt x="22533" y="83198"/>
                              </a:cubicBezTo>
                              <a:cubicBezTo>
                                <a:pt x="16520" y="81006"/>
                                <a:pt x="16520" y="81006"/>
                                <a:pt x="16520" y="81006"/>
                              </a:cubicBezTo>
                              <a:cubicBezTo>
                                <a:pt x="11520" y="78778"/>
                                <a:pt x="11520" y="78778"/>
                                <a:pt x="11520" y="78778"/>
                              </a:cubicBezTo>
                              <a:cubicBezTo>
                                <a:pt x="5507" y="76586"/>
                                <a:pt x="5507" y="76586"/>
                                <a:pt x="5507" y="76586"/>
                              </a:cubicBezTo>
                              <a:lnTo>
                                <a:pt x="0" y="73983"/>
                              </a:lnTo>
                              <a:lnTo>
                                <a:pt x="0" y="57885"/>
                              </a:lnTo>
                              <a:lnTo>
                                <a:pt x="380" y="59543"/>
                              </a:lnTo>
                              <a:cubicBezTo>
                                <a:pt x="507" y="60095"/>
                                <a:pt x="507" y="60095"/>
                                <a:pt x="507" y="60095"/>
                              </a:cubicBezTo>
                              <a:cubicBezTo>
                                <a:pt x="1520" y="55676"/>
                                <a:pt x="1520" y="55676"/>
                                <a:pt x="1520" y="55676"/>
                              </a:cubicBezTo>
                              <a:lnTo>
                                <a:pt x="3513" y="53484"/>
                              </a:lnTo>
                              <a:cubicBezTo>
                                <a:pt x="5507" y="52370"/>
                                <a:pt x="5507" y="52370"/>
                                <a:pt x="5507" y="52370"/>
                              </a:cubicBezTo>
                              <a:cubicBezTo>
                                <a:pt x="5507" y="47987"/>
                                <a:pt x="5507" y="47987"/>
                                <a:pt x="5507" y="47987"/>
                              </a:cubicBezTo>
                              <a:cubicBezTo>
                                <a:pt x="3513" y="47987"/>
                                <a:pt x="3513" y="47987"/>
                                <a:pt x="3513" y="47987"/>
                              </a:cubicBezTo>
                              <a:cubicBezTo>
                                <a:pt x="1520" y="44682"/>
                                <a:pt x="1520" y="44682"/>
                                <a:pt x="1520" y="44682"/>
                              </a:cubicBezTo>
                              <a:lnTo>
                                <a:pt x="0" y="42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4" name="Shape 142954"/>
                      <wps:cNvSpPr/>
                      <wps:spPr>
                        <a:xfrm>
                          <a:off x="784600" y="130733"/>
                          <a:ext cx="1993" cy="18719"/>
                        </a:xfrm>
                        <a:custGeom>
                          <a:avLst/>
                          <a:gdLst/>
                          <a:ahLst/>
                          <a:cxnLst/>
                          <a:rect l="0" t="0" r="0" b="0"/>
                          <a:pathLst>
                            <a:path w="1993" h="18719">
                              <a:moveTo>
                                <a:pt x="980" y="0"/>
                              </a:moveTo>
                              <a:lnTo>
                                <a:pt x="1993" y="567"/>
                              </a:lnTo>
                              <a:lnTo>
                                <a:pt x="1993" y="18719"/>
                              </a:lnTo>
                              <a:cubicBezTo>
                                <a:pt x="980" y="15414"/>
                                <a:pt x="980" y="15414"/>
                                <a:pt x="980" y="15414"/>
                              </a:cubicBezTo>
                              <a:cubicBezTo>
                                <a:pt x="980" y="12108"/>
                                <a:pt x="980" y="12108"/>
                                <a:pt x="980" y="12108"/>
                              </a:cubicBezTo>
                              <a:cubicBezTo>
                                <a:pt x="980" y="6611"/>
                                <a:pt x="980" y="6611"/>
                                <a:pt x="980" y="6611"/>
                              </a:cubicBezTo>
                              <a:cubicBezTo>
                                <a:pt x="0" y="2191"/>
                                <a:pt x="0" y="2191"/>
                                <a:pt x="0" y="2191"/>
                              </a:cubicBezTo>
                              <a:cubicBezTo>
                                <a:pt x="980" y="0"/>
                                <a:pt x="980" y="0"/>
                                <a:pt x="9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5" name="Shape 142955"/>
                      <wps:cNvSpPr/>
                      <wps:spPr>
                        <a:xfrm>
                          <a:off x="784600" y="116433"/>
                          <a:ext cx="1993" cy="10994"/>
                        </a:xfrm>
                        <a:custGeom>
                          <a:avLst/>
                          <a:gdLst/>
                          <a:ahLst/>
                          <a:cxnLst/>
                          <a:rect l="0" t="0" r="0" b="0"/>
                          <a:pathLst>
                            <a:path w="1993" h="10994">
                              <a:moveTo>
                                <a:pt x="1993" y="0"/>
                              </a:moveTo>
                              <a:lnTo>
                                <a:pt x="1993" y="7309"/>
                              </a:lnTo>
                              <a:lnTo>
                                <a:pt x="372" y="10307"/>
                              </a:lnTo>
                              <a:cubicBezTo>
                                <a:pt x="0" y="10994"/>
                                <a:pt x="0" y="10994"/>
                                <a:pt x="0" y="10994"/>
                              </a:cubicBezTo>
                              <a:cubicBezTo>
                                <a:pt x="980" y="4383"/>
                                <a:pt x="980" y="4383"/>
                                <a:pt x="980" y="4383"/>
                              </a:cubicBezTo>
                              <a:cubicBezTo>
                                <a:pt x="1993" y="0"/>
                                <a:pt x="1993" y="0"/>
                                <a:pt x="19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6" name="Shape 142956"/>
                      <wps:cNvSpPr/>
                      <wps:spPr>
                        <a:xfrm>
                          <a:off x="776585" y="98828"/>
                          <a:ext cx="10008" cy="110583"/>
                        </a:xfrm>
                        <a:custGeom>
                          <a:avLst/>
                          <a:gdLst/>
                          <a:ahLst/>
                          <a:cxnLst/>
                          <a:rect l="0" t="0" r="0" b="0"/>
                          <a:pathLst>
                            <a:path w="10008" h="110583">
                              <a:moveTo>
                                <a:pt x="0" y="0"/>
                              </a:moveTo>
                              <a:lnTo>
                                <a:pt x="2483" y="0"/>
                              </a:lnTo>
                              <a:cubicBezTo>
                                <a:pt x="2981" y="0"/>
                                <a:pt x="2981" y="0"/>
                                <a:pt x="2981" y="0"/>
                              </a:cubicBezTo>
                              <a:cubicBezTo>
                                <a:pt x="5988" y="0"/>
                                <a:pt x="5988" y="0"/>
                                <a:pt x="5988" y="0"/>
                              </a:cubicBezTo>
                              <a:cubicBezTo>
                                <a:pt x="8995" y="0"/>
                                <a:pt x="8995" y="0"/>
                                <a:pt x="8995" y="0"/>
                              </a:cubicBezTo>
                              <a:cubicBezTo>
                                <a:pt x="8995" y="4383"/>
                                <a:pt x="8995" y="4383"/>
                                <a:pt x="8995" y="4383"/>
                              </a:cubicBezTo>
                              <a:cubicBezTo>
                                <a:pt x="8015" y="7688"/>
                                <a:pt x="8015" y="7688"/>
                                <a:pt x="8015" y="7688"/>
                              </a:cubicBezTo>
                              <a:cubicBezTo>
                                <a:pt x="7002" y="13185"/>
                                <a:pt x="7002" y="13185"/>
                                <a:pt x="7002" y="13185"/>
                              </a:cubicBezTo>
                              <a:cubicBezTo>
                                <a:pt x="3995" y="18682"/>
                                <a:pt x="3995" y="18682"/>
                                <a:pt x="3995" y="18682"/>
                              </a:cubicBezTo>
                              <a:cubicBezTo>
                                <a:pt x="2981" y="25294"/>
                                <a:pt x="2981" y="25294"/>
                                <a:pt x="2981" y="25294"/>
                              </a:cubicBezTo>
                              <a:cubicBezTo>
                                <a:pt x="2002" y="31905"/>
                                <a:pt x="2002" y="31905"/>
                                <a:pt x="2002" y="31905"/>
                              </a:cubicBezTo>
                              <a:cubicBezTo>
                                <a:pt x="2002" y="38516"/>
                                <a:pt x="2002" y="38516"/>
                                <a:pt x="2002" y="38516"/>
                              </a:cubicBezTo>
                              <a:cubicBezTo>
                                <a:pt x="2981" y="46205"/>
                                <a:pt x="2981" y="46205"/>
                                <a:pt x="2981" y="46205"/>
                              </a:cubicBezTo>
                              <a:cubicBezTo>
                                <a:pt x="3995" y="51701"/>
                                <a:pt x="3995" y="51701"/>
                                <a:pt x="3995" y="51701"/>
                              </a:cubicBezTo>
                              <a:cubicBezTo>
                                <a:pt x="3995" y="51701"/>
                                <a:pt x="8995" y="52816"/>
                                <a:pt x="10008" y="50624"/>
                              </a:cubicBezTo>
                              <a:lnTo>
                                <a:pt x="10008" y="90218"/>
                              </a:lnTo>
                              <a:cubicBezTo>
                                <a:pt x="8015" y="96829"/>
                                <a:pt x="8015" y="96829"/>
                                <a:pt x="8015" y="96829"/>
                              </a:cubicBezTo>
                              <a:cubicBezTo>
                                <a:pt x="5008" y="96829"/>
                                <a:pt x="5008" y="96829"/>
                                <a:pt x="5008" y="96829"/>
                              </a:cubicBezTo>
                              <a:cubicBezTo>
                                <a:pt x="2002" y="96829"/>
                                <a:pt x="2002" y="96829"/>
                                <a:pt x="2002" y="96829"/>
                              </a:cubicBezTo>
                              <a:cubicBezTo>
                                <a:pt x="5008" y="97943"/>
                                <a:pt x="5008" y="97943"/>
                                <a:pt x="5008" y="97943"/>
                              </a:cubicBezTo>
                              <a:lnTo>
                                <a:pt x="7002" y="101249"/>
                              </a:lnTo>
                              <a:cubicBezTo>
                                <a:pt x="8015" y="103440"/>
                                <a:pt x="8015" y="103440"/>
                                <a:pt x="8015" y="103440"/>
                              </a:cubicBezTo>
                              <a:lnTo>
                                <a:pt x="10008" y="103440"/>
                              </a:lnTo>
                              <a:lnTo>
                                <a:pt x="10008" y="107823"/>
                              </a:lnTo>
                              <a:cubicBezTo>
                                <a:pt x="5988" y="107823"/>
                                <a:pt x="5988" y="107823"/>
                                <a:pt x="5988" y="107823"/>
                              </a:cubicBezTo>
                              <a:cubicBezTo>
                                <a:pt x="2002" y="108937"/>
                                <a:pt x="2002" y="108937"/>
                                <a:pt x="2002" y="108937"/>
                              </a:cubicBezTo>
                              <a:lnTo>
                                <a:pt x="0" y="1105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7" name="Shape 142957"/>
                      <wps:cNvSpPr/>
                      <wps:spPr>
                        <a:xfrm>
                          <a:off x="784566" y="92217"/>
                          <a:ext cx="2027" cy="1114"/>
                        </a:xfrm>
                        <a:custGeom>
                          <a:avLst/>
                          <a:gdLst/>
                          <a:ahLst/>
                          <a:cxnLst/>
                          <a:rect l="0" t="0" r="0" b="0"/>
                          <a:pathLst>
                            <a:path w="2027" h="1114">
                              <a:moveTo>
                                <a:pt x="1014" y="0"/>
                              </a:moveTo>
                              <a:lnTo>
                                <a:pt x="2027" y="0"/>
                              </a:lnTo>
                              <a:lnTo>
                                <a:pt x="2027" y="1114"/>
                              </a:lnTo>
                              <a:lnTo>
                                <a:pt x="0" y="1114"/>
                              </a:lnTo>
                              <a:lnTo>
                                <a:pt x="10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8" name="Shape 142958"/>
                      <wps:cNvSpPr/>
                      <wps:spPr>
                        <a:xfrm>
                          <a:off x="776585" y="91097"/>
                          <a:ext cx="7981" cy="3311"/>
                        </a:xfrm>
                        <a:custGeom>
                          <a:avLst/>
                          <a:gdLst/>
                          <a:ahLst/>
                          <a:cxnLst/>
                          <a:rect l="0" t="0" r="0" b="0"/>
                          <a:pathLst>
                            <a:path w="7981" h="3311">
                              <a:moveTo>
                                <a:pt x="0" y="0"/>
                              </a:moveTo>
                              <a:lnTo>
                                <a:pt x="9" y="6"/>
                              </a:lnTo>
                              <a:cubicBezTo>
                                <a:pt x="5008" y="2234"/>
                                <a:pt x="5008" y="2234"/>
                                <a:pt x="5008" y="2234"/>
                              </a:cubicBezTo>
                              <a:lnTo>
                                <a:pt x="7981" y="2234"/>
                              </a:lnTo>
                              <a:lnTo>
                                <a:pt x="7002" y="3311"/>
                              </a:lnTo>
                              <a:cubicBezTo>
                                <a:pt x="988" y="3311"/>
                                <a:pt x="988" y="3311"/>
                                <a:pt x="988" y="3311"/>
                              </a:cubicBezTo>
                              <a:lnTo>
                                <a:pt x="0" y="29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9" name="Shape 142959"/>
                      <wps:cNvSpPr/>
                      <wps:spPr>
                        <a:xfrm>
                          <a:off x="776585" y="49562"/>
                          <a:ext cx="10008" cy="11832"/>
                        </a:xfrm>
                        <a:custGeom>
                          <a:avLst/>
                          <a:gdLst/>
                          <a:ahLst/>
                          <a:cxnLst/>
                          <a:rect l="0" t="0" r="0" b="0"/>
                          <a:pathLst>
                            <a:path w="10008" h="11832">
                              <a:moveTo>
                                <a:pt x="0" y="0"/>
                              </a:moveTo>
                              <a:lnTo>
                                <a:pt x="2483" y="694"/>
                              </a:lnTo>
                              <a:cubicBezTo>
                                <a:pt x="2981" y="833"/>
                                <a:pt x="2981" y="833"/>
                                <a:pt x="2981" y="833"/>
                              </a:cubicBezTo>
                              <a:lnTo>
                                <a:pt x="5008" y="3025"/>
                              </a:lnTo>
                              <a:cubicBezTo>
                                <a:pt x="5988" y="5253"/>
                                <a:pt x="5988" y="5253"/>
                                <a:pt x="5988" y="5253"/>
                              </a:cubicBezTo>
                              <a:cubicBezTo>
                                <a:pt x="10008" y="6330"/>
                                <a:pt x="10008" y="6330"/>
                                <a:pt x="10008" y="6330"/>
                              </a:cubicBezTo>
                              <a:lnTo>
                                <a:pt x="10008" y="9636"/>
                              </a:lnTo>
                              <a:lnTo>
                                <a:pt x="8015" y="9636"/>
                              </a:lnTo>
                              <a:cubicBezTo>
                                <a:pt x="2981" y="10750"/>
                                <a:pt x="2981" y="10750"/>
                                <a:pt x="2981" y="10750"/>
                              </a:cubicBezTo>
                              <a:cubicBezTo>
                                <a:pt x="9" y="11827"/>
                                <a:pt x="9" y="11827"/>
                                <a:pt x="9" y="11827"/>
                              </a:cubicBezTo>
                              <a:lnTo>
                                <a:pt x="0" y="118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0" name="Shape 142960"/>
                      <wps:cNvSpPr/>
                      <wps:spPr>
                        <a:xfrm>
                          <a:off x="776585" y="25639"/>
                          <a:ext cx="10008" cy="23642"/>
                        </a:xfrm>
                        <a:custGeom>
                          <a:avLst/>
                          <a:gdLst/>
                          <a:ahLst/>
                          <a:cxnLst/>
                          <a:rect l="0" t="0" r="0" b="0"/>
                          <a:pathLst>
                            <a:path w="10008" h="23642">
                              <a:moveTo>
                                <a:pt x="10008" y="0"/>
                              </a:moveTo>
                              <a:lnTo>
                                <a:pt x="10008" y="22565"/>
                              </a:lnTo>
                              <a:cubicBezTo>
                                <a:pt x="7002" y="15953"/>
                                <a:pt x="7002" y="15953"/>
                                <a:pt x="7002" y="15953"/>
                              </a:cubicBezTo>
                              <a:cubicBezTo>
                                <a:pt x="5988" y="23642"/>
                                <a:pt x="5988" y="23642"/>
                                <a:pt x="5988" y="23642"/>
                              </a:cubicBezTo>
                              <a:cubicBezTo>
                                <a:pt x="2981" y="22565"/>
                                <a:pt x="2981" y="22565"/>
                                <a:pt x="2981" y="22565"/>
                              </a:cubicBezTo>
                              <a:lnTo>
                                <a:pt x="0" y="23370"/>
                              </a:lnTo>
                              <a:lnTo>
                                <a:pt x="0" y="1316"/>
                              </a:lnTo>
                              <a:lnTo>
                                <a:pt x="10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1" name="Shape 142961"/>
                      <wps:cNvSpPr/>
                      <wps:spPr>
                        <a:xfrm>
                          <a:off x="786593" y="119739"/>
                          <a:ext cx="16013" cy="90499"/>
                        </a:xfrm>
                        <a:custGeom>
                          <a:avLst/>
                          <a:gdLst/>
                          <a:ahLst/>
                          <a:cxnLst/>
                          <a:rect l="0" t="0" r="0" b="0"/>
                          <a:pathLst>
                            <a:path w="16013" h="90499">
                              <a:moveTo>
                                <a:pt x="16013" y="0"/>
                              </a:moveTo>
                              <a:lnTo>
                                <a:pt x="16013" y="90499"/>
                              </a:lnTo>
                              <a:lnTo>
                                <a:pt x="13509" y="88440"/>
                              </a:lnTo>
                              <a:cubicBezTo>
                                <a:pt x="13006" y="88026"/>
                                <a:pt x="13006" y="88026"/>
                                <a:pt x="13006" y="88026"/>
                              </a:cubicBezTo>
                              <a:cubicBezTo>
                                <a:pt x="9020" y="86912"/>
                                <a:pt x="9020" y="86912"/>
                                <a:pt x="9020" y="86912"/>
                              </a:cubicBezTo>
                              <a:cubicBezTo>
                                <a:pt x="5000" y="86912"/>
                                <a:pt x="5000" y="86912"/>
                                <a:pt x="5000" y="86912"/>
                              </a:cubicBezTo>
                              <a:lnTo>
                                <a:pt x="0" y="86912"/>
                              </a:lnTo>
                              <a:lnTo>
                                <a:pt x="0" y="82529"/>
                              </a:lnTo>
                              <a:lnTo>
                                <a:pt x="1495" y="82529"/>
                              </a:lnTo>
                              <a:cubicBezTo>
                                <a:pt x="1993" y="82529"/>
                                <a:pt x="1993" y="82529"/>
                                <a:pt x="1993" y="82529"/>
                              </a:cubicBezTo>
                              <a:cubicBezTo>
                                <a:pt x="3007" y="80338"/>
                                <a:pt x="3007" y="80338"/>
                                <a:pt x="3007" y="80338"/>
                              </a:cubicBezTo>
                              <a:cubicBezTo>
                                <a:pt x="5000" y="78109"/>
                                <a:pt x="5000" y="78109"/>
                                <a:pt x="5000" y="78109"/>
                              </a:cubicBezTo>
                              <a:cubicBezTo>
                                <a:pt x="8006" y="75918"/>
                                <a:pt x="8006" y="75918"/>
                                <a:pt x="8006" y="75918"/>
                              </a:cubicBezTo>
                              <a:cubicBezTo>
                                <a:pt x="5000" y="74841"/>
                                <a:pt x="5000" y="74841"/>
                                <a:pt x="5000" y="74841"/>
                              </a:cubicBezTo>
                              <a:cubicBezTo>
                                <a:pt x="1993" y="75918"/>
                                <a:pt x="1993" y="75918"/>
                                <a:pt x="1993" y="75918"/>
                              </a:cubicBezTo>
                              <a:cubicBezTo>
                                <a:pt x="0" y="69307"/>
                                <a:pt x="0" y="69307"/>
                                <a:pt x="0" y="69307"/>
                              </a:cubicBezTo>
                              <a:lnTo>
                                <a:pt x="0" y="29714"/>
                              </a:lnTo>
                              <a:lnTo>
                                <a:pt x="0" y="11561"/>
                              </a:lnTo>
                              <a:lnTo>
                                <a:pt x="980" y="12108"/>
                              </a:lnTo>
                              <a:cubicBezTo>
                                <a:pt x="6013" y="10994"/>
                                <a:pt x="6013" y="10994"/>
                                <a:pt x="6013" y="10994"/>
                              </a:cubicBezTo>
                              <a:cubicBezTo>
                                <a:pt x="9020" y="9880"/>
                                <a:pt x="9020" y="9880"/>
                                <a:pt x="9020" y="9880"/>
                              </a:cubicBezTo>
                              <a:cubicBezTo>
                                <a:pt x="11993" y="6611"/>
                                <a:pt x="11993" y="6611"/>
                                <a:pt x="11993" y="6611"/>
                              </a:cubicBezTo>
                              <a:cubicBezTo>
                                <a:pt x="14020" y="3306"/>
                                <a:pt x="14020" y="3306"/>
                                <a:pt x="14020" y="3306"/>
                              </a:cubicBezTo>
                              <a:cubicBezTo>
                                <a:pt x="16013" y="0"/>
                                <a:pt x="16013" y="0"/>
                                <a:pt x="160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2" name="Shape 142962"/>
                      <wps:cNvSpPr/>
                      <wps:spPr>
                        <a:xfrm>
                          <a:off x="786593" y="97000"/>
                          <a:ext cx="16013" cy="26742"/>
                        </a:xfrm>
                        <a:custGeom>
                          <a:avLst/>
                          <a:gdLst/>
                          <a:ahLst/>
                          <a:cxnLst/>
                          <a:rect l="0" t="0" r="0" b="0"/>
                          <a:pathLst>
                            <a:path w="16013" h="26742">
                              <a:moveTo>
                                <a:pt x="16013" y="0"/>
                              </a:moveTo>
                              <a:lnTo>
                                <a:pt x="16013" y="22739"/>
                              </a:lnTo>
                              <a:cubicBezTo>
                                <a:pt x="13006" y="21625"/>
                                <a:pt x="13006" y="21625"/>
                                <a:pt x="13006" y="21625"/>
                              </a:cubicBezTo>
                              <a:cubicBezTo>
                                <a:pt x="11013" y="21625"/>
                                <a:pt x="11013" y="21625"/>
                                <a:pt x="11013" y="21625"/>
                              </a:cubicBezTo>
                              <a:cubicBezTo>
                                <a:pt x="6993" y="21625"/>
                                <a:pt x="6993" y="21625"/>
                                <a:pt x="6993" y="21625"/>
                              </a:cubicBezTo>
                              <a:cubicBezTo>
                                <a:pt x="3986" y="22739"/>
                                <a:pt x="3986" y="22739"/>
                                <a:pt x="3986" y="22739"/>
                              </a:cubicBezTo>
                              <a:cubicBezTo>
                                <a:pt x="980" y="24931"/>
                                <a:pt x="980" y="24931"/>
                                <a:pt x="980" y="24931"/>
                              </a:cubicBezTo>
                              <a:lnTo>
                                <a:pt x="0" y="26742"/>
                              </a:lnTo>
                              <a:lnTo>
                                <a:pt x="0" y="19434"/>
                              </a:lnTo>
                              <a:cubicBezTo>
                                <a:pt x="1993" y="13937"/>
                                <a:pt x="1993" y="13937"/>
                                <a:pt x="1993" y="13937"/>
                              </a:cubicBezTo>
                              <a:cubicBezTo>
                                <a:pt x="3007" y="10631"/>
                                <a:pt x="3007" y="10631"/>
                                <a:pt x="3007" y="10631"/>
                              </a:cubicBezTo>
                              <a:cubicBezTo>
                                <a:pt x="3986" y="6211"/>
                                <a:pt x="3986" y="6211"/>
                                <a:pt x="3986" y="6211"/>
                              </a:cubicBezTo>
                              <a:cubicBezTo>
                                <a:pt x="5000" y="1828"/>
                                <a:pt x="5000" y="1828"/>
                                <a:pt x="5000" y="1828"/>
                              </a:cubicBezTo>
                              <a:cubicBezTo>
                                <a:pt x="6993" y="1828"/>
                                <a:pt x="6993" y="1828"/>
                                <a:pt x="6993" y="1828"/>
                              </a:cubicBezTo>
                              <a:cubicBezTo>
                                <a:pt x="11013" y="1828"/>
                                <a:pt x="11013" y="1828"/>
                                <a:pt x="11013" y="1828"/>
                              </a:cubicBezTo>
                              <a:cubicBezTo>
                                <a:pt x="14020" y="714"/>
                                <a:pt x="14020" y="714"/>
                                <a:pt x="14020" y="714"/>
                              </a:cubicBezTo>
                              <a:lnTo>
                                <a:pt x="16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3" name="Shape 142963"/>
                      <wps:cNvSpPr/>
                      <wps:spPr>
                        <a:xfrm>
                          <a:off x="786593" y="92217"/>
                          <a:ext cx="3707" cy="1114"/>
                        </a:xfrm>
                        <a:custGeom>
                          <a:avLst/>
                          <a:gdLst/>
                          <a:ahLst/>
                          <a:cxnLst/>
                          <a:rect l="0" t="0" r="0" b="0"/>
                          <a:pathLst>
                            <a:path w="3707" h="1114">
                              <a:moveTo>
                                <a:pt x="0" y="0"/>
                              </a:moveTo>
                              <a:lnTo>
                                <a:pt x="3007" y="0"/>
                              </a:lnTo>
                              <a:lnTo>
                                <a:pt x="3707" y="511"/>
                              </a:lnTo>
                              <a:lnTo>
                                <a:pt x="980" y="1114"/>
                              </a:lnTo>
                              <a:cubicBezTo>
                                <a:pt x="980" y="1114"/>
                                <a:pt x="980" y="1114"/>
                                <a:pt x="232" y="1114"/>
                              </a:cubicBezTo>
                              <a:lnTo>
                                <a:pt x="0" y="11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4" name="Shape 142964"/>
                      <wps:cNvSpPr/>
                      <wps:spPr>
                        <a:xfrm>
                          <a:off x="790300" y="86163"/>
                          <a:ext cx="12306" cy="8245"/>
                        </a:xfrm>
                        <a:custGeom>
                          <a:avLst/>
                          <a:gdLst/>
                          <a:ahLst/>
                          <a:cxnLst/>
                          <a:rect l="0" t="0" r="0" b="0"/>
                          <a:pathLst>
                            <a:path w="12306" h="8245">
                              <a:moveTo>
                                <a:pt x="12306" y="0"/>
                              </a:moveTo>
                              <a:lnTo>
                                <a:pt x="12306" y="6054"/>
                              </a:lnTo>
                              <a:lnTo>
                                <a:pt x="10051" y="6890"/>
                              </a:lnTo>
                              <a:cubicBezTo>
                                <a:pt x="9299" y="7168"/>
                                <a:pt x="9299" y="7168"/>
                                <a:pt x="9299" y="7168"/>
                              </a:cubicBezTo>
                              <a:cubicBezTo>
                                <a:pt x="5313" y="8245"/>
                                <a:pt x="5313" y="8245"/>
                                <a:pt x="5313" y="8245"/>
                              </a:cubicBezTo>
                              <a:cubicBezTo>
                                <a:pt x="2306" y="8245"/>
                                <a:pt x="2306" y="8245"/>
                                <a:pt x="2306" y="8245"/>
                              </a:cubicBezTo>
                              <a:lnTo>
                                <a:pt x="0" y="6565"/>
                              </a:lnTo>
                              <a:lnTo>
                                <a:pt x="1677" y="6193"/>
                              </a:lnTo>
                              <a:cubicBezTo>
                                <a:pt x="2306" y="6054"/>
                                <a:pt x="2306" y="6054"/>
                                <a:pt x="2306" y="6054"/>
                              </a:cubicBezTo>
                              <a:cubicBezTo>
                                <a:pt x="7306" y="3863"/>
                                <a:pt x="7306" y="3863"/>
                                <a:pt x="7306" y="3863"/>
                              </a:cubicBezTo>
                              <a:cubicBezTo>
                                <a:pt x="11292" y="1634"/>
                                <a:pt x="11292" y="1634"/>
                                <a:pt x="11292" y="1634"/>
                              </a:cubicBezTo>
                              <a:lnTo>
                                <a:pt x="123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5" name="Shape 142965"/>
                      <wps:cNvSpPr/>
                      <wps:spPr>
                        <a:xfrm>
                          <a:off x="786593" y="20404"/>
                          <a:ext cx="16013" cy="45066"/>
                        </a:xfrm>
                        <a:custGeom>
                          <a:avLst/>
                          <a:gdLst/>
                          <a:ahLst/>
                          <a:cxnLst/>
                          <a:rect l="0" t="0" r="0" b="0"/>
                          <a:pathLst>
                            <a:path w="16013" h="45066">
                              <a:moveTo>
                                <a:pt x="16013" y="0"/>
                              </a:moveTo>
                              <a:lnTo>
                                <a:pt x="16013" y="45066"/>
                              </a:lnTo>
                              <a:lnTo>
                                <a:pt x="15375" y="43900"/>
                              </a:lnTo>
                              <a:cubicBezTo>
                                <a:pt x="14999" y="43213"/>
                                <a:pt x="14999" y="43213"/>
                                <a:pt x="14999" y="43213"/>
                              </a:cubicBezTo>
                              <a:cubicBezTo>
                                <a:pt x="11013" y="40985"/>
                                <a:pt x="11013" y="40985"/>
                                <a:pt x="11013" y="40985"/>
                              </a:cubicBezTo>
                              <a:cubicBezTo>
                                <a:pt x="6993" y="39908"/>
                                <a:pt x="6993" y="39908"/>
                                <a:pt x="6993" y="39908"/>
                              </a:cubicBezTo>
                              <a:cubicBezTo>
                                <a:pt x="1993" y="38793"/>
                                <a:pt x="1993" y="38793"/>
                                <a:pt x="1993" y="38793"/>
                              </a:cubicBezTo>
                              <a:lnTo>
                                <a:pt x="0" y="38793"/>
                              </a:lnTo>
                              <a:lnTo>
                                <a:pt x="0" y="35488"/>
                              </a:lnTo>
                              <a:cubicBezTo>
                                <a:pt x="980" y="32182"/>
                                <a:pt x="980" y="32182"/>
                                <a:pt x="980" y="32182"/>
                              </a:cubicBezTo>
                              <a:cubicBezTo>
                                <a:pt x="3007" y="29991"/>
                                <a:pt x="3007" y="29991"/>
                                <a:pt x="3007" y="29991"/>
                              </a:cubicBezTo>
                              <a:cubicBezTo>
                                <a:pt x="6993" y="27799"/>
                                <a:pt x="6993" y="27799"/>
                                <a:pt x="6993" y="27799"/>
                              </a:cubicBezTo>
                              <a:cubicBezTo>
                                <a:pt x="1993" y="26685"/>
                                <a:pt x="1993" y="26685"/>
                                <a:pt x="1993" y="26685"/>
                              </a:cubicBezTo>
                              <a:cubicBezTo>
                                <a:pt x="0" y="27799"/>
                                <a:pt x="0" y="27799"/>
                                <a:pt x="0" y="27799"/>
                              </a:cubicBezTo>
                              <a:lnTo>
                                <a:pt x="0" y="5235"/>
                              </a:lnTo>
                              <a:lnTo>
                                <a:pt x="487" y="5171"/>
                              </a:lnTo>
                              <a:lnTo>
                                <a:pt x="16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6" name="Shape 142966"/>
                      <wps:cNvSpPr/>
                      <wps:spPr>
                        <a:xfrm>
                          <a:off x="666462" y="49281"/>
                          <a:ext cx="28039" cy="22025"/>
                        </a:xfrm>
                        <a:custGeom>
                          <a:avLst/>
                          <a:gdLst/>
                          <a:ahLst/>
                          <a:cxnLst/>
                          <a:rect l="0" t="0" r="0" b="0"/>
                          <a:pathLst>
                            <a:path w="28039" h="22025">
                              <a:moveTo>
                                <a:pt x="14020" y="0"/>
                              </a:moveTo>
                              <a:lnTo>
                                <a:pt x="19020" y="1114"/>
                              </a:lnTo>
                              <a:lnTo>
                                <a:pt x="24019" y="3306"/>
                              </a:lnTo>
                              <a:lnTo>
                                <a:pt x="28039" y="7726"/>
                              </a:lnTo>
                              <a:lnTo>
                                <a:pt x="28039" y="14337"/>
                              </a:lnTo>
                              <a:lnTo>
                                <a:pt x="26046" y="17642"/>
                              </a:lnTo>
                              <a:lnTo>
                                <a:pt x="23040" y="22025"/>
                              </a:lnTo>
                              <a:lnTo>
                                <a:pt x="10033" y="22025"/>
                              </a:lnTo>
                              <a:lnTo>
                                <a:pt x="6013" y="20911"/>
                              </a:lnTo>
                              <a:lnTo>
                                <a:pt x="4020" y="18719"/>
                              </a:lnTo>
                              <a:lnTo>
                                <a:pt x="1014" y="15414"/>
                              </a:lnTo>
                              <a:lnTo>
                                <a:pt x="0" y="12108"/>
                              </a:lnTo>
                              <a:lnTo>
                                <a:pt x="0" y="7726"/>
                              </a:lnTo>
                              <a:lnTo>
                                <a:pt x="3007" y="4420"/>
                              </a:lnTo>
                              <a:lnTo>
                                <a:pt x="7027" y="1114"/>
                              </a:lnTo>
                              <a:lnTo>
                                <a:pt x="14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42932" o:spid="_x0000_s1026" style="position:absolute;left:0;text-align:left;margin-left:70.6pt;margin-top:48.75pt;width:652.75pt;height:16.55pt;z-index:251686912;mso-position-horizontal-relative:page;mso-position-vertical-relative:page" coordsize="82900,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">
              <v:rect id="Rectangle 142967" o:spid="_x0000_s1027" style="position:absolute;left:47957;top:22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M6MQA&#10;AADfAAAADwAAAGRycy9kb3ducmV2LnhtbERPy2rCQBTdC/7DcIXudKKImtRRRC26rA+w3V0yt0kw&#10;cydkpib1652C4PJw3vNla0pxo9oVlhUMBxEI4tTqgjMF59NHfwbCeWSNpWVS8EcOlotuZ46Jtg0f&#10;6Hb0mQgh7BJUkHtfJVK6NCeDbmAr4sD92NqgD7DOpK6xCeGmlKMomkiDBYeGHCta55Rej79GwW5W&#10;rb729t5k5fZ7d/m8xJtT7JV667WrdxCeWv8SP917HeaPR/FkCv9/A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jOjEAAAA3wAAAA8AAAAAAAAAAAAAAAAAmAIAAGRycy9k&#10;b3ducmV2LnhtbFBLBQYAAAAABAAEAPUAAACJAwAAAAA=&#10;" filled="f" stroked="f">
                <v:textbox inset="0,0,0,0">
                  <w:txbxContent>
                    <w:p w:rsidR="008351C9" w:rsidRDefault="008351C9">
                      <w:pPr>
                        <w:spacing w:after="160" w:line="259" w:lineRule="auto"/>
                        <w:ind w:left="0" w:right="0" w:firstLine="0"/>
                        <w:jc w:val="left"/>
                      </w:pPr>
                      <w:r>
                        <w:rPr>
                          <w:b/>
                          <w:sz w:val="22"/>
                        </w:rPr>
                        <w:t xml:space="preserve"> </w:t>
                      </w:r>
                    </w:p>
                  </w:txbxContent>
                </v:textbox>
              </v:rect>
              <v:shape id="Shape 146837"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1Oj8QA&#10;AADfAAAADwAAAGRycy9kb3ducmV2LnhtbERPW2vCMBR+H/gfwhF8m+m2otIZRQcDEQTn9rDHs+as&#10;LWtOapJe/PdGEPb48d2X68HUoiPnK8sKnqYJCOLc6ooLBV+f748LED4ga6wtk4ILeVivRg9LzLTt&#10;+YO6UyhEDGGfoYIyhCaT0uclGfRT2xBH7tc6gyFCV0jtsI/hppbPSTKTBiuODSU29FZS/ndqjYLm&#10;XLjvs9db/mmP+zknOxoOqVKT8bB5BRFoCP/iu3un4/x0tniZw+1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NTo/EAAAA3wAAAA8AAAAAAAAAAAAAAAAAmAIAAGRycy9k&#10;b3ducmV2LnhtbFBLBQYAAAAABAAEAPUAAACJAwAAAAA=&#10;" path="m,l9144,r,9144l,9144,,e" fillcolor="black" stroked="f" strokeweight="0">
                <v:stroke miterlimit="83231f" joinstyle="miter"/>
                <v:path arrowok="t" textboxrect="0,0,9144,9144"/>
              </v:shape>
              <v:shape id="Shape 146838" o:spid="_x0000_s1029" style="position:absolute;left:60;width:12927;height:91;visibility:visible;mso-wrap-style:square;v-text-anchor:top" coordsize="1292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wCcQA&#10;AADfAAAADwAAAGRycy9kb3ducmV2LnhtbERPS2vCQBC+C/0PyxR6002rSIyuUkqFQinFx8HjkB2z&#10;odnZkF1N9Nd3DoUeP773ajP4Rl2pi3VgA8+TDBRxGWzNlYHjYTvOQcWEbLEJTAZuFGGzfhitsLCh&#10;5x1d96lSEsKxQAMupbbQOpaOPMZJaImFO4fOYxLYVdp22Eu4b/RLls21x5qlwWFLb47Kn/3FG9CL&#10;vM++dsN3c3d29lmepod3z8Y8PQ6vS1CJhvQv/nN/WJk/m+dTGSx/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hsAnEAAAA3wAAAA8AAAAAAAAAAAAAAAAAmAIAAGRycy9k&#10;b3ducmV2LnhtbFBLBQYAAAAABAAEAPUAAACJAwAAAAA=&#10;" path="m,l1292606,r,9144l,9144,,e" fillcolor="black" stroked="f" strokeweight="0">
                <v:stroke miterlimit="83231f" joinstyle="miter"/>
                <v:path arrowok="t" textboxrect="0,0,1292606,9144"/>
              </v:shape>
              <v:shape id="Shape 146839" o:spid="_x0000_s1030" style="position:absolute;left:1298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ZsMA&#10;AADfAAAADwAAAGRycy9kb3ducmV2LnhtbERPy2oCMRTdF/yHcIXuNKMVtaNRVBCkIPjoosvbyXVm&#10;cHIzJlHHv28EocvDeU/njanEjZwvLSvodRMQxJnVJecKvo/rzhiED8gaK8uk4EEe5rPW2xRTbe+8&#10;p9sh5CKGsE9RQRFCnUrps4IM+q6tiSN3ss5giNDlUju8x3BTyX6SDKXBkmNDgTWtCsrOh6tRUF9y&#10;93Pxesm/193XiJMNNduBUu/tZjEBEagJ/+KXe6Pj/MFw/PEJzz8R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5/ZsMAAADfAAAADwAAAAAAAAAAAAAAAACYAgAAZHJzL2Rv&#10;d25yZXYueG1sUEsFBgAAAAAEAAQA9QAAAIgDAAAAAA==&#10;" path="m,l9144,r,9144l,9144,,e" fillcolor="black" stroked="f" strokeweight="0">
                <v:stroke miterlimit="83231f" joinstyle="miter"/>
                <v:path arrowok="t" textboxrect="0,0,9144,9144"/>
              </v:shape>
              <v:shape id="Shape 146840" o:spid="_x0000_s1031" style="position:absolute;left:13048;width:69791;height:91;visibility:visible;mso-wrap-style:square;v-text-anchor:top" coordsize="69790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OtMIA&#10;AADfAAAADwAAAGRycy9kb3ducmV2LnhtbERPTWvCQBC9F/wPywi91Y2iYlNXCUKg9NSqB49DdkyC&#10;u7Mhu5r47zuHQo+P973dj96pB/WxDWxgPstAEVfBtlwbOJ/Ktw2omJAtusBk4EkR9rvJyxZzGwb+&#10;occx1UpCOOZooEmpy7WOVUMe4yx0xMJdQ+8xCexrbXscJNw7vciytfbYsjQ02NGhoep2vHsDw+Xq&#10;ivL2Xujy3vHz67By37gy5nU6Fh+gEo3pX/zn/rQyf7neLOWB/BEA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060wgAAAN8AAAAPAAAAAAAAAAAAAAAAAJgCAABkcnMvZG93&#10;bnJldi54bWxQSwUGAAAAAAQABAD1AAAAhwMAAAAA&#10;" path="m,l6979032,r,9144l,9144,,e" fillcolor="black" stroked="f" strokeweight="0">
                <v:stroke miterlimit="83231f" joinstyle="miter"/>
                <v:path arrowok="t" textboxrect="0,0,6979032,9144"/>
              </v:shape>
              <v:shape id="Shape 146841" o:spid="_x0000_s1032" style="position:absolute;left:828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AHcQA&#10;AADfAAAADwAAAGRycy9kb3ducmV2LnhtbERPXWvCMBR9H/gfwhX2NlNHcVKNMoVBGQib+rDHu+ba&#10;ljU3bZLW+u+XwcDHw/leb0fTiIGcry0rmM8SEMSF1TWXCs6nt6clCB+QNTaWScGNPGw3k4c1Ztpe&#10;+ZOGYyhFDGGfoYIqhDaT0hcVGfQz2xJH7mKdwRChK6V2eI3hppHPSbKQBmuODRW2tK+o+Dn2RkHb&#10;le6r83rH3/3H+wsnOY2HVKnH6fi6AhFoDHfxvzvXcX66WKZz+PsTA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AB3EAAAA3wAAAA8AAAAAAAAAAAAAAAAAmAIAAGRycy9k&#10;b3ducmV2LnhtbFBLBQYAAAAABAAEAPUAAACJAwAAAAA=&#10;" path="m,l9144,r,9144l,9144,,e" fillcolor="black" stroked="f" strokeweight="0">
                <v:stroke miterlimit="83231f" joinstyle="miter"/>
                <v:path arrowok="t" textboxrect="0,0,9144,9144"/>
              </v:shape>
              <v:shape id="Shape 142938" o:spid="_x0000_s1033" style="position:absolute;left:6244;top:955;width:370;height:209;visibility:visible;mso-wrap-style:square;v-text-anchor:top" coordsize="37026,2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F3tcQA&#10;AADfAAAADwAAAGRycy9kb3ducmV2LnhtbERPTUvDQBC9C/6HZQQv0m5sJWjstoggFaEHqwWPY3bM&#10;BrOzITum8d87B6HHx/tebabYmZGG3CZ2cD0vwBDXybfcOHh/e5rdgsmC7LFLTA5+KcNmfX62wsqn&#10;I7/SuJfGaAjnCh0Ekb6yNteBIuZ56omV+0pDRFE4NNYPeNTw2NlFUZQ2YsvaELCnx0D19/4nOtht&#10;x/Jqu/tcho+y6eTQe3mx4tzlxfRwD0ZokpP43/3sdf7N4m6pg/WPAr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d7XEAAAA3wAAAA8AAAAAAAAAAAAAAAAAmAIAAGRycy9k&#10;b3ducmV2LnhtbFBLBQYAAAAABAAEAPUAAACJAwAAAAA=&#10;" path="m18006,r1014,3306l19999,6611r2027,5497l26013,10994,30033,9917,32026,8803,37026,6611,34019,8803r-980,3305l31012,16491r-1993,4420l8006,20911,6013,17605,3007,13185,1993,9917,,7688,3007,8803,5000,9917r4020,1077l14020,12108,16013,7688,17026,3306,18006,xe" fillcolor="black" stroked="f" strokeweight="0">
                <v:stroke miterlimit="83231f" joinstyle="miter"/>
                <v:path arrowok="t" textboxrect="0,0,37026,20911"/>
              </v:shape>
              <v:shape id="Shape 142939" o:spid="_x0000_s1034" style="position:absolute;left:4852;top:558;width:191;height:319;visibility:visible;mso-wrap-style:square;v-text-anchor:top" coordsize="19020,3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Io8YA&#10;AADfAAAADwAAAGRycy9kb3ducmV2LnhtbERPW2vCMBR+F/wP4Qh7EU3nhmhnFDcY82GCN8b2dtoc&#10;22JzUpJMu39vBoKPH999tmhNLc7kfGVZweMwAUGcW11xoeCwfx9MQPiArLG2TAr+yMNi3u3MMNX2&#10;wls670IhYgj7FBWUITSplD4vyaAf2oY4ckfrDIYIXSG1w0sMN7UcJclYGqw4NpTY0FtJ+Wn3axQ0&#10;vv/5uqm/fOay9Tr7sd8fyXGl1EOvXb6ACNSGu/jmXuk4/3k0fZrC/58I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mIo8YAAADfAAAADwAAAAAAAAAAAAAAAACYAgAAZHJz&#10;L2Rvd25yZXYueG1sUEsFBgAAAAAEAAQA9QAAAIsDAAAAAA==&#10;" path="m11013,r4020,3306l18040,7725r980,7689l18040,20911r-3007,5497l13040,29713r-3007,2192l6013,30828,4020,29713,1014,25331,,19834,,9917,3007,4420,7027,1114,11013,xe" fillcolor="black" stroked="f" strokeweight="0">
                <v:stroke miterlimit="83231f" joinstyle="miter"/>
                <v:path arrowok="t" textboxrect="0,0,19020,31905"/>
              </v:shape>
              <v:shape id="Shape 142940" o:spid="_x0000_s1035" style="position:absolute;left:5924;top:482;width:290;height:209;visibility:visible;mso-wrap-style:square;v-text-anchor:top" coordsize="29019,2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U4MQA&#10;AADfAAAADwAAAGRycy9kb3ducmV2LnhtbERPTU/CQBC9k/gfNmPCxchWIEYrCxEIxHij4n3SHbuN&#10;3dnSXUr5987BhOPL+16sBt+onrpYBzbwNMlAEZfB1lwZOH7tHl9AxYRssQlMBq4UYbW8Gy0wt+HC&#10;B+qLVCkJ4ZijAZdSm2sdS0ce4yS0xML9hM5jEthV2nZ4kXDf6GmWPWuPNUuDw5Y2jsrf4uwN7PvD&#10;9/a43c1O58J9hnX/UO0HMmZ8P7y/gUo0pJv43/1hZf58+jqXB/JHA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glODEAAAA3wAAAA8AAAAAAAAAAAAAAAAAmAIAAGRycy9k&#10;b3ducmV2LnhtbFBLBQYAAAAABAAEAPUAAACJAwAAAAA=&#10;" path="m11013,r8986,l24999,3306r3007,4382l29019,13185r-3006,4420l22026,19797r-7027,1114l8986,18719,5000,17605,980,14300,,10994,980,6611,1993,4383,5000,1077,11013,xe" fillcolor="black" stroked="f" strokeweight="0">
                <v:stroke miterlimit="83231f" joinstyle="miter"/>
                <v:path arrowok="t" textboxrect="0,0,29019,20911"/>
              </v:shape>
              <v:shape id="Shape 142941" o:spid="_x0000_s1036" style="position:absolute;left:7765;top:603;width:211;height:308;visibility:visible;mso-wrap-style:square;v-text-anchor:top" coordsize="21013,30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BFMMA&#10;AADfAAAADwAAAGRycy9kb3ducmV2LnhtbERPz2vCMBS+D/Y/hDfYbaaKjFmN4mSyedjBKp4fyTMt&#10;a15qk2n73xtB8Pjx/Z4tOleLM7Wh8qxgOMhAEGtvKrYK9rv12weIEJEN1p5JQU8BFvPnpxnmxl94&#10;S+ciWpFCOOSooIyxyaUMuiSHYeAb4sQdfeswJthaaVq8pHBXy1GWvUuHFaeGEhtalaT/in+n4LN3&#10;Fr9O3xNdkObN2va/y0Ov1OtLt5yCiNTFh/ju/jFp/ng0GQ/h9icB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vBFMMAAADfAAAADwAAAAAAAAAAAAAAAACYAgAAZHJzL2Rv&#10;d25yZXYueG1sUEsFBgAAAAAEAAQA9QAAAIgDAAAAAA==&#10;" path="m10000,r3986,1077l16993,3306r3006,3305l21013,14300r,6611l18006,27485r-4020,3306l8006,30791,3986,28599,1993,25294,,17605,980,10994,2973,6611,3986,4383,6993,1077,10000,xe" fillcolor="black" stroked="f" strokeweight="0">
                <v:stroke miterlimit="83231f" joinstyle="miter"/>
                <v:path arrowok="t" textboxrect="0,0,21013,30791"/>
              </v:shape>
              <v:shape id="Shape 142942" o:spid="_x0000_s1037" style="position:absolute;left:4797;top:955;width:239;height:1031;visibility:visible;mso-wrap-style:square;v-text-anchor:top" coordsize="23825,10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lTsMA&#10;AADfAAAADwAAAGRycy9kb3ducmV2LnhtbERP3WrCMBS+H/gO4QjezdTaiVajiCiMMTasPsCxObbF&#10;5qQ0Udu3XwaDXX58/6tNZ2rxoNZVlhVMxhEI4tzqigsF59PhdQ7CeWSNtWVS0JODzXrwssJU2ycf&#10;6ZH5QoQQdikqKL1vUildXpJBN7YNceCutjXoA2wLqVt8hnBTyziKZtJgxaGhxIZ2JeW37G5C77Q/&#10;cSK/9/2i/ry8fU0wi3YfSo2G3XYJwlPn/8V/7ncd5ifxIonh908A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OlTsMAAADfAAAADwAAAAAAAAAAAAAAAACYAgAAZHJzL2Rv&#10;d25yZXYueG1sUEsFBgAAAAAEAAQA9QAAAIgDAAAAAA==&#10;" path="m16503,1114v2027,,2027,,2027,c21502,2191,21502,2191,21502,2191r2323,l23825,85835r-2322,c20523,88026,20523,88026,20523,88026,18530,80338,18530,80338,18530,80338v-2027,6611,-2027,6611,-2027,6611c14510,84721,14510,84721,14510,84721,11503,83644,11503,83644,11503,83644,9510,85835,9510,85835,9510,85835v3006,1114,3006,1114,3006,1114c14510,89141,14510,89141,14510,89141r,5497c20523,94638,20523,94638,20523,94638v980,-2192,980,-2192,980,-2192c22516,89141,22516,89141,22516,89141r1309,-714l23825,99884,19277,98217v-747,-274,-747,-274,-747,-274l13496,97943v-5000,,-5000,,-5000,c4510,100135,4510,100135,4510,100135v-2500,1652,-3750,2479,-4375,2892l,103116,,26947r1503,1652c2483,30828,2483,30828,2483,30828v2027,1077,2027,1077,2027,1077c6503,33019,6503,33019,6503,33019v3007,1077,3007,1077,3007,1077c12516,34096,12516,34096,12516,34096v3007,,3007,,3007,c15523,36325,15523,36325,15523,36325v,4383,,4383,,4383c15523,46205,15523,46205,15523,46205v-1013,5497,-1013,5497,-1013,5497c13496,55007,13496,55007,13496,55007v6013,1114,6013,1114,6013,1114c20523,51702,20523,51702,20523,51702v,-4383,,-4383,,-4383c21503,41822,21503,41822,21503,41822v1013,-5497,1013,-5497,1013,-5497c22516,30828,22516,30828,22516,30828,21502,25294,21502,25294,21502,25294v-979,-5497,-979,-5497,-979,-5497c17516,14300,17516,14300,17516,14300,15523,8803,15523,8803,15523,8803,14509,3306,14509,3306,14509,3306v,,,-3306,1994,-2192xe" fillcolor="black" stroked="f" strokeweight="0">
                <v:stroke miterlimit="83231f" joinstyle="miter"/>
                <v:path arrowok="t" textboxrect="0,0,23825,103116"/>
              </v:shape>
              <v:shape id="Shape 142943" o:spid="_x0000_s1038" style="position:absolute;left:4797;top:952;width:166;height:289;visibility:visible;mso-wrap-style:square;v-text-anchor:top" coordsize="16503,28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h8MA&#10;AADfAAAADwAAAGRycy9kb3ducmV2LnhtbERPS2vCQBC+F/oflin0UnRjtKLRVaRQyK1opechO+bR&#10;7GyanWr8911B6PHje6+3g2vVmfpQezYwGSegiAtvay4NHD/fRwtQQZAttp7JwJUCbDePD2vMrL/w&#10;ns4HKVUM4ZChgUqky7QORUUOw9h3xJE7+d6hRNiX2vZ4ieGu1WmSzLXDmmNDhR29VVR8H36dgeXX&#10;T/rRzPPQ6CZ/vb44OU73Yszz07BbgRIa5F98d+c2zp+ly9kUbn8i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Ch8MAAADfAAAADwAAAAAAAAAAAAAAAACYAgAAZHJzL2Rv&#10;d25yZXYueG1sUEsFBgAAAAAEAAQA9QAAAIgDAAAAAA==&#10;" path="m,l1985,1110v498,278,498,278,498,278c4510,1388,4510,1388,4510,1388v3986,,3986,,3986,c9510,2465,9510,2465,9510,2465v979,4420,979,4420,979,4420c10489,10191,10489,10191,10489,10191v1014,3268,1014,3268,1014,3268c13496,18993,13496,18993,13496,18993v3007,5497,3007,5497,3007,5497c16503,28873,16503,28873,16503,28873,14509,25567,14509,25567,14509,25567,11503,23376,11503,23376,11503,23376,7517,21185,7517,21185,7517,21185,1503,18993,1503,18993,1503,18993l,19317,,xe" fillcolor="black" stroked="f" strokeweight="0">
                <v:stroke miterlimit="83231f" joinstyle="miter"/>
                <v:path arrowok="t" textboxrect="0,0,16503,28873"/>
              </v:shape>
              <v:shape id="Shape 142944" o:spid="_x0000_s1039" style="position:absolute;left:4900;top:889;width:57;height:11;visibility:visible;mso-wrap-style:square;v-text-anchor:top" coordsize="5690,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lc8IA&#10;AADfAAAADwAAAGRycy9kb3ducmV2LnhtbERP3WrCMBS+F3yHcITdaaoro3ZGGYPBrga6PsChOWtr&#10;m5PQZG22p18Ggpcf3//hFM0gJhp9Z1nBdpOBIK6t7rhRUH2+rQsQPiBrHCyTgh/ycDouFwcstZ35&#10;TNMlNCKFsC9RQRuCK6X0dUsG/cY64sR92dFgSHBspB5xTuFmkLsse5IGO04NLTp6banuL99GwUTm&#10;PMdr8ehy+1Hhb7fve6eVeljFl2cQgWK4i2/ud53m57t9nsP/nwRAH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aVzwgAAAN8AAAAPAAAAAAAAAAAAAAAAAJgCAABkcnMvZG93&#10;bnJldi54bWxQSwUGAAAAAAQABAD1AAAAhwMAAAAA&#10;" path="m228,l4248,v,,,,751,413l5690,793,4248,1114v,,,,-625,-139l,168,228,xe" fillcolor="black" stroked="f" strokeweight="0">
                <v:stroke miterlimit="83231f" joinstyle="miter"/>
                <v:path arrowok="t" textboxrect="0,0,5690,1114"/>
              </v:shape>
              <v:shape id="Shape 142945" o:spid="_x0000_s1040" style="position:absolute;left:4957;top:875;width:79;height:58;visibility:visible;mso-wrap-style:square;v-text-anchor:top" coordsize="7874,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3m8UA&#10;AADfAAAADwAAAGRycy9kb3ducmV2LnhtbERPTWvCQBC9C/6HZQpegm4qWmzqKlYQBEGMevE2ZKdJ&#10;2uxsyK4a/fWuIPT4eN/TeWsqcaHGlZYVvA9iEMSZ1SXnCo6HVX8CwnlkjZVlUnAjB/NZtzPFRNsr&#10;p3TZ+1yEEHYJKii8rxMpXVaQQTewNXHgfmxj0AfY5FI3eA3hppLDOP6QBksODQXWtCwo+9ufjYKU&#10;Nvf0141Pp2z3Xa5oHUX3baRU761dfIHw1Pp/8cu91mH+aPg5GsPzTwA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jebxQAAAN8AAAAPAAAAAAAAAAAAAAAAAJgCAABkcnMv&#10;ZG93bnJldi54bWxQSwUGAAAAAAQABAD1AAAAigMAAAAA&#10;" path="m7874,r,5667l7578,5750c4571,4636,4571,4636,4571,4636l,2123,2933,1469v625,-139,625,-139,625,-139c7578,216,7578,216,7578,216l7874,xe" fillcolor="black" stroked="f" strokeweight="0">
                <v:stroke miterlimit="83231f" joinstyle="miter"/>
                <v:path arrowok="t" textboxrect="0,0,7874,5750"/>
              </v:shape>
              <v:shape id="Shape 142946" o:spid="_x0000_s1041" style="position:absolute;left:4797;top:828;width:103;height:83;visibility:visible;mso-wrap-style:square;v-text-anchor:top" coordsize="10262,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8WscQA&#10;AADfAAAADwAAAGRycy9kb3ducmV2LnhtbERP3UrDMBS+F3yHcITdiEsts2hdNkTn2FVh1Qc4JMe2&#10;rjkJTbbVPf0yEHb58f3Pl6PtxYGG0DlW8DjNQBBrZzpuFHx/fT48gwgR2WDvmBT8UYDl4vZmjqVx&#10;R97SoY6NSCEcSlTQxuhLKYNuyWKYOk+cuB83WIwJDo00Ax5TuO1lnmWFtNhxamjR03tLelfvrYIP&#10;vfqtd746VXlBa79/qoJe3ys1uRvfXkFEGuNV/O/emDR/lr/MCrj8SQDk4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FrHEAAAA3wAAAA8AAAAAAAAAAAAAAAAAmAIAAGRycy9k&#10;b3ducmV2LnhtbFBLBQYAAAAABAAEAPUAAACJAwAAAAA=&#10;" path="m,l1127,1240v376,413,376,413,376,413c5490,4921,5490,4921,5490,4921,9510,6035,9510,6035,9510,6035r752,168l7517,8227v-5034,,-5034,,-5034,l,8227,,xe" fillcolor="black" stroked="f" strokeweight="0">
                <v:stroke miterlimit="83231f" joinstyle="miter"/>
                <v:path arrowok="t" textboxrect="0,0,10262,8227"/>
              </v:shape>
              <v:shape id="Shape 142947" o:spid="_x0000_s1042" style="position:absolute;left:4797;top:171;width:239;height:416;visibility:visible;mso-wrap-style:square;v-text-anchor:top" coordsize="23825,4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jOMYA&#10;AADfAAAADwAAAGRycy9kb3ducmV2LnhtbERP3WrCMBS+H+wdwhG8GZpO6tTOKEO3IWMMrXuAY3Ns&#10;y5qT0sS2vr0ZDHb58f0v172pREuNKy0reBxHIIgzq0vOFXwf30ZzEM4ja6wsk4IrOViv7u+WmGjb&#10;8YHa1OcihLBLUEHhfZ1I6bKCDLqxrYkDd7aNQR9gk0vdYBfCTSUnUfQkDZYcGgqsaVNQ9pNejII4&#10;3ZfTh+3HZ/f1On2/7Hen9ro5KTUc9C/PIDz1/l/8597pMD+eLOIZ/P4JA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NjOMYAAADfAAAADwAAAAAAAAAAAAAAAACYAgAAZHJz&#10;L2Rvd25yZXYueG1sUEsFBgAAAAAEAAQA9QAAAIsDAAAAAA==&#10;" path="m,l10312,2323,23825,5188r,19452l23529,24475v-3006,,-3006,,-3006,c19509,26666,19509,26666,19509,26666,17516,18978,17516,18978,17516,18978v-1993,6611,-1993,6611,-1993,6611c13496,23361,13496,23361,13496,23361,10489,22283,10489,22283,10489,22283,8496,23361,8496,23361,8496,23361v1993,1114,1993,1114,1993,1114c13496,27780,13496,27780,13496,27780r,4383c19509,33277,19509,33277,19509,33277v1014,-3305,1014,-3305,1014,-3305c21502,27780,21502,27780,21502,27780r2323,-1266l23825,37940r-296,-243c17516,36583,17516,36583,17516,36583l13496,35469c7517,36583,7517,36583,7517,36583,3496,38774,3496,38774,3496,38774,1503,40427,507,41254,8,41667r-8,7l,xe" fillcolor="black" stroked="f" strokeweight="0">
                <v:stroke miterlimit="83231f" joinstyle="miter"/>
                <v:path arrowok="t" textboxrect="0,0,23825,41674"/>
              </v:shape>
              <v:shape id="Shape 142948" o:spid="_x0000_s1043" style="position:absolute;left:5944;top:105;width:415;height:872;visibility:visible;mso-wrap-style:square;v-text-anchor:top" coordsize="41536,8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0oLsIA&#10;AADfAAAADwAAAGRycy9kb3ducmV2LnhtbERPTWvCQBC9F/oflil4qxtFRFNXEbFSwUuj9Dxkx2Qx&#10;OxuyW4399c5B6PHxvher3jfqSl10gQ2Mhhko4jJYx5WB0/HzfQYqJmSLTWAycKcIq+XrywJzG278&#10;TdciVUpCOOZooE6pzbWOZU0e4zC0xMKdQ+cxCewqbTu8Sbhv9DjLptqjY2mosaVNTeWl+PUGdnQ/&#10;Rvfn11ui2eaw/zlNL25rzOCtX3+AStSnf/HT/WVl/mQ8n8hg+SMA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SguwgAAAN8AAAAPAAAAAAAAAAAAAAAAAJgCAABkcnMvZG93&#10;bnJldi54bWxQSwUGAAAAAAQABAD1AAAAhwMAAAAA&#10;" path="m41536,r,49574l39800,48938v-747,-274,-747,-274,-747,-274c41046,45358,41046,45358,41046,45358v,-2191,,-2191,,-2191c40032,40975,40032,40975,40032,40975v-979,3306,-979,3306,-979,3306c37026,45358,37026,45358,37026,45358r-3987,1114c32026,53084,32026,53084,32026,53084v1993,1077,1993,1077,1993,1077c37026,56389,37026,56389,37026,56389v2027,3269,2027,3269,2027,3269c40032,57466,40032,57466,40032,57466v,-2191,,-2191,,-2191c38039,53084,38039,53084,38039,53084r3497,-1115l41536,76256r-3632,1708c37026,78377,37026,78377,37026,78377v-5000,2192,-5000,2192,-5000,2192c27026,82797,27026,82797,27026,82797v-6993,2192,-6993,2192,-6993,2192c13006,86103,13006,86103,13006,86103,6013,87180,6013,87180,6013,87180l,87180,,60772r2631,2892c3007,64078,3007,64078,3007,64078v3006,2191,3006,2191,3006,2191c13006,68460,13006,68460,13006,68460v5000,-1077,5000,-1077,5000,-1077c22026,65192,22026,65192,22026,65192v3007,-4420,3007,-4420,3007,-4420c28039,56389,28039,56389,28039,56389v980,-5534,980,-5534,980,-5534l29019,45358v,-5497,,-5497,,-5497c27026,34364,27026,34364,27026,34364,24019,29944,24019,29944,24019,29944,20033,27753,20033,27753,20033,27753,14020,25562,14020,25562,14020,25562,8006,26676,8006,26676,8006,26676,3007,28867,3007,28867,3007,28867,1013,33250,1013,33250,1013,33250l,34903,,10724,18203,6086,41536,xe" fillcolor="black" stroked="f" strokeweight="0">
                <v:stroke miterlimit="83231f" joinstyle="miter"/>
                <v:path arrowok="t" textboxrect="0,0,41536,87180"/>
              </v:shape>
              <v:shape id="Shape 142949" o:spid="_x0000_s1044" style="position:absolute;left:6359;top:88;width:200;height:779;visibility:visible;mso-wrap-style:square;v-text-anchor:top" coordsize="20016,7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mHMMA&#10;AADfAAAADwAAAGRycy9kb3ducmV2LnhtbERPXWvCMBR9H+w/hDvwbaZKGbMzLSKIfRgMu4Gvl+au&#10;KSY3pYna7dcvgrDHw/leV5Oz4kJj6D0rWMwzEMSt1z13Cr4+d8+vIEJE1mg9k4IfClCVjw9rLLS/&#10;8oEuTexECuFQoAIT41BIGVpDDsPcD8SJ+/ajw5jg2Ek94jWFOyuXWfYiHfacGgwOtDXUnpqzU9DX&#10;vx+dsYt9cxy2x7z271YeglKzp2nzBiLSFP/Fd3et0/x8ucpXcPuTAM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cmHMMAAADfAAAADwAAAAAAAAAAAAAAAACYAgAAZHJzL2Rv&#10;d25yZXYueG1sUEsFBgAAAAAEAAQA9QAAAIgDAAAAAA==&#10;" path="m6302,l8573,,20016,3435r,42202l19763,45224v-254,-414,-254,-414,-254,-414c19509,49193,19509,49193,19509,49193r507,1653l20016,52687r-4755,1762c14510,54727,14510,54727,14510,54727v3006,539,4510,808,5261,943l20016,55714r,1743l19636,58697v-127,413,-127,413,-127,413l20016,61320r,16098l19404,77129v-874,-414,-874,-414,-874,-414c10523,72333,10523,72333,10523,72333,2517,76715,2517,76715,2517,76715l,77899,,53613r2622,-836c3496,52499,3496,52499,3496,52499l,51217,,1644,6302,xe" fillcolor="black" stroked="f" strokeweight="0">
                <v:stroke miterlimit="83231f" joinstyle="miter"/>
                <v:path arrowok="t" textboxrect="0,0,20016,77899"/>
              </v:shape>
              <v:shape id="Shape 142950" o:spid="_x0000_s1045" style="position:absolute;left:6559;top:646;width:5;height:17;visibility:visible;mso-wrap-style:square;v-text-anchor:top" coordsize="507,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kPcEA&#10;AADfAAAADwAAAGRycy9kb3ducmV2LnhtbERPTWsCMRC9F/ofwgi9FM262FK3RhFF6rXW3ofNdHdx&#10;M9kmUdN/3zkIHh/ve7HKrlcXCrHzbGA6KUAR19523Bg4fu3Gb6BiQrbYeyYDfxRhtXx8WGBl/ZU/&#10;6XJIjZIQjhUaaFMaKq1j3ZLDOPEDsXA/PjhMAkOjbcCrhLtel0Xxqh12LA0tDrRpqT4dzs7Afrs7&#10;xpJy7b6H5y7w7CP/TtmYp1Fev4NKlNNdfHPvrcyflfMXeSB/BI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YZD3BAAAA3wAAAA8AAAAAAAAAAAAAAAAAmAIAAGRycy9kb3du&#10;cmV2LnhtbFBLBQYAAAAABAAEAPUAAACGAwAAAAA=&#10;" path="m,l507,91,,1744,,xe" fillcolor="black" stroked="f" strokeweight="0">
                <v:stroke miterlimit="83231f" joinstyle="miter"/>
                <v:path arrowok="t" textboxrect="0,0,507,1744"/>
              </v:shape>
              <v:shape id="Shape 142951" o:spid="_x0000_s1046" style="position:absolute;left:6559;top:597;width:5;height:18;visibility:visible;mso-wrap-style:square;v-text-anchor:top" coordsize="507,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Nt8UA&#10;AADfAAAADwAAAGRycy9kb3ducmV2LnhtbERPW2vCMBR+H/gfwhH2NpPKVlxnFHUXhviy6sveDs2x&#10;LTYnNcm0+/fLYLDHj+8+Xw62ExfyoXWsIZsoEMSVMy3XGg7717sZiBCRDXaOScM3BVguRjdzLIy7&#10;8gddyliLFMKhQA1NjH0hZagashgmridO3NF5izFBX0vj8ZrCbSenSuXSYsupocGeNg1Vp/LLanDr&#10;Mtu8faqXXb3KVWd8/ryNZ61vx8PqCUSkIf6L/9zvJs2/nz4+ZPD7Jw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c23xQAAAN8AAAAPAAAAAAAAAAAAAAAAAJgCAABkcnMv&#10;ZG93bnJldi54bWxQSwUGAAAAAAQABAD1AAAAigMAAAAA&#10;" path="m,l380,1240v127,413,127,413,127,413l,1841,,xe" fillcolor="black" stroked="f" strokeweight="0">
                <v:stroke miterlimit="83231f" joinstyle="miter"/>
                <v:path arrowok="t" textboxrect="0,0,507,1841"/>
              </v:shape>
              <v:shape id="Shape 142952" o:spid="_x0000_s1047" style="position:absolute;left:6964;top:570;width:0;height:43;visibility:visible;mso-wrap-style:square;v-text-anchor:top" coordsize="0,4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bMcUA&#10;AADfAAAADwAAAGRycy9kb3ducmV2LnhtbERPTWvCQBC9C/6HZQq96cagbRNdJQotvXgwTel1mh2T&#10;0OxsyG41+uu7QsHj432vNoNpxYl611hWMJtGIIhLqxuuFBQfr5MXEM4ja2wtk4ILOdisx6MVptqe&#10;+UCn3FcihLBLUUHtfZdK6cqaDLqp7YgDd7S9QR9gX0nd4zmEm1bGUfQkDTYcGmrsaFdT+ZP/GgXR&#10;tkhy+iySS/a1e75+Z/ZtP5sr9fgwZEsQngZ/F/+733WYP4+TRQy3PwG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tsxxQAAAN8AAAAPAAAAAAAAAAAAAAAAAJgCAABkcnMv&#10;ZG93bnJldi54bWxQSwUGAAAAAAQABAD1AAAAigMAAAAA&#10;" path="m,4383l,4132,,3306,,,,4383xe" fillcolor="black" stroked="f" strokeweight="0">
                <v:stroke miterlimit="83231f" joinstyle="miter"/>
                <v:path arrowok="t" textboxrect="0,0,0,4383"/>
              </v:shape>
              <v:shape id="Shape 142953" o:spid="_x0000_s1048" style="position:absolute;left:6559;top:123;width:521;height:854;visibility:visible;mso-wrap-style:square;v-text-anchor:top" coordsize="52059,8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ceMQA&#10;AADfAAAADwAAAGRycy9kb3ducmV2LnhtbERPy2rCQBTdF/yH4Qrd1Ylai0ZHEalY7cInrq+ZaxLM&#10;3AmZaYx/3xEKXR7OezJrTCFqqlxuWUG3E4EgTqzOOVVwOi7fhiCcR9ZYWCYFD3Iwm7ZeJhhre+c9&#10;1QefihDCLkYFmfdlLKVLMjLoOrYkDtzVVgZ9gFUqdYX3EG4K2YuiD2kw59CQYUmLjJLb4ccoWG9H&#10;t/Nyt5dXv5l/XvB7VTf9lVKv7WY+BuGp8f/iP/eXDvPfe6NBH55/A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YHHjEAAAA3wAAAA8AAAAAAAAAAAAAAAAAmAIAAGRycy9k&#10;b3ducmV2LnhtbFBLBQYAAAAABAAEAPUAAACJAwAAAAA=&#10;" path="m,l32651,9800r19408,3712l52059,44266r-2002,-559c49559,43567,49559,43567,49559,43567v-4020,,-4020,,-4020,c46552,40262,46552,40262,46552,40262v,-4383,,-4383,,-4383c45539,32573,45539,32573,45539,32573v-980,-2191,-980,-2191,-980,-2191c39559,27076,39559,27076,39559,27076v980,6612,980,6612,980,6612c42532,38070,42532,38070,42532,38070v-980,4420,-980,4420,-980,4420c40539,44682,40539,44682,40539,44682r,-2480c40539,41376,40539,41376,40539,41376,38546,36956,38546,36956,38546,36956,35539,32573,35539,32573,35539,32573,32533,30382,32533,30382,32533,30382,29526,28153,29526,28153,29526,28153,24526,27076,24526,27076,24526,27076v-5000,1077,-5000,1077,-5000,1077c14527,32573,14527,32573,14527,32573v-3007,4383,-3007,4383,-3007,4383c10506,41376,10506,41376,10506,41376v,4383,,4383,,4383l10506,50179v,5497,,5497,,5497c11520,58981,11520,58981,11520,58981v3007,5497,3007,5497,3007,5497c18513,67784,18513,67784,18513,67784v6013,2191,6013,2191,6013,2191c28546,69975,28546,69975,28546,69975v3987,-2191,3987,-2191,3987,-2191c36553,64478,36553,64478,36553,64478v3006,-4383,3006,-4383,3006,-4383c40539,54599,40539,54599,40539,54599r,-5535c42532,52370,42532,52370,42532,52370v-980,6611,-980,6611,-980,6611c40539,64478,40539,64478,40539,64478v3007,-1077,3007,-1077,3007,-1077c45539,60095,45539,60095,45539,60095v1013,-3305,1013,-3305,1013,-3305c46552,52370,46552,52370,46552,52370,45539,49064,45539,49064,45539,49064v4020,1115,4020,1115,4020,1115l52059,50179r,35210l45682,85389v-1123,,-1123,,-1123,c35539,85389,35539,85389,35539,85389,28546,84312,28546,84312,28546,84312,22533,83198,22533,83198,22533,83198,16520,81006,16520,81006,16520,81006,11520,78778,11520,78778,11520,78778,5507,76586,5507,76586,5507,76586l,73983,,57885r380,1658c507,60095,507,60095,507,60095,1520,55676,1520,55676,1520,55676l3513,53484c5507,52370,5507,52370,5507,52370v,-4383,,-4383,,-4383c3513,47987,3513,47987,3513,47987,1520,44682,1520,44682,1520,44682l,42202,,xe" fillcolor="black" stroked="f" strokeweight="0">
                <v:stroke miterlimit="83231f" joinstyle="miter"/>
                <v:path arrowok="t" textboxrect="0,0,52059,85389"/>
              </v:shape>
              <v:shape id="Shape 142954" o:spid="_x0000_s1049" style="position:absolute;left:7846;top:1307;width:19;height:187;visibility:visible;mso-wrap-style:square;v-text-anchor:top" coordsize="1993,18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T+MMA&#10;AADfAAAADwAAAGRycy9kb3ducmV2LnhtbERPW2vCMBR+F/wP4Qh709TiZeuaiiiDvW3qQHw7NMem&#10;2JyUJqvdv18GAx8/vnu+GWwjeup87VjBfJaAIC6drrlS8HV6mz6D8AFZY+OYFPyQh00xHuWYaXfn&#10;A/XHUIkYwj5DBSaENpPSl4Ys+plriSN3dZ3FEGFXSd3hPYbbRqZJspIWa44NBlvaGSpvx2+rIOBe&#10;r9NLo5fmQ5573JvPazIo9TQZtq8gAg3hIf53v+s4f5G+LBfw9ycC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NT+MMAAADfAAAADwAAAAAAAAAAAAAAAACYAgAAZHJzL2Rv&#10;d25yZXYueG1sUEsFBgAAAAAEAAQA9QAAAIgDAAAAAA==&#10;" path="m980,l1993,567r,18152c980,15414,980,15414,980,15414v,-3306,,-3306,,-3306c980,6611,980,6611,980,6611,,2191,,2191,,2191,980,,980,,980,xe" fillcolor="black" stroked="f" strokeweight="0">
                <v:stroke miterlimit="83231f" joinstyle="miter"/>
                <v:path arrowok="t" textboxrect="0,0,1993,18719"/>
              </v:shape>
              <v:shape id="Shape 142955" o:spid="_x0000_s1050" style="position:absolute;left:7846;top:1164;width:19;height:110;visibility:visible;mso-wrap-style:square;v-text-anchor:top" coordsize="1993,10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SkcAA&#10;AADfAAAADwAAAGRycy9kb3ducmV2LnhtbERPz2vCMBS+C/sfwht403S1jq0aZQwEPZrtsOOjeTal&#10;zUtpMq3/vREEjx/f7/V2dJ040xAazwre5hkI4sqbhmsFvz+72QeIEJENdp5JwZUCbDcvkzWWxl/4&#10;SGcda5FCOJSowMbYl1KGypLDMPc9ceJOfnAYExxqaQa8pHDXyTzL3qXDhlODxZ6+LVWt/ncKXN7q&#10;ymo85Ats/45sCt3rQqnp6/i1AhFpjE/xw703aX6Rfy6XcP+TAM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FSkcAAAADfAAAADwAAAAAAAAAAAAAAAACYAgAAZHJzL2Rvd25y&#10;ZXYueG1sUEsFBgAAAAAEAAQA9QAAAIUDAAAAAA==&#10;" path="m1993,r,7309l372,10307c,10994,,10994,,10994,980,4383,980,4383,980,4383,1993,,1993,,1993,xe" fillcolor="black" stroked="f" strokeweight="0">
                <v:stroke miterlimit="83231f" joinstyle="miter"/>
                <v:path arrowok="t" textboxrect="0,0,1993,10994"/>
              </v:shape>
              <v:shape id="Shape 142956" o:spid="_x0000_s1051" style="position:absolute;left:7765;top:988;width:100;height:1106;visibility:visible;mso-wrap-style:square;v-text-anchor:top" coordsize="10008,110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YAsQA&#10;AADfAAAADwAAAGRycy9kb3ducmV2LnhtbERPXUvDMBR9F/wP4Qq+udQ556xNh0w2LL5oNt+vzbUt&#10;NjcliVv3781A2OPhfBfL0fZiTz50jhXcTjIQxLUzHTcKdtv1zQJEiMgGe8ek4EgBluXlRYG5cQf+&#10;oL2OjUghHHJU0MY45FKGuiWLYeIG4sR9O28xJugbaTweUrjt5TTL5tJix6mhxYFWLdU/+tcqWPi7&#10;r4fjS7VZWfdeffpKv220Vur6anx+AhFpjGfxv/vVpPmz6eP9HE5/EgB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zWALEAAAA3wAAAA8AAAAAAAAAAAAAAAAAmAIAAGRycy9k&#10;b3ducmV2LnhtbFBLBQYAAAAABAAEAPUAAACJAwAAAAA=&#10;" path="m,l2483,v498,,498,,498,c5988,,5988,,5988,,8995,,8995,,8995,v,4383,,4383,,4383c8015,7688,8015,7688,8015,7688,7002,13185,7002,13185,7002,13185,3995,18682,3995,18682,3995,18682,2981,25294,2981,25294,2981,25294v-979,6611,-979,6611,-979,6611c2002,38516,2002,38516,2002,38516v979,7689,979,7689,979,7689c3995,51701,3995,51701,3995,51701v,,5000,1115,6013,-1077l10008,90218c8015,96829,8015,96829,8015,96829v-3007,,-3007,,-3007,c2002,96829,2002,96829,2002,96829v3006,1114,3006,1114,3006,1114l7002,101249v1013,2191,1013,2191,1013,2191l10008,103440r,4383c5988,107823,5988,107823,5988,107823v-3986,1114,-3986,1114,-3986,1114l,110583,,xe" fillcolor="black" stroked="f" strokeweight="0">
                <v:stroke miterlimit="83231f" joinstyle="miter"/>
                <v:path arrowok="t" textboxrect="0,0,10008,110583"/>
              </v:shape>
              <v:shape id="Shape 142957" o:spid="_x0000_s1052" style="position:absolute;left:7845;top:922;width:20;height:11;visibility:visible;mso-wrap-style:square;v-text-anchor:top" coordsize="20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G+8UA&#10;AADfAAAADwAAAGRycy9kb3ducmV2LnhtbERPTWvCQBC9C/6HZQQvohtD1RpdJQiCPbVR63nIjkkw&#10;OxuyW4399d1CocfH+15vO1OLO7WusqxgOolAEOdWV1woOJ/241cQziNrrC2Tgic52G76vTUm2j44&#10;o/vRFyKEsEtQQel9k0jp8pIMuoltiAN3ta1BH2BbSN3iI4SbWsZRNJcGKw4NJTa0Kym/Hb+MgjRu&#10;RreP72z35veH99HnM0sXl06p4aBLVyA8df5f/Oc+6DD/JV7OFvD7JwC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ob7xQAAAN8AAAAPAAAAAAAAAAAAAAAAAJgCAABkcnMv&#10;ZG93bnJldi54bWxQSwUGAAAAAAQABAD1AAAAigMAAAAA&#10;" path="m1014,l2027,r,1114l,1114,1014,xe" fillcolor="black" stroked="f" strokeweight="0">
                <v:stroke miterlimit="83231f" joinstyle="miter"/>
                <v:path arrowok="t" textboxrect="0,0,2027,1114"/>
              </v:shape>
              <v:shape id="Shape 142958" o:spid="_x0000_s1053" style="position:absolute;left:7765;top:910;width:80;height:34;visibility:visible;mso-wrap-style:square;v-text-anchor:top" coordsize="7981,3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kWsQA&#10;AADfAAAADwAAAGRycy9kb3ducmV2LnhtbERPzUrDQBC+C77DMoIXsZtWKxq7LVIIiCDY6gMM2TEb&#10;zc6mmbWJPr1zEDx+fP+rzRQ7c6RB2sQO5rMCDHGdfMuNg7fX6vIWjGRkj11icvBNApv16ckKS59G&#10;3tFxnxujISwlOgg596W1UgeKKLPUEyv3noaIWeHQWD/gqOGxs4uiuLERW9aGgD1tA9Wf+6/o4ONi&#10;+yNWDnJVPR/m9BRelrtqdO78bHq4B5Npyv/iP/ej1/nXi7ulDtY/Cs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D5FrEAAAA3wAAAA8AAAAAAAAAAAAAAAAAmAIAAGRycy9k&#10;b3ducmV2LnhtbFBLBQYAAAAABAAEAPUAAACJAwAAAAA=&#10;" path="m,l9,6c5008,2234,5008,2234,5008,2234r2973,l7002,3311v-6014,,-6014,,-6014,l,2951,,xe" fillcolor="black" stroked="f" strokeweight="0">
                <v:stroke miterlimit="83231f" joinstyle="miter"/>
                <v:path arrowok="t" textboxrect="0,0,7981,3311"/>
              </v:shape>
              <v:shape id="Shape 142959" o:spid="_x0000_s1054" style="position:absolute;left:7765;top:495;width:100;height:118;visibility:visible;mso-wrap-style:square;v-text-anchor:top" coordsize="10008,1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7ivcQA&#10;AADfAAAADwAAAGRycy9kb3ducmV2LnhtbERPXWvCMBR9H+w/hDvYm6bKHFqNIrKJwl6sG+jbpbk2&#10;xeamNNHWf28EYY+H8z1bdLYSV2p86VjBoJ+AIM6dLrlQ8Lv/7o1B+ICssXJMCm7kYTF/fZlhql3L&#10;O7pmoRAxhH2KCkwIdSqlzw1Z9H1XE0fu5BqLIcKmkLrBNobbSg6T5FNaLDk2GKxpZSg/Zxer4LAs&#10;9+HQSrk+XX62Xyu99ebvqNT7W7ecggjUhX/x073Rcf7HcDKawONPB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r3EAAAA3wAAAA8AAAAAAAAAAAAAAAAAmAIAAGRycy9k&#10;b3ducmV2LnhtbFBLBQYAAAAABAAEAPUAAACJAwAAAAA=&#10;" path="m,l2483,694v498,139,498,139,498,139l5008,3025v980,2228,980,2228,980,2228c10008,6330,10008,6330,10008,6330r,3306l8015,9636c2981,10750,2981,10750,2981,10750,9,11827,9,11827,9,11827r-9,5l,xe" fillcolor="black" stroked="f" strokeweight="0">
                <v:stroke miterlimit="83231f" joinstyle="miter"/>
                <v:path arrowok="t" textboxrect="0,0,10008,11832"/>
              </v:shape>
              <v:shape id="Shape 142960" o:spid="_x0000_s1055" style="position:absolute;left:7765;top:256;width:100;height:236;visibility:visible;mso-wrap-style:square;v-text-anchor:top" coordsize="10008,2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G6WcIA&#10;AADfAAAADwAAAGRycy9kb3ducmV2LnhtbERPTYvCMBC9L/gfwgje1lRxRatRdGFB8bRV0OPQjG2x&#10;mZQmav33zmFhj4/3vVx3rlYPakPl2cBomIAizr2tuDBwOv58zkCFiGyx9kwGXhRgvep9LDG1/sm/&#10;9MhioSSEQ4oGyhibVOuQl+QwDH1DLNzVtw6jwLbQtsWnhLtaj5Nkqh1WLA0lNvRdUn7L7s5ANnPn&#10;A+55dwybS20P933Mtl/GDPrdZgEqUhf/xX/unZX5k/F8Kg/kjwD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bpZwgAAAN8AAAAPAAAAAAAAAAAAAAAAAJgCAABkcnMvZG93&#10;bnJldi54bWxQSwUGAAAAAAQABAD1AAAAhwMAAAAA&#10;" path="m10008,r,22565c7002,15953,7002,15953,7002,15953,5988,23642,5988,23642,5988,23642,2981,22565,2981,22565,2981,22565l,23370,,1316,10008,xe" fillcolor="black" stroked="f" strokeweight="0">
                <v:stroke miterlimit="83231f" joinstyle="miter"/>
                <v:path arrowok="t" textboxrect="0,0,10008,23642"/>
              </v:shape>
              <v:shape id="Shape 142961" o:spid="_x0000_s1056" style="position:absolute;left:7865;top:1197;width:161;height:905;visibility:visible;mso-wrap-style:square;v-text-anchor:top" coordsize="16013,9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OScMA&#10;AADfAAAADwAAAGRycy9kb3ducmV2LnhtbERPz2vCMBS+D/Y/hDfwNtPqKLMaxQ0EvbnOg96ezbMp&#10;a15Kkmn33y+DgceP7/diNdhOXMmH1rGCfJyBIK6dbrlRcPjcPL+CCBFZY+eYFPxQgNXy8WGBpXY3&#10;/qBrFRuRQjiUqMDE2JdShtqQxTB2PXHiLs5bjAn6RmqPtxRuOznJskJabDk1GOzp3VD9VX1bBfvC&#10;rEOc7qr8vD/ZN3/ZHXPslRo9Des5iEhDvIv/3Vud5r9MZkUOf38S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LOScMAAADfAAAADwAAAAAAAAAAAAAAAACYAgAAZHJzL2Rv&#10;d25yZXYueG1sUEsFBgAAAAAEAAQA9QAAAIgDAAAAAA==&#10;" path="m16013,r,90499l13509,88440v-503,-414,-503,-414,-503,-414c9020,86912,9020,86912,9020,86912v-4020,,-4020,,-4020,l,86912,,82529r1495,c1993,82529,1993,82529,1993,82529,3007,80338,3007,80338,3007,80338,5000,78109,5000,78109,5000,78109,8006,75918,8006,75918,8006,75918,5000,74841,5000,74841,5000,74841,1993,75918,1993,75918,1993,75918,,69307,,69307,,69307l,29714,,11561r980,547c6013,10994,6013,10994,6013,10994,9020,9880,9020,9880,9020,9880,11993,6611,11993,6611,11993,6611,14020,3306,14020,3306,14020,3306,16013,,16013,,16013,xe" fillcolor="black" stroked="f" strokeweight="0">
                <v:stroke miterlimit="83231f" joinstyle="miter"/>
                <v:path arrowok="t" textboxrect="0,0,16013,90499"/>
              </v:shape>
              <v:shape id="Shape 142962" o:spid="_x0000_s1057" style="position:absolute;left:7865;top:970;width:161;height:267;visibility:visible;mso-wrap-style:square;v-text-anchor:top" coordsize="16013,2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0vsQA&#10;AADfAAAADwAAAGRycy9kb3ducmV2LnhtbERPTU/CQBC9k/gfNmPiDbZWskJlIUajEk4IXLhNumPb&#10;2J1tuiOUf++amHB8ed+L1eBbdaI+NoEt3E8yUMRlcA1XFg77t/EMVBRkh21gsnChCKvlzWiBhQtn&#10;/qTTTiqVQjgWaKEW6QqtY1mTxzgJHXHivkLvURLsK+16PKdw3+o8y4z22HBqqLGjl5rK792Pt7A/&#10;GuOr9uOyfn18F7PZynTz4Ky9ux2en0AJDXIV/7vXLs2f5nOTw9+fBE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zdL7EAAAA3wAAAA8AAAAAAAAAAAAAAAAAmAIAAGRycy9k&#10;b3ducmV2LnhtbFBLBQYAAAAABAAEAPUAAACJAwAAAAA=&#10;" path="m16013,r,22739c13006,21625,13006,21625,13006,21625v-1993,,-1993,,-1993,c6993,21625,6993,21625,6993,21625,3986,22739,3986,22739,3986,22739,980,24931,980,24931,980,24931l,26742,,19434c1993,13937,1993,13937,1993,13937,3007,10631,3007,10631,3007,10631,3986,6211,3986,6211,3986,6211,5000,1828,5000,1828,5000,1828v1993,,1993,,1993,c11013,1828,11013,1828,11013,1828,14020,714,14020,714,14020,714l16013,xe" fillcolor="black" stroked="f" strokeweight="0">
                <v:stroke miterlimit="83231f" joinstyle="miter"/>
                <v:path arrowok="t" textboxrect="0,0,16013,26742"/>
              </v:shape>
              <v:shape id="Shape 142963" o:spid="_x0000_s1058" style="position:absolute;left:7865;top:922;width:38;height:11;visibility:visible;mso-wrap-style:square;v-text-anchor:top" coordsize="370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3GxcQA&#10;AADfAAAADwAAAGRycy9kb3ducmV2LnhtbERP3WrCMBS+F/YO4Qx2IzO1FpmdUUQYTHAX1j3AoTlr&#10;65qTkmTa+vRGGHj58f0v171pxZmcbywrmE4SEMSl1Q1XCr6PH69vIHxA1thaJgUDeVivnkZLzLW9&#10;8IHORahEDGGfo4I6hC6X0pc1GfQT2xFH7sc6gyFCV0nt8BLDTSvTJJlLgw3Hhho72tZU/hZ/RkFh&#10;T6ddlu75y7vxdTG0WxqyQqmX537zDiJQHx7if/enjvOzdDGfwf1PB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txsXEAAAA3wAAAA8AAAAAAAAAAAAAAAAAmAIAAGRycy9k&#10;b3ducmV2LnhtbFBLBQYAAAAABAAEAPUAAACJAwAAAAA=&#10;" path="m,l3007,r700,511l980,1114v,,,,-748,l,1114,,xe" fillcolor="black" stroked="f" strokeweight="0">
                <v:stroke miterlimit="83231f" joinstyle="miter"/>
                <v:path arrowok="t" textboxrect="0,0,3707,1114"/>
              </v:shape>
              <v:shape id="Shape 142964" o:spid="_x0000_s1059" style="position:absolute;left:7903;top:861;width:123;height:83;visibility:visible;mso-wrap-style:square;v-text-anchor:top" coordsize="12306,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DMsUA&#10;AADfAAAADwAAAGRycy9kb3ducmV2LnhtbERPy0oDMRTdC/2HcAtuxGYspY9p0yJCwYUbO0K7vE5u&#10;J6OTm5DEdpyvN4Lg8nDem11vO3GhEFvHCh4mBQji2umWGwVv1f5+CSImZI2dY1LwTRF229HNBkvt&#10;rvxKl0NqRA7hWKICk5IvpYy1IYtx4jxx5s4uWEwZhkbqgNccbjs5LYq5tNhybjDo6clQ/Xn4sgpe&#10;4qla+OG9OIblcHc052HvPyqlbsf94xpEoj79i//czzrPn01X8xn8/skA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IMyxQAAAN8AAAAPAAAAAAAAAAAAAAAAAJgCAABkcnMv&#10;ZG93bnJldi54bWxQSwUGAAAAAAQABAD1AAAAigMAAAAA&#10;" path="m12306,r,6054l10051,6890v-752,278,-752,278,-752,278c5313,8245,5313,8245,5313,8245v-3007,,-3007,,-3007,l,6565,1677,6193v629,-139,629,-139,629,-139c7306,3863,7306,3863,7306,3863,11292,1634,11292,1634,11292,1634l12306,xe" fillcolor="black" stroked="f" strokeweight="0">
                <v:stroke miterlimit="83231f" joinstyle="miter"/>
                <v:path arrowok="t" textboxrect="0,0,12306,8245"/>
              </v:shape>
              <v:shape id="Shape 142965" o:spid="_x0000_s1060" style="position:absolute;left:7865;top:204;width:161;height:450;visibility:visible;mso-wrap-style:square;v-text-anchor:top" coordsize="16013,45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wVMMA&#10;AADfAAAADwAAAGRycy9kb3ducmV2LnhtbERPW2vCMBR+H+w/hDPY20yVTWs1ypgIA5/qBX08NMe2&#10;2JyUJGr990YQfPz47tN5ZxpxIedrywr6vQQEcWF1zaWC7Wb5lYLwAVljY5kU3MjDfPb+NsVM2yvn&#10;dFmHUsQQ9hkqqEJoMyl9UZFB37MtceSO1hkMEbpSaofXGG4aOUiSoTRYc2yosKW/iorT+mwUjPIU&#10;z9uFS+V+sTsUp3zky/1Kqc+P7ncCIlAXXuKn+1/H+d+D8fAHHn8i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dwVMMAAADfAAAADwAAAAAAAAAAAAAAAACYAgAAZHJzL2Rv&#10;d25yZXYueG1sUEsFBgAAAAAEAAQA9QAAAIgDAAAAAA==&#10;" path="m16013,r,45066l15375,43900v-376,-687,-376,-687,-376,-687c11013,40985,11013,40985,11013,40985,6993,39908,6993,39908,6993,39908,1993,38793,1993,38793,1993,38793l,38793,,35488c980,32182,980,32182,980,32182,3007,29991,3007,29991,3007,29991,6993,27799,6993,27799,6993,27799,1993,26685,1993,26685,1993,26685,,27799,,27799,,27799l,5235r487,-64l16013,xe" fillcolor="black" stroked="f" strokeweight="0">
                <v:stroke miterlimit="83231f" joinstyle="miter"/>
                <v:path arrowok="t" textboxrect="0,0,16013,45066"/>
              </v:shape>
              <v:shape id="Shape 142966" o:spid="_x0000_s1061" style="position:absolute;left:6664;top:492;width:281;height:221;visibility:visible;mso-wrap-style:square;v-text-anchor:top" coordsize="28039,2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J6MIA&#10;AADfAAAADwAAAGRycy9kb3ducmV2LnhtbERPzYrCMBC+C/sOYRb2IppapKzVKOuC0IuIug8wNGNb&#10;bCbdJrb17Y0gePz4/lebwdSio9ZVlhXMphEI4tzqigsFf+fd5BuE88gaa8uk4E4ONuuP0QpTbXs+&#10;UnfyhQgh7FJUUHrfpFK6vCSDbmob4sBdbGvQB9gWUrfYh3BTyziKEmmw4tBQYkO/JeXX080ooOzf&#10;9LNDjDuzwG483w+xzrZKfX0OP0sQngb/Fr/cmQ7z5/EiSeD5JwC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snowgAAAN8AAAAPAAAAAAAAAAAAAAAAAJgCAABkcnMvZG93&#10;bnJldi54bWxQSwUGAAAAAAQABAD1AAAAhwMAAAAA&#10;" path="m14020,r5000,1114l24019,3306r4020,4420l28039,14337r-1993,3305l23040,22025r-13007,l6013,20911,4020,18719,1014,15414,,12108,,7726,3007,4420,7027,1114,14020,xe" fillcolor="black" stroked="f" strokeweight="0">
                <v:stroke miterlimit="83231f" joinstyle="miter"/>
                <v:path arrowok="t" textboxrect="0,0,28039,22025"/>
              </v:shape>
              <w10:wrap type="square" anchorx="page" anchory="page"/>
            </v:group>
          </w:pict>
        </mc:Fallback>
      </mc:AlternateContent>
    </w:r>
    <w:r>
      <w:rPr>
        <w:rFonts w:ascii="Calibri" w:eastAsia="Calibri" w:hAnsi="Calibri" w:cs="Calibri"/>
        <w:sz w:val="22"/>
      </w:rPr>
      <w:t xml:space="preserve"> </w:t>
    </w:r>
  </w:p>
  <w:p w:rsidR="008351C9" w:rsidRDefault="008351C9">
    <w:r>
      <w:rPr>
        <w:rFonts w:ascii="Calibri" w:eastAsia="Calibri" w:hAnsi="Calibri" w:cs="Calibri"/>
        <w:noProof/>
        <w:sz w:val="22"/>
      </w:rPr>
      <mc:AlternateContent>
        <mc:Choice Requires="wpg">
          <w:drawing>
            <wp:anchor distT="0" distB="0" distL="114300" distR="114300" simplePos="0" relativeHeight="251687936" behindDoc="1" locked="0" layoutInCell="1" allowOverlap="1">
              <wp:simplePos x="0" y="0"/>
              <wp:positionH relativeFrom="page">
                <wp:posOffset>896417</wp:posOffset>
              </wp:positionH>
              <wp:positionV relativeFrom="page">
                <wp:posOffset>625170</wp:posOffset>
              </wp:positionV>
              <wp:extent cx="8880043" cy="1681150"/>
              <wp:effectExtent l="0" t="0" r="0" b="0"/>
              <wp:wrapNone/>
              <wp:docPr id="142968" name="Group 142968"/>
              <wp:cNvGraphicFramePr/>
              <a:graphic xmlns:a="http://schemas.openxmlformats.org/drawingml/2006/main">
                <a:graphicData uri="http://schemas.microsoft.com/office/word/2010/wordprocessingGroup">
                  <wpg:wgp>
                    <wpg:cNvGrpSpPr/>
                    <wpg:grpSpPr>
                      <a:xfrm>
                        <a:off x="0" y="0"/>
                        <a:ext cx="8880043" cy="1681150"/>
                        <a:chOff x="0" y="0"/>
                        <a:chExt cx="8880043" cy="1681150"/>
                      </a:xfrm>
                    </wpg:grpSpPr>
                    <wps:wsp>
                      <wps:cNvPr id="146847" name="Shape 146847"/>
                      <wps:cNvSpPr/>
                      <wps:spPr>
                        <a:xfrm>
                          <a:off x="0" y="0"/>
                          <a:ext cx="9144" cy="841553"/>
                        </a:xfrm>
                        <a:custGeom>
                          <a:avLst/>
                          <a:gdLst/>
                          <a:ahLst/>
                          <a:cxnLst/>
                          <a:rect l="0" t="0" r="0" b="0"/>
                          <a:pathLst>
                            <a:path w="9144" h="841553">
                              <a:moveTo>
                                <a:pt x="0" y="0"/>
                              </a:moveTo>
                              <a:lnTo>
                                <a:pt x="9144" y="0"/>
                              </a:lnTo>
                              <a:lnTo>
                                <a:pt x="9144" y="841553"/>
                              </a:lnTo>
                              <a:lnTo>
                                <a:pt x="0" y="8415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8" name="Shape 146848"/>
                      <wps:cNvSpPr/>
                      <wps:spPr>
                        <a:xfrm>
                          <a:off x="0" y="841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9" name="Shape 146849"/>
                      <wps:cNvSpPr/>
                      <wps:spPr>
                        <a:xfrm>
                          <a:off x="6096" y="841553"/>
                          <a:ext cx="1292606" cy="9144"/>
                        </a:xfrm>
                        <a:custGeom>
                          <a:avLst/>
                          <a:gdLst/>
                          <a:ahLst/>
                          <a:cxnLst/>
                          <a:rect l="0" t="0" r="0" b="0"/>
                          <a:pathLst>
                            <a:path w="1292606" h="9144">
                              <a:moveTo>
                                <a:pt x="0" y="0"/>
                              </a:moveTo>
                              <a:lnTo>
                                <a:pt x="1292606" y="0"/>
                              </a:lnTo>
                              <a:lnTo>
                                <a:pt x="1292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0" name="Shape 146850"/>
                      <wps:cNvSpPr/>
                      <wps:spPr>
                        <a:xfrm>
                          <a:off x="1298778" y="0"/>
                          <a:ext cx="9144" cy="841553"/>
                        </a:xfrm>
                        <a:custGeom>
                          <a:avLst/>
                          <a:gdLst/>
                          <a:ahLst/>
                          <a:cxnLst/>
                          <a:rect l="0" t="0" r="0" b="0"/>
                          <a:pathLst>
                            <a:path w="9144" h="841553">
                              <a:moveTo>
                                <a:pt x="0" y="0"/>
                              </a:moveTo>
                              <a:lnTo>
                                <a:pt x="9144" y="0"/>
                              </a:lnTo>
                              <a:lnTo>
                                <a:pt x="9144" y="841553"/>
                              </a:lnTo>
                              <a:lnTo>
                                <a:pt x="0" y="8415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1" name="Shape 146851"/>
                      <wps:cNvSpPr/>
                      <wps:spPr>
                        <a:xfrm>
                          <a:off x="1298778" y="841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2" name="Shape 146852"/>
                      <wps:cNvSpPr/>
                      <wps:spPr>
                        <a:xfrm>
                          <a:off x="1304874" y="841553"/>
                          <a:ext cx="6979032" cy="9144"/>
                        </a:xfrm>
                        <a:custGeom>
                          <a:avLst/>
                          <a:gdLst/>
                          <a:ahLst/>
                          <a:cxnLst/>
                          <a:rect l="0" t="0" r="0" b="0"/>
                          <a:pathLst>
                            <a:path w="6979032" h="9144">
                              <a:moveTo>
                                <a:pt x="0" y="0"/>
                              </a:moveTo>
                              <a:lnTo>
                                <a:pt x="6979032" y="0"/>
                              </a:lnTo>
                              <a:lnTo>
                                <a:pt x="6979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3" name="Shape 146853"/>
                      <wps:cNvSpPr/>
                      <wps:spPr>
                        <a:xfrm>
                          <a:off x="8283905" y="0"/>
                          <a:ext cx="9144" cy="841553"/>
                        </a:xfrm>
                        <a:custGeom>
                          <a:avLst/>
                          <a:gdLst/>
                          <a:ahLst/>
                          <a:cxnLst/>
                          <a:rect l="0" t="0" r="0" b="0"/>
                          <a:pathLst>
                            <a:path w="9144" h="841553">
                              <a:moveTo>
                                <a:pt x="0" y="0"/>
                              </a:moveTo>
                              <a:lnTo>
                                <a:pt x="9144" y="0"/>
                              </a:lnTo>
                              <a:lnTo>
                                <a:pt x="9144" y="841553"/>
                              </a:lnTo>
                              <a:lnTo>
                                <a:pt x="0" y="8415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4" name="Shape 146854"/>
                      <wps:cNvSpPr/>
                      <wps:spPr>
                        <a:xfrm>
                          <a:off x="8283905" y="841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1" name="Shape 143001"/>
                      <wps:cNvSpPr/>
                      <wps:spPr>
                        <a:xfrm>
                          <a:off x="549372" y="292925"/>
                          <a:ext cx="32026" cy="14337"/>
                        </a:xfrm>
                        <a:custGeom>
                          <a:avLst/>
                          <a:gdLst/>
                          <a:ahLst/>
                          <a:cxnLst/>
                          <a:rect l="0" t="0" r="0" b="0"/>
                          <a:pathLst>
                            <a:path w="32026" h="14337">
                              <a:moveTo>
                                <a:pt x="32026" y="0"/>
                              </a:moveTo>
                              <a:cubicBezTo>
                                <a:pt x="32026" y="0"/>
                                <a:pt x="32026" y="0"/>
                                <a:pt x="32026" y="3306"/>
                              </a:cubicBezTo>
                              <a:cubicBezTo>
                                <a:pt x="32026" y="3306"/>
                                <a:pt x="32026" y="3306"/>
                                <a:pt x="32026" y="4420"/>
                              </a:cubicBezTo>
                              <a:cubicBezTo>
                                <a:pt x="32026" y="4420"/>
                                <a:pt x="32026" y="4420"/>
                                <a:pt x="30033" y="6611"/>
                              </a:cubicBezTo>
                              <a:cubicBezTo>
                                <a:pt x="30033" y="6611"/>
                                <a:pt x="30033" y="6611"/>
                                <a:pt x="28006" y="8803"/>
                              </a:cubicBezTo>
                              <a:cubicBezTo>
                                <a:pt x="28006" y="8803"/>
                                <a:pt x="28006" y="8803"/>
                                <a:pt x="26013" y="9917"/>
                              </a:cubicBezTo>
                              <a:cubicBezTo>
                                <a:pt x="26013" y="9917"/>
                                <a:pt x="26013" y="9917"/>
                                <a:pt x="27026" y="12108"/>
                              </a:cubicBezTo>
                              <a:cubicBezTo>
                                <a:pt x="27026" y="12108"/>
                                <a:pt x="27026" y="12108"/>
                                <a:pt x="23006" y="14337"/>
                              </a:cubicBezTo>
                              <a:cubicBezTo>
                                <a:pt x="23006" y="14337"/>
                                <a:pt x="23006" y="14337"/>
                                <a:pt x="21992" y="11031"/>
                              </a:cubicBezTo>
                              <a:cubicBezTo>
                                <a:pt x="21992" y="11031"/>
                                <a:pt x="21992" y="11031"/>
                                <a:pt x="21013" y="13223"/>
                              </a:cubicBezTo>
                              <a:cubicBezTo>
                                <a:pt x="21013" y="13223"/>
                                <a:pt x="21013" y="13223"/>
                                <a:pt x="19020" y="14337"/>
                              </a:cubicBezTo>
                              <a:cubicBezTo>
                                <a:pt x="19020" y="14337"/>
                                <a:pt x="19020" y="14337"/>
                                <a:pt x="16013" y="14337"/>
                              </a:cubicBezTo>
                              <a:cubicBezTo>
                                <a:pt x="16013" y="14337"/>
                                <a:pt x="16013" y="14337"/>
                                <a:pt x="13006" y="14337"/>
                              </a:cubicBezTo>
                              <a:cubicBezTo>
                                <a:pt x="13006" y="14337"/>
                                <a:pt x="13006" y="14337"/>
                                <a:pt x="10000" y="14337"/>
                              </a:cubicBezTo>
                              <a:cubicBezTo>
                                <a:pt x="10000" y="14337"/>
                                <a:pt x="10000" y="14337"/>
                                <a:pt x="13006" y="13223"/>
                              </a:cubicBezTo>
                              <a:cubicBezTo>
                                <a:pt x="13006" y="13223"/>
                                <a:pt x="13006" y="13223"/>
                                <a:pt x="14999" y="12108"/>
                              </a:cubicBezTo>
                              <a:cubicBezTo>
                                <a:pt x="14999" y="12108"/>
                                <a:pt x="14999" y="12108"/>
                                <a:pt x="16993" y="11031"/>
                              </a:cubicBezTo>
                              <a:cubicBezTo>
                                <a:pt x="16993" y="11031"/>
                                <a:pt x="16993" y="11031"/>
                                <a:pt x="18006" y="9917"/>
                              </a:cubicBezTo>
                              <a:cubicBezTo>
                                <a:pt x="18006" y="9917"/>
                                <a:pt x="18006" y="9917"/>
                                <a:pt x="19999" y="8803"/>
                              </a:cubicBezTo>
                              <a:cubicBezTo>
                                <a:pt x="19999" y="8803"/>
                                <a:pt x="0" y="14337"/>
                                <a:pt x="23006" y="6611"/>
                              </a:cubicBezTo>
                              <a:cubicBezTo>
                                <a:pt x="23006" y="6611"/>
                                <a:pt x="23006" y="6611"/>
                                <a:pt x="26013" y="5534"/>
                              </a:cubicBezTo>
                              <a:cubicBezTo>
                                <a:pt x="26013" y="5534"/>
                                <a:pt x="26013" y="5534"/>
                                <a:pt x="28006" y="3306"/>
                              </a:cubicBezTo>
                              <a:cubicBezTo>
                                <a:pt x="28006" y="3306"/>
                                <a:pt x="28006" y="3306"/>
                                <a:pt x="30033" y="2229"/>
                              </a:cubicBezTo>
                              <a:cubicBezTo>
                                <a:pt x="30033" y="2229"/>
                                <a:pt x="30033" y="2229"/>
                                <a:pt x="3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2" name="Shape 143002"/>
                      <wps:cNvSpPr/>
                      <wps:spPr>
                        <a:xfrm>
                          <a:off x="699502" y="294039"/>
                          <a:ext cx="27026" cy="15414"/>
                        </a:xfrm>
                        <a:custGeom>
                          <a:avLst/>
                          <a:gdLst/>
                          <a:ahLst/>
                          <a:cxnLst/>
                          <a:rect l="0" t="0" r="0" b="0"/>
                          <a:pathLst>
                            <a:path w="27026" h="15414">
                              <a:moveTo>
                                <a:pt x="1014" y="0"/>
                              </a:moveTo>
                              <a:lnTo>
                                <a:pt x="1993" y="2191"/>
                              </a:lnTo>
                              <a:lnTo>
                                <a:pt x="4020" y="3306"/>
                              </a:lnTo>
                              <a:lnTo>
                                <a:pt x="6013" y="4420"/>
                              </a:lnTo>
                              <a:lnTo>
                                <a:pt x="10000" y="5497"/>
                              </a:lnTo>
                              <a:lnTo>
                                <a:pt x="12027" y="6611"/>
                              </a:lnTo>
                              <a:lnTo>
                                <a:pt x="15033" y="7688"/>
                              </a:lnTo>
                              <a:lnTo>
                                <a:pt x="17026" y="9917"/>
                              </a:lnTo>
                              <a:lnTo>
                                <a:pt x="19020" y="10994"/>
                              </a:lnTo>
                              <a:lnTo>
                                <a:pt x="21013" y="12108"/>
                              </a:lnTo>
                              <a:lnTo>
                                <a:pt x="24019" y="13222"/>
                              </a:lnTo>
                              <a:lnTo>
                                <a:pt x="27026" y="13222"/>
                              </a:lnTo>
                              <a:lnTo>
                                <a:pt x="24019" y="15414"/>
                              </a:lnTo>
                              <a:lnTo>
                                <a:pt x="18006" y="15414"/>
                              </a:lnTo>
                              <a:lnTo>
                                <a:pt x="16013" y="14300"/>
                              </a:lnTo>
                              <a:lnTo>
                                <a:pt x="14020" y="13222"/>
                              </a:lnTo>
                              <a:lnTo>
                                <a:pt x="14020" y="12108"/>
                              </a:lnTo>
                              <a:lnTo>
                                <a:pt x="13006" y="10994"/>
                              </a:lnTo>
                              <a:lnTo>
                                <a:pt x="11013" y="13222"/>
                              </a:lnTo>
                              <a:lnTo>
                                <a:pt x="8006" y="12108"/>
                              </a:lnTo>
                              <a:lnTo>
                                <a:pt x="10000" y="9917"/>
                              </a:lnTo>
                              <a:lnTo>
                                <a:pt x="7027" y="8803"/>
                              </a:lnTo>
                              <a:lnTo>
                                <a:pt x="5000" y="8803"/>
                              </a:lnTo>
                              <a:lnTo>
                                <a:pt x="3007" y="7688"/>
                              </a:lnTo>
                              <a:lnTo>
                                <a:pt x="1014" y="5497"/>
                              </a:lnTo>
                              <a:lnTo>
                                <a:pt x="0" y="3306"/>
                              </a:lnTo>
                              <a:lnTo>
                                <a:pt x="0" y="2191"/>
                              </a:lnTo>
                              <a:lnTo>
                                <a:pt x="10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3" name="Shape 143003"/>
                      <wps:cNvSpPr/>
                      <wps:spPr>
                        <a:xfrm>
                          <a:off x="579405" y="309453"/>
                          <a:ext cx="33005" cy="44013"/>
                        </a:xfrm>
                        <a:custGeom>
                          <a:avLst/>
                          <a:gdLst/>
                          <a:ahLst/>
                          <a:cxnLst/>
                          <a:rect l="0" t="0" r="0" b="0"/>
                          <a:pathLst>
                            <a:path w="33005" h="44013">
                              <a:moveTo>
                                <a:pt x="8006" y="0"/>
                              </a:moveTo>
                              <a:lnTo>
                                <a:pt x="10000" y="4383"/>
                              </a:lnTo>
                              <a:lnTo>
                                <a:pt x="10979" y="8803"/>
                              </a:lnTo>
                              <a:lnTo>
                                <a:pt x="13006" y="12108"/>
                              </a:lnTo>
                              <a:lnTo>
                                <a:pt x="13986" y="16491"/>
                              </a:lnTo>
                              <a:lnTo>
                                <a:pt x="13986" y="18720"/>
                              </a:lnTo>
                              <a:lnTo>
                                <a:pt x="14999" y="13185"/>
                              </a:lnTo>
                              <a:lnTo>
                                <a:pt x="18006" y="8803"/>
                              </a:lnTo>
                              <a:lnTo>
                                <a:pt x="19999" y="5497"/>
                              </a:lnTo>
                              <a:lnTo>
                                <a:pt x="24019" y="3306"/>
                              </a:lnTo>
                              <a:lnTo>
                                <a:pt x="28006" y="2191"/>
                              </a:lnTo>
                              <a:lnTo>
                                <a:pt x="33005" y="2191"/>
                              </a:lnTo>
                              <a:lnTo>
                                <a:pt x="33005" y="8803"/>
                              </a:lnTo>
                              <a:lnTo>
                                <a:pt x="32026" y="13185"/>
                              </a:lnTo>
                              <a:lnTo>
                                <a:pt x="29999" y="16491"/>
                              </a:lnTo>
                              <a:lnTo>
                                <a:pt x="27026" y="19797"/>
                              </a:lnTo>
                              <a:lnTo>
                                <a:pt x="23006" y="21988"/>
                              </a:lnTo>
                              <a:lnTo>
                                <a:pt x="19019" y="23102"/>
                              </a:lnTo>
                              <a:lnTo>
                                <a:pt x="16013" y="23102"/>
                              </a:lnTo>
                              <a:lnTo>
                                <a:pt x="14999" y="21988"/>
                              </a:lnTo>
                              <a:lnTo>
                                <a:pt x="16013" y="24217"/>
                              </a:lnTo>
                              <a:lnTo>
                                <a:pt x="16993" y="29713"/>
                              </a:lnTo>
                              <a:lnTo>
                                <a:pt x="18006" y="35211"/>
                              </a:lnTo>
                              <a:lnTo>
                                <a:pt x="19019" y="39593"/>
                              </a:lnTo>
                              <a:lnTo>
                                <a:pt x="19019" y="44013"/>
                              </a:lnTo>
                              <a:lnTo>
                                <a:pt x="8986" y="44013"/>
                              </a:lnTo>
                              <a:lnTo>
                                <a:pt x="8006" y="40708"/>
                              </a:lnTo>
                              <a:lnTo>
                                <a:pt x="8986" y="34096"/>
                              </a:lnTo>
                              <a:lnTo>
                                <a:pt x="8986" y="28599"/>
                              </a:lnTo>
                              <a:lnTo>
                                <a:pt x="6993" y="21988"/>
                              </a:lnTo>
                              <a:lnTo>
                                <a:pt x="5000" y="16491"/>
                              </a:lnTo>
                              <a:lnTo>
                                <a:pt x="2973" y="14300"/>
                              </a:lnTo>
                              <a:lnTo>
                                <a:pt x="0" y="8803"/>
                              </a:lnTo>
                              <a:lnTo>
                                <a:pt x="5979" y="5497"/>
                              </a:lnTo>
                              <a:lnTo>
                                <a:pt x="8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6" name="Shape 142976"/>
                      <wps:cNvSpPr/>
                      <wps:spPr>
                        <a:xfrm>
                          <a:off x="536332" y="102535"/>
                          <a:ext cx="100114" cy="256464"/>
                        </a:xfrm>
                        <a:custGeom>
                          <a:avLst/>
                          <a:gdLst/>
                          <a:ahLst/>
                          <a:cxnLst/>
                          <a:rect l="0" t="0" r="0" b="0"/>
                          <a:pathLst>
                            <a:path w="100114" h="256464">
                              <a:moveTo>
                                <a:pt x="1014" y="0"/>
                              </a:moveTo>
                              <a:cubicBezTo>
                                <a:pt x="5034" y="4420"/>
                                <a:pt x="5034" y="4420"/>
                                <a:pt x="5034" y="4420"/>
                              </a:cubicBezTo>
                              <a:cubicBezTo>
                                <a:pt x="9020" y="6611"/>
                                <a:pt x="9020" y="6611"/>
                                <a:pt x="9020" y="6611"/>
                              </a:cubicBezTo>
                              <a:cubicBezTo>
                                <a:pt x="12027" y="9917"/>
                                <a:pt x="12027" y="9917"/>
                                <a:pt x="12027" y="9917"/>
                              </a:cubicBezTo>
                              <a:cubicBezTo>
                                <a:pt x="16047" y="12108"/>
                                <a:pt x="16047" y="12108"/>
                                <a:pt x="16047" y="12108"/>
                              </a:cubicBezTo>
                              <a:cubicBezTo>
                                <a:pt x="20033" y="14337"/>
                                <a:pt x="20033" y="14337"/>
                                <a:pt x="20033" y="14337"/>
                              </a:cubicBezTo>
                              <a:cubicBezTo>
                                <a:pt x="23040" y="15414"/>
                                <a:pt x="23040" y="15414"/>
                                <a:pt x="23040" y="15414"/>
                              </a:cubicBezTo>
                              <a:cubicBezTo>
                                <a:pt x="28039" y="17642"/>
                                <a:pt x="28039" y="17642"/>
                                <a:pt x="28039" y="17642"/>
                              </a:cubicBezTo>
                              <a:cubicBezTo>
                                <a:pt x="33039" y="20911"/>
                                <a:pt x="33039" y="20911"/>
                                <a:pt x="33039" y="20911"/>
                              </a:cubicBezTo>
                              <a:cubicBezTo>
                                <a:pt x="37059" y="22025"/>
                                <a:pt x="37059" y="22025"/>
                                <a:pt x="37059" y="22025"/>
                              </a:cubicBezTo>
                              <a:cubicBezTo>
                                <a:pt x="42059" y="24217"/>
                                <a:pt x="42059" y="24217"/>
                                <a:pt x="42059" y="24217"/>
                              </a:cubicBezTo>
                              <a:cubicBezTo>
                                <a:pt x="47059" y="26445"/>
                                <a:pt x="47059" y="26445"/>
                                <a:pt x="47059" y="26445"/>
                              </a:cubicBezTo>
                              <a:cubicBezTo>
                                <a:pt x="53072" y="27522"/>
                                <a:pt x="53072" y="27522"/>
                                <a:pt x="53072" y="27522"/>
                              </a:cubicBezTo>
                              <a:cubicBezTo>
                                <a:pt x="58072" y="29714"/>
                                <a:pt x="58072" y="29714"/>
                                <a:pt x="58072" y="29714"/>
                              </a:cubicBezTo>
                              <a:cubicBezTo>
                                <a:pt x="62059" y="33019"/>
                                <a:pt x="62059" y="33019"/>
                                <a:pt x="62059" y="33019"/>
                              </a:cubicBezTo>
                              <a:cubicBezTo>
                                <a:pt x="66079" y="34133"/>
                                <a:pt x="66079" y="34133"/>
                                <a:pt x="66079" y="34133"/>
                              </a:cubicBezTo>
                              <a:cubicBezTo>
                                <a:pt x="68072" y="37439"/>
                                <a:pt x="68072" y="37439"/>
                                <a:pt x="68072" y="37439"/>
                              </a:cubicBezTo>
                              <a:cubicBezTo>
                                <a:pt x="71078" y="40745"/>
                                <a:pt x="71078" y="40745"/>
                                <a:pt x="71078" y="40745"/>
                              </a:cubicBezTo>
                              <a:cubicBezTo>
                                <a:pt x="72092" y="45127"/>
                                <a:pt x="72092" y="45127"/>
                                <a:pt x="72092" y="45127"/>
                              </a:cubicBezTo>
                              <a:cubicBezTo>
                                <a:pt x="74085" y="48433"/>
                                <a:pt x="74085" y="48433"/>
                                <a:pt x="74085" y="48433"/>
                              </a:cubicBezTo>
                              <a:cubicBezTo>
                                <a:pt x="75099" y="56159"/>
                                <a:pt x="75099" y="56159"/>
                                <a:pt x="75099" y="56159"/>
                              </a:cubicBezTo>
                              <a:cubicBezTo>
                                <a:pt x="76078" y="61656"/>
                                <a:pt x="76078" y="61656"/>
                                <a:pt x="76078" y="61656"/>
                              </a:cubicBezTo>
                              <a:cubicBezTo>
                                <a:pt x="78105" y="64961"/>
                                <a:pt x="78105" y="64961"/>
                                <a:pt x="78105" y="64961"/>
                              </a:cubicBezTo>
                              <a:cubicBezTo>
                                <a:pt x="81078" y="66038"/>
                                <a:pt x="81078" y="66038"/>
                                <a:pt x="81078" y="66038"/>
                              </a:cubicBezTo>
                              <a:cubicBezTo>
                                <a:pt x="86112" y="67153"/>
                                <a:pt x="86112" y="67153"/>
                                <a:pt x="86112" y="67153"/>
                              </a:cubicBezTo>
                              <a:cubicBezTo>
                                <a:pt x="90098" y="64961"/>
                                <a:pt x="90098" y="64961"/>
                                <a:pt x="90098" y="64961"/>
                              </a:cubicBezTo>
                              <a:cubicBezTo>
                                <a:pt x="94118" y="61656"/>
                                <a:pt x="94118" y="61656"/>
                                <a:pt x="94118" y="61656"/>
                              </a:cubicBezTo>
                              <a:cubicBezTo>
                                <a:pt x="95098" y="56159"/>
                                <a:pt x="95098" y="56159"/>
                                <a:pt x="95098" y="56159"/>
                              </a:cubicBezTo>
                              <a:cubicBezTo>
                                <a:pt x="95098" y="34133"/>
                                <a:pt x="95098" y="34133"/>
                                <a:pt x="95098" y="34133"/>
                              </a:cubicBezTo>
                              <a:cubicBezTo>
                                <a:pt x="93105" y="30828"/>
                                <a:pt x="93105" y="30828"/>
                                <a:pt x="93105" y="30828"/>
                              </a:cubicBezTo>
                              <a:cubicBezTo>
                                <a:pt x="87091" y="29714"/>
                                <a:pt x="87091" y="29714"/>
                                <a:pt x="87091" y="29714"/>
                              </a:cubicBezTo>
                              <a:cubicBezTo>
                                <a:pt x="82092" y="29714"/>
                                <a:pt x="82092" y="29714"/>
                                <a:pt x="82092" y="29714"/>
                              </a:cubicBezTo>
                              <a:cubicBezTo>
                                <a:pt x="82092" y="26445"/>
                                <a:pt x="82092" y="26445"/>
                                <a:pt x="82092" y="26445"/>
                              </a:cubicBezTo>
                              <a:cubicBezTo>
                                <a:pt x="82092" y="16528"/>
                                <a:pt x="82092" y="16528"/>
                                <a:pt x="82092" y="16528"/>
                              </a:cubicBezTo>
                              <a:cubicBezTo>
                                <a:pt x="84085" y="15414"/>
                                <a:pt x="84085" y="15414"/>
                                <a:pt x="84085" y="15414"/>
                              </a:cubicBezTo>
                              <a:cubicBezTo>
                                <a:pt x="86112" y="13223"/>
                                <a:pt x="86112" y="13223"/>
                                <a:pt x="86112" y="13223"/>
                              </a:cubicBezTo>
                              <a:lnTo>
                                <a:pt x="100114" y="13223"/>
                              </a:lnTo>
                              <a:lnTo>
                                <a:pt x="100114" y="16547"/>
                              </a:lnTo>
                              <a:lnTo>
                                <a:pt x="100098" y="16528"/>
                              </a:lnTo>
                              <a:cubicBezTo>
                                <a:pt x="98104" y="16528"/>
                                <a:pt x="95098" y="18720"/>
                                <a:pt x="95098" y="22025"/>
                              </a:cubicBezTo>
                              <a:cubicBezTo>
                                <a:pt x="95098" y="24217"/>
                                <a:pt x="98104" y="26445"/>
                                <a:pt x="100098" y="26445"/>
                              </a:cubicBezTo>
                              <a:lnTo>
                                <a:pt x="100114" y="26430"/>
                              </a:lnTo>
                              <a:lnTo>
                                <a:pt x="100114" y="256464"/>
                              </a:lnTo>
                              <a:lnTo>
                                <a:pt x="100098" y="256428"/>
                              </a:lnTo>
                              <a:cubicBezTo>
                                <a:pt x="98104" y="252045"/>
                                <a:pt x="98104" y="252045"/>
                                <a:pt x="98104" y="252045"/>
                              </a:cubicBezTo>
                              <a:cubicBezTo>
                                <a:pt x="96111" y="246511"/>
                                <a:pt x="96111" y="246511"/>
                                <a:pt x="96111" y="246511"/>
                              </a:cubicBezTo>
                              <a:cubicBezTo>
                                <a:pt x="95098" y="236631"/>
                                <a:pt x="95098" y="236631"/>
                                <a:pt x="95098" y="236631"/>
                              </a:cubicBezTo>
                              <a:cubicBezTo>
                                <a:pt x="95098" y="227828"/>
                                <a:pt x="95098" y="227828"/>
                                <a:pt x="95098" y="227828"/>
                              </a:cubicBezTo>
                              <a:cubicBezTo>
                                <a:pt x="96111" y="220103"/>
                                <a:pt x="96111" y="220103"/>
                                <a:pt x="96111" y="220103"/>
                              </a:cubicBezTo>
                              <a:cubicBezTo>
                                <a:pt x="96111" y="215720"/>
                                <a:pt x="96111" y="215720"/>
                                <a:pt x="96111" y="215720"/>
                              </a:cubicBezTo>
                              <a:cubicBezTo>
                                <a:pt x="92091" y="216797"/>
                                <a:pt x="92091" y="216797"/>
                                <a:pt x="92091" y="216797"/>
                              </a:cubicBezTo>
                              <a:cubicBezTo>
                                <a:pt x="89084" y="220103"/>
                                <a:pt x="89084" y="220103"/>
                                <a:pt x="89084" y="220103"/>
                              </a:cubicBezTo>
                              <a:cubicBezTo>
                                <a:pt x="87091" y="222332"/>
                                <a:pt x="87091" y="222332"/>
                                <a:pt x="87091" y="222332"/>
                              </a:cubicBezTo>
                              <a:cubicBezTo>
                                <a:pt x="86112" y="216797"/>
                                <a:pt x="86112" y="216797"/>
                                <a:pt x="86112" y="216797"/>
                              </a:cubicBezTo>
                              <a:cubicBezTo>
                                <a:pt x="86112" y="211300"/>
                                <a:pt x="86112" y="211300"/>
                                <a:pt x="86112" y="211300"/>
                              </a:cubicBezTo>
                              <a:cubicBezTo>
                                <a:pt x="87091" y="206918"/>
                                <a:pt x="87091" y="206918"/>
                                <a:pt x="87091" y="206918"/>
                              </a:cubicBezTo>
                              <a:cubicBezTo>
                                <a:pt x="88105" y="202498"/>
                                <a:pt x="88105" y="202498"/>
                                <a:pt x="88105" y="202498"/>
                              </a:cubicBezTo>
                              <a:cubicBezTo>
                                <a:pt x="91111" y="197001"/>
                                <a:pt x="91111" y="197001"/>
                                <a:pt x="91111" y="197001"/>
                              </a:cubicBezTo>
                              <a:cubicBezTo>
                                <a:pt x="93105" y="188198"/>
                                <a:pt x="93105" y="188198"/>
                                <a:pt x="93105" y="188198"/>
                              </a:cubicBezTo>
                              <a:cubicBezTo>
                                <a:pt x="90098" y="189312"/>
                                <a:pt x="90098" y="189312"/>
                                <a:pt x="90098" y="189312"/>
                              </a:cubicBezTo>
                              <a:cubicBezTo>
                                <a:pt x="88105" y="191504"/>
                                <a:pt x="88105" y="191504"/>
                                <a:pt x="88105" y="191504"/>
                              </a:cubicBezTo>
                              <a:cubicBezTo>
                                <a:pt x="85098" y="193695"/>
                                <a:pt x="85098" y="193695"/>
                                <a:pt x="85098" y="193695"/>
                              </a:cubicBezTo>
                              <a:cubicBezTo>
                                <a:pt x="81078" y="197001"/>
                                <a:pt x="81078" y="197001"/>
                                <a:pt x="81078" y="197001"/>
                              </a:cubicBezTo>
                              <a:cubicBezTo>
                                <a:pt x="82092" y="193695"/>
                                <a:pt x="82092" y="193695"/>
                                <a:pt x="82092" y="193695"/>
                              </a:cubicBezTo>
                              <a:cubicBezTo>
                                <a:pt x="82092" y="188198"/>
                                <a:pt x="82092" y="188198"/>
                                <a:pt x="82092" y="188198"/>
                              </a:cubicBezTo>
                              <a:cubicBezTo>
                                <a:pt x="79085" y="189312"/>
                                <a:pt x="79085" y="189312"/>
                                <a:pt x="79085" y="189312"/>
                              </a:cubicBezTo>
                              <a:cubicBezTo>
                                <a:pt x="75099" y="192618"/>
                                <a:pt x="75099" y="192618"/>
                                <a:pt x="75099" y="192618"/>
                              </a:cubicBezTo>
                              <a:cubicBezTo>
                                <a:pt x="71078" y="194809"/>
                                <a:pt x="71078" y="194809"/>
                                <a:pt x="71078" y="194809"/>
                              </a:cubicBezTo>
                              <a:cubicBezTo>
                                <a:pt x="68072" y="198115"/>
                                <a:pt x="68072" y="198115"/>
                                <a:pt x="68072" y="198115"/>
                              </a:cubicBezTo>
                              <a:cubicBezTo>
                                <a:pt x="63072" y="200306"/>
                                <a:pt x="63072" y="200306"/>
                                <a:pt x="63072" y="200306"/>
                              </a:cubicBezTo>
                              <a:cubicBezTo>
                                <a:pt x="59086" y="204726"/>
                                <a:pt x="59086" y="204726"/>
                                <a:pt x="59086" y="204726"/>
                              </a:cubicBezTo>
                              <a:cubicBezTo>
                                <a:pt x="56079" y="206918"/>
                                <a:pt x="56079" y="206918"/>
                                <a:pt x="56079" y="206918"/>
                              </a:cubicBezTo>
                              <a:cubicBezTo>
                                <a:pt x="55065" y="207995"/>
                                <a:pt x="55065" y="207995"/>
                                <a:pt x="55065" y="207995"/>
                              </a:cubicBezTo>
                              <a:cubicBezTo>
                                <a:pt x="56079" y="213529"/>
                                <a:pt x="56079" y="213529"/>
                                <a:pt x="56079" y="213529"/>
                              </a:cubicBezTo>
                              <a:cubicBezTo>
                                <a:pt x="55065" y="217912"/>
                                <a:pt x="55065" y="217912"/>
                                <a:pt x="55065" y="217912"/>
                              </a:cubicBezTo>
                              <a:cubicBezTo>
                                <a:pt x="49052" y="215720"/>
                                <a:pt x="49052" y="215720"/>
                                <a:pt x="49052" y="215720"/>
                              </a:cubicBezTo>
                              <a:cubicBezTo>
                                <a:pt x="46046" y="220103"/>
                                <a:pt x="46046" y="220103"/>
                                <a:pt x="46046" y="220103"/>
                              </a:cubicBezTo>
                              <a:cubicBezTo>
                                <a:pt x="48073" y="225637"/>
                                <a:pt x="48073" y="225637"/>
                                <a:pt x="48073" y="225637"/>
                              </a:cubicBezTo>
                              <a:cubicBezTo>
                                <a:pt x="43073" y="225637"/>
                                <a:pt x="43073" y="225637"/>
                                <a:pt x="43073" y="225637"/>
                              </a:cubicBezTo>
                              <a:cubicBezTo>
                                <a:pt x="38039" y="222331"/>
                                <a:pt x="38039" y="222331"/>
                                <a:pt x="38039" y="222331"/>
                              </a:cubicBezTo>
                              <a:cubicBezTo>
                                <a:pt x="35033" y="219026"/>
                                <a:pt x="35033" y="219026"/>
                                <a:pt x="35033" y="219026"/>
                              </a:cubicBezTo>
                              <a:cubicBezTo>
                                <a:pt x="32060" y="214606"/>
                                <a:pt x="32060" y="214606"/>
                                <a:pt x="32060" y="214606"/>
                              </a:cubicBezTo>
                              <a:cubicBezTo>
                                <a:pt x="31046" y="210223"/>
                                <a:pt x="31046" y="210223"/>
                                <a:pt x="31046" y="210223"/>
                              </a:cubicBezTo>
                              <a:cubicBezTo>
                                <a:pt x="32060" y="205803"/>
                                <a:pt x="32060" y="205803"/>
                                <a:pt x="32060" y="205803"/>
                              </a:cubicBezTo>
                              <a:cubicBezTo>
                                <a:pt x="34053" y="203612"/>
                                <a:pt x="34053" y="203612"/>
                                <a:pt x="34053" y="203612"/>
                              </a:cubicBezTo>
                              <a:cubicBezTo>
                                <a:pt x="37059" y="201421"/>
                                <a:pt x="37059" y="201421"/>
                                <a:pt x="37059" y="201421"/>
                              </a:cubicBezTo>
                              <a:cubicBezTo>
                                <a:pt x="42059" y="200306"/>
                                <a:pt x="42059" y="200306"/>
                                <a:pt x="42059" y="200306"/>
                              </a:cubicBezTo>
                              <a:cubicBezTo>
                                <a:pt x="47059" y="200306"/>
                                <a:pt x="47059" y="200306"/>
                                <a:pt x="47059" y="200306"/>
                              </a:cubicBezTo>
                              <a:cubicBezTo>
                                <a:pt x="50066" y="200306"/>
                                <a:pt x="50066" y="200306"/>
                                <a:pt x="50066" y="200306"/>
                              </a:cubicBezTo>
                              <a:cubicBezTo>
                                <a:pt x="52059" y="199192"/>
                                <a:pt x="52059" y="199192"/>
                                <a:pt x="52059" y="199192"/>
                              </a:cubicBezTo>
                              <a:cubicBezTo>
                                <a:pt x="55065" y="195924"/>
                                <a:pt x="55065" y="195924"/>
                                <a:pt x="55065" y="195924"/>
                              </a:cubicBezTo>
                              <a:cubicBezTo>
                                <a:pt x="58072" y="192618"/>
                                <a:pt x="58072" y="192618"/>
                                <a:pt x="58072" y="192618"/>
                              </a:cubicBezTo>
                              <a:cubicBezTo>
                                <a:pt x="62059" y="188198"/>
                                <a:pt x="62059" y="188198"/>
                                <a:pt x="62059" y="188198"/>
                              </a:cubicBezTo>
                              <a:cubicBezTo>
                                <a:pt x="64085" y="186007"/>
                                <a:pt x="64085" y="186007"/>
                                <a:pt x="64085" y="186007"/>
                              </a:cubicBezTo>
                              <a:cubicBezTo>
                                <a:pt x="68072" y="179396"/>
                                <a:pt x="68072" y="179396"/>
                                <a:pt x="68072" y="179396"/>
                              </a:cubicBezTo>
                              <a:cubicBezTo>
                                <a:pt x="62059" y="181587"/>
                                <a:pt x="62059" y="181587"/>
                                <a:pt x="62059" y="181587"/>
                              </a:cubicBezTo>
                              <a:cubicBezTo>
                                <a:pt x="66079" y="172784"/>
                                <a:pt x="66079" y="172784"/>
                                <a:pt x="66079" y="172784"/>
                              </a:cubicBezTo>
                              <a:cubicBezTo>
                                <a:pt x="71078" y="167287"/>
                                <a:pt x="71078" y="167287"/>
                                <a:pt x="71078" y="167287"/>
                              </a:cubicBezTo>
                              <a:cubicBezTo>
                                <a:pt x="76078" y="162904"/>
                                <a:pt x="76078" y="162904"/>
                                <a:pt x="76078" y="162904"/>
                              </a:cubicBezTo>
                              <a:cubicBezTo>
                                <a:pt x="81078" y="159599"/>
                                <a:pt x="81078" y="159599"/>
                                <a:pt x="81078" y="159599"/>
                              </a:cubicBezTo>
                              <a:cubicBezTo>
                                <a:pt x="85098" y="156293"/>
                                <a:pt x="85098" y="156293"/>
                                <a:pt x="85098" y="156293"/>
                              </a:cubicBezTo>
                              <a:cubicBezTo>
                                <a:pt x="91111" y="151873"/>
                                <a:pt x="91111" y="151873"/>
                                <a:pt x="91111" y="151873"/>
                              </a:cubicBezTo>
                              <a:cubicBezTo>
                                <a:pt x="95098" y="149682"/>
                                <a:pt x="95098" y="149682"/>
                                <a:pt x="95098" y="149682"/>
                              </a:cubicBezTo>
                              <a:cubicBezTo>
                                <a:pt x="97125" y="146376"/>
                                <a:pt x="97125" y="146376"/>
                                <a:pt x="97125" y="146376"/>
                              </a:cubicBezTo>
                              <a:cubicBezTo>
                                <a:pt x="95098" y="143071"/>
                                <a:pt x="95098" y="143071"/>
                                <a:pt x="95098" y="143071"/>
                              </a:cubicBezTo>
                              <a:cubicBezTo>
                                <a:pt x="92091" y="143071"/>
                                <a:pt x="92091" y="143071"/>
                                <a:pt x="92091" y="143071"/>
                              </a:cubicBezTo>
                              <a:cubicBezTo>
                                <a:pt x="91111" y="144185"/>
                                <a:pt x="91111" y="144185"/>
                                <a:pt x="91111" y="144185"/>
                              </a:cubicBezTo>
                              <a:cubicBezTo>
                                <a:pt x="88105" y="146376"/>
                                <a:pt x="88105" y="146376"/>
                                <a:pt x="88105" y="146376"/>
                              </a:cubicBezTo>
                              <a:cubicBezTo>
                                <a:pt x="86112" y="148568"/>
                                <a:pt x="86112" y="148568"/>
                                <a:pt x="86112" y="148568"/>
                              </a:cubicBezTo>
                              <a:cubicBezTo>
                                <a:pt x="82092" y="149682"/>
                                <a:pt x="82092" y="149682"/>
                                <a:pt x="82092" y="149682"/>
                              </a:cubicBezTo>
                              <a:cubicBezTo>
                                <a:pt x="79085" y="150796"/>
                                <a:pt x="79085" y="150796"/>
                                <a:pt x="79085" y="150796"/>
                              </a:cubicBezTo>
                              <a:cubicBezTo>
                                <a:pt x="71078" y="152988"/>
                                <a:pt x="71078" y="152988"/>
                                <a:pt x="71078" y="152988"/>
                              </a:cubicBezTo>
                              <a:cubicBezTo>
                                <a:pt x="65065" y="151873"/>
                                <a:pt x="65065" y="151873"/>
                                <a:pt x="65065" y="151873"/>
                              </a:cubicBezTo>
                              <a:cubicBezTo>
                                <a:pt x="60065" y="150796"/>
                                <a:pt x="60065" y="150796"/>
                                <a:pt x="60065" y="150796"/>
                              </a:cubicBezTo>
                              <a:cubicBezTo>
                                <a:pt x="55065" y="147491"/>
                                <a:pt x="55065" y="147491"/>
                                <a:pt x="55065" y="147491"/>
                              </a:cubicBezTo>
                              <a:cubicBezTo>
                                <a:pt x="58072" y="146376"/>
                                <a:pt x="58072" y="146376"/>
                                <a:pt x="58072" y="146376"/>
                              </a:cubicBezTo>
                              <a:cubicBezTo>
                                <a:pt x="61079" y="145299"/>
                                <a:pt x="61079" y="145299"/>
                                <a:pt x="61079" y="145299"/>
                              </a:cubicBezTo>
                              <a:cubicBezTo>
                                <a:pt x="63072" y="145299"/>
                                <a:pt x="63072" y="145299"/>
                                <a:pt x="63072" y="145299"/>
                              </a:cubicBezTo>
                              <a:cubicBezTo>
                                <a:pt x="66079" y="143071"/>
                                <a:pt x="66079" y="143071"/>
                                <a:pt x="66079" y="143071"/>
                              </a:cubicBezTo>
                              <a:cubicBezTo>
                                <a:pt x="69085" y="140879"/>
                                <a:pt x="69085" y="140879"/>
                                <a:pt x="69085" y="140879"/>
                              </a:cubicBezTo>
                              <a:cubicBezTo>
                                <a:pt x="71078" y="137574"/>
                                <a:pt x="71078" y="137574"/>
                                <a:pt x="71078" y="137574"/>
                              </a:cubicBezTo>
                              <a:cubicBezTo>
                                <a:pt x="74085" y="134268"/>
                                <a:pt x="74085" y="134268"/>
                                <a:pt x="74085" y="134268"/>
                              </a:cubicBezTo>
                              <a:cubicBezTo>
                                <a:pt x="76078" y="128771"/>
                                <a:pt x="76078" y="128771"/>
                                <a:pt x="76078" y="128771"/>
                              </a:cubicBezTo>
                              <a:cubicBezTo>
                                <a:pt x="71078" y="129885"/>
                                <a:pt x="71078" y="129885"/>
                                <a:pt x="71078" y="129885"/>
                              </a:cubicBezTo>
                              <a:cubicBezTo>
                                <a:pt x="68072" y="132077"/>
                                <a:pt x="68072" y="132077"/>
                                <a:pt x="68072" y="132077"/>
                              </a:cubicBezTo>
                              <a:cubicBezTo>
                                <a:pt x="65065" y="133191"/>
                                <a:pt x="65065" y="133191"/>
                                <a:pt x="65065" y="133191"/>
                              </a:cubicBezTo>
                              <a:cubicBezTo>
                                <a:pt x="59086" y="134268"/>
                                <a:pt x="59086" y="134268"/>
                                <a:pt x="59086" y="134268"/>
                              </a:cubicBezTo>
                              <a:cubicBezTo>
                                <a:pt x="52059" y="135382"/>
                                <a:pt x="52059" y="135382"/>
                                <a:pt x="52059" y="135382"/>
                              </a:cubicBezTo>
                              <a:cubicBezTo>
                                <a:pt x="46046" y="135382"/>
                                <a:pt x="46046" y="135382"/>
                                <a:pt x="46046" y="135382"/>
                              </a:cubicBezTo>
                              <a:cubicBezTo>
                                <a:pt x="41046" y="134268"/>
                                <a:pt x="41046" y="134268"/>
                                <a:pt x="41046" y="134268"/>
                              </a:cubicBezTo>
                              <a:cubicBezTo>
                                <a:pt x="36046" y="132077"/>
                                <a:pt x="36046" y="132077"/>
                                <a:pt x="36046" y="132077"/>
                              </a:cubicBezTo>
                              <a:cubicBezTo>
                                <a:pt x="31046" y="127657"/>
                                <a:pt x="31046" y="127657"/>
                                <a:pt x="31046" y="127657"/>
                              </a:cubicBezTo>
                              <a:cubicBezTo>
                                <a:pt x="29053" y="125465"/>
                                <a:pt x="29053" y="125465"/>
                                <a:pt x="29053" y="125465"/>
                              </a:cubicBezTo>
                              <a:cubicBezTo>
                                <a:pt x="33039" y="125465"/>
                                <a:pt x="33039" y="125465"/>
                                <a:pt x="33039" y="125465"/>
                              </a:cubicBezTo>
                              <a:cubicBezTo>
                                <a:pt x="36046" y="125465"/>
                                <a:pt x="36046" y="125465"/>
                                <a:pt x="36046" y="125465"/>
                              </a:cubicBezTo>
                              <a:cubicBezTo>
                                <a:pt x="41046" y="124388"/>
                                <a:pt x="41046" y="124388"/>
                                <a:pt x="41046" y="124388"/>
                              </a:cubicBezTo>
                              <a:cubicBezTo>
                                <a:pt x="45066" y="122160"/>
                                <a:pt x="45066" y="122160"/>
                                <a:pt x="45066" y="122160"/>
                              </a:cubicBezTo>
                              <a:cubicBezTo>
                                <a:pt x="48073" y="122160"/>
                                <a:pt x="48073" y="122160"/>
                                <a:pt x="48073" y="122160"/>
                              </a:cubicBezTo>
                              <a:cubicBezTo>
                                <a:pt x="52059" y="118854"/>
                                <a:pt x="52059" y="118854"/>
                                <a:pt x="52059" y="118854"/>
                              </a:cubicBezTo>
                              <a:cubicBezTo>
                                <a:pt x="56079" y="115586"/>
                                <a:pt x="56079" y="115586"/>
                                <a:pt x="56079" y="115586"/>
                              </a:cubicBezTo>
                              <a:cubicBezTo>
                                <a:pt x="61079" y="111166"/>
                                <a:pt x="61079" y="111166"/>
                                <a:pt x="61079" y="111166"/>
                              </a:cubicBezTo>
                              <a:cubicBezTo>
                                <a:pt x="52059" y="112280"/>
                                <a:pt x="52059" y="112280"/>
                                <a:pt x="52059" y="112280"/>
                              </a:cubicBezTo>
                              <a:cubicBezTo>
                                <a:pt x="47059" y="112280"/>
                                <a:pt x="47059" y="112280"/>
                                <a:pt x="47059" y="112280"/>
                              </a:cubicBezTo>
                              <a:cubicBezTo>
                                <a:pt x="41046" y="112280"/>
                                <a:pt x="41046" y="112280"/>
                                <a:pt x="41046" y="112280"/>
                              </a:cubicBezTo>
                              <a:cubicBezTo>
                                <a:pt x="36046" y="111166"/>
                                <a:pt x="36046" y="111166"/>
                                <a:pt x="36046" y="111166"/>
                              </a:cubicBezTo>
                              <a:cubicBezTo>
                                <a:pt x="31046" y="108974"/>
                                <a:pt x="31046" y="108974"/>
                                <a:pt x="31046" y="108974"/>
                              </a:cubicBezTo>
                              <a:cubicBezTo>
                                <a:pt x="28040" y="107860"/>
                                <a:pt x="28040" y="107860"/>
                                <a:pt x="28040" y="107860"/>
                              </a:cubicBezTo>
                              <a:cubicBezTo>
                                <a:pt x="23040" y="104554"/>
                                <a:pt x="23040" y="104554"/>
                                <a:pt x="23040" y="104554"/>
                              </a:cubicBezTo>
                              <a:cubicBezTo>
                                <a:pt x="19020" y="101249"/>
                                <a:pt x="19020" y="101249"/>
                                <a:pt x="19020" y="101249"/>
                              </a:cubicBezTo>
                              <a:cubicBezTo>
                                <a:pt x="16047" y="97943"/>
                                <a:pt x="16047" y="97943"/>
                                <a:pt x="16047" y="97943"/>
                              </a:cubicBezTo>
                              <a:cubicBezTo>
                                <a:pt x="13040" y="95752"/>
                                <a:pt x="13040" y="95752"/>
                                <a:pt x="13040" y="95752"/>
                              </a:cubicBezTo>
                              <a:cubicBezTo>
                                <a:pt x="18040" y="95752"/>
                                <a:pt x="18040" y="95752"/>
                                <a:pt x="18040" y="95752"/>
                              </a:cubicBezTo>
                              <a:cubicBezTo>
                                <a:pt x="23040" y="95752"/>
                                <a:pt x="23040" y="95752"/>
                                <a:pt x="23040" y="95752"/>
                              </a:cubicBezTo>
                              <a:cubicBezTo>
                                <a:pt x="28040" y="94675"/>
                                <a:pt x="28040" y="94675"/>
                                <a:pt x="28040" y="94675"/>
                              </a:cubicBezTo>
                              <a:cubicBezTo>
                                <a:pt x="33039" y="92446"/>
                                <a:pt x="33039" y="92446"/>
                                <a:pt x="33039" y="92446"/>
                              </a:cubicBezTo>
                              <a:cubicBezTo>
                                <a:pt x="37059" y="91369"/>
                                <a:pt x="37059" y="91369"/>
                                <a:pt x="37059" y="91369"/>
                              </a:cubicBezTo>
                              <a:cubicBezTo>
                                <a:pt x="41046" y="89141"/>
                                <a:pt x="41046" y="89141"/>
                                <a:pt x="41046" y="89141"/>
                              </a:cubicBezTo>
                              <a:cubicBezTo>
                                <a:pt x="48073" y="85872"/>
                                <a:pt x="48073" y="85872"/>
                                <a:pt x="48073" y="85872"/>
                              </a:cubicBezTo>
                              <a:cubicBezTo>
                                <a:pt x="42059" y="84758"/>
                                <a:pt x="42059" y="84758"/>
                                <a:pt x="42059" y="84758"/>
                              </a:cubicBezTo>
                              <a:cubicBezTo>
                                <a:pt x="39053" y="83644"/>
                                <a:pt x="39053" y="83644"/>
                                <a:pt x="39053" y="83644"/>
                              </a:cubicBezTo>
                              <a:cubicBezTo>
                                <a:pt x="35033" y="82566"/>
                                <a:pt x="35033" y="82566"/>
                                <a:pt x="35033" y="82566"/>
                              </a:cubicBezTo>
                              <a:cubicBezTo>
                                <a:pt x="30033" y="81452"/>
                                <a:pt x="30033" y="81452"/>
                                <a:pt x="30033" y="81452"/>
                              </a:cubicBezTo>
                              <a:cubicBezTo>
                                <a:pt x="26046" y="80338"/>
                                <a:pt x="26046" y="80338"/>
                                <a:pt x="26046" y="80338"/>
                              </a:cubicBezTo>
                              <a:cubicBezTo>
                                <a:pt x="21047" y="75955"/>
                                <a:pt x="21047" y="75955"/>
                                <a:pt x="21047" y="75955"/>
                              </a:cubicBezTo>
                              <a:cubicBezTo>
                                <a:pt x="17026" y="72650"/>
                                <a:pt x="17026" y="72650"/>
                                <a:pt x="17026" y="72650"/>
                              </a:cubicBezTo>
                              <a:cubicBezTo>
                                <a:pt x="12027" y="68230"/>
                                <a:pt x="12027" y="68230"/>
                                <a:pt x="12027" y="68230"/>
                              </a:cubicBezTo>
                              <a:cubicBezTo>
                                <a:pt x="8006" y="62733"/>
                                <a:pt x="8006" y="62733"/>
                                <a:pt x="8006" y="62733"/>
                              </a:cubicBezTo>
                              <a:cubicBezTo>
                                <a:pt x="6013" y="58350"/>
                                <a:pt x="6013" y="58350"/>
                                <a:pt x="6013" y="58350"/>
                              </a:cubicBezTo>
                              <a:cubicBezTo>
                                <a:pt x="4020" y="55044"/>
                                <a:pt x="4020" y="55044"/>
                                <a:pt x="4020" y="55044"/>
                              </a:cubicBezTo>
                              <a:cubicBezTo>
                                <a:pt x="4020" y="50624"/>
                                <a:pt x="4020" y="50624"/>
                                <a:pt x="4020" y="50624"/>
                              </a:cubicBezTo>
                              <a:cubicBezTo>
                                <a:pt x="7027" y="52853"/>
                                <a:pt x="7027" y="52853"/>
                                <a:pt x="7027" y="52853"/>
                              </a:cubicBezTo>
                              <a:cubicBezTo>
                                <a:pt x="12027" y="53930"/>
                                <a:pt x="12027" y="53930"/>
                                <a:pt x="12027" y="53930"/>
                              </a:cubicBezTo>
                              <a:cubicBezTo>
                                <a:pt x="18040" y="55044"/>
                                <a:pt x="18040" y="55044"/>
                                <a:pt x="18040" y="55044"/>
                              </a:cubicBezTo>
                              <a:cubicBezTo>
                                <a:pt x="22026" y="56159"/>
                                <a:pt x="22026" y="56159"/>
                                <a:pt x="22026" y="56159"/>
                              </a:cubicBezTo>
                              <a:cubicBezTo>
                                <a:pt x="30033" y="56159"/>
                                <a:pt x="30033" y="56159"/>
                                <a:pt x="30033" y="56159"/>
                              </a:cubicBezTo>
                              <a:cubicBezTo>
                                <a:pt x="37059" y="57236"/>
                                <a:pt x="37059" y="57236"/>
                                <a:pt x="37059" y="57236"/>
                              </a:cubicBezTo>
                              <a:cubicBezTo>
                                <a:pt x="42059" y="56159"/>
                                <a:pt x="42059" y="56159"/>
                                <a:pt x="42059" y="56159"/>
                              </a:cubicBezTo>
                              <a:cubicBezTo>
                                <a:pt x="38039" y="53930"/>
                                <a:pt x="38039" y="53930"/>
                                <a:pt x="38039" y="53930"/>
                              </a:cubicBezTo>
                              <a:cubicBezTo>
                                <a:pt x="33039" y="50624"/>
                                <a:pt x="33039" y="50624"/>
                                <a:pt x="33039" y="50624"/>
                              </a:cubicBezTo>
                              <a:cubicBezTo>
                                <a:pt x="28040" y="48433"/>
                                <a:pt x="28040" y="48433"/>
                                <a:pt x="28040" y="48433"/>
                              </a:cubicBezTo>
                              <a:cubicBezTo>
                                <a:pt x="22026" y="45127"/>
                                <a:pt x="22026" y="45127"/>
                                <a:pt x="22026" y="45127"/>
                              </a:cubicBezTo>
                              <a:cubicBezTo>
                                <a:pt x="18040" y="41822"/>
                                <a:pt x="18040" y="41822"/>
                                <a:pt x="18040" y="41822"/>
                              </a:cubicBezTo>
                              <a:cubicBezTo>
                                <a:pt x="13040" y="37439"/>
                                <a:pt x="13040" y="37439"/>
                                <a:pt x="13040" y="37439"/>
                              </a:cubicBezTo>
                              <a:cubicBezTo>
                                <a:pt x="8006" y="31942"/>
                                <a:pt x="8006" y="31942"/>
                                <a:pt x="8006" y="31942"/>
                              </a:cubicBezTo>
                              <a:cubicBezTo>
                                <a:pt x="5034" y="27522"/>
                                <a:pt x="5034" y="27522"/>
                                <a:pt x="5034" y="27522"/>
                              </a:cubicBezTo>
                              <a:cubicBezTo>
                                <a:pt x="3007" y="22025"/>
                                <a:pt x="3007" y="22025"/>
                                <a:pt x="3007" y="22025"/>
                              </a:cubicBezTo>
                              <a:cubicBezTo>
                                <a:pt x="1014" y="17642"/>
                                <a:pt x="1014" y="17642"/>
                                <a:pt x="1014" y="17642"/>
                              </a:cubicBezTo>
                              <a:cubicBezTo>
                                <a:pt x="0" y="7726"/>
                                <a:pt x="0" y="7726"/>
                                <a:pt x="0" y="7726"/>
                              </a:cubicBezTo>
                              <a:cubicBezTo>
                                <a:pt x="1014" y="0"/>
                                <a:pt x="1014" y="0"/>
                                <a:pt x="10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7" name="Shape 142977"/>
                      <wps:cNvSpPr/>
                      <wps:spPr>
                        <a:xfrm>
                          <a:off x="636447" y="102535"/>
                          <a:ext cx="111094" cy="269650"/>
                        </a:xfrm>
                        <a:custGeom>
                          <a:avLst/>
                          <a:gdLst/>
                          <a:ahLst/>
                          <a:cxnLst/>
                          <a:rect l="0" t="0" r="0" b="0"/>
                          <a:pathLst>
                            <a:path w="111094" h="269650">
                              <a:moveTo>
                                <a:pt x="108087" y="0"/>
                              </a:moveTo>
                              <a:cubicBezTo>
                                <a:pt x="109101" y="1114"/>
                                <a:pt x="109101" y="1114"/>
                                <a:pt x="109101" y="1114"/>
                              </a:cubicBezTo>
                              <a:cubicBezTo>
                                <a:pt x="109101" y="5534"/>
                                <a:pt x="109101" y="5534"/>
                                <a:pt x="109101" y="5534"/>
                              </a:cubicBezTo>
                              <a:cubicBezTo>
                                <a:pt x="108087" y="11031"/>
                                <a:pt x="108087" y="11031"/>
                                <a:pt x="108087" y="11031"/>
                              </a:cubicBezTo>
                              <a:cubicBezTo>
                                <a:pt x="108087" y="16528"/>
                                <a:pt x="108087" y="16528"/>
                                <a:pt x="108087" y="16528"/>
                              </a:cubicBezTo>
                              <a:cubicBezTo>
                                <a:pt x="106094" y="23139"/>
                                <a:pt x="106094" y="23139"/>
                                <a:pt x="106094" y="23139"/>
                              </a:cubicBezTo>
                              <a:cubicBezTo>
                                <a:pt x="104101" y="27522"/>
                                <a:pt x="104101" y="27522"/>
                                <a:pt x="104101" y="27522"/>
                              </a:cubicBezTo>
                              <a:cubicBezTo>
                                <a:pt x="100081" y="34133"/>
                                <a:pt x="100081" y="34133"/>
                                <a:pt x="100081" y="34133"/>
                              </a:cubicBezTo>
                              <a:cubicBezTo>
                                <a:pt x="95081" y="39630"/>
                                <a:pt x="95081" y="39630"/>
                                <a:pt x="95081" y="39630"/>
                              </a:cubicBezTo>
                              <a:cubicBezTo>
                                <a:pt x="91094" y="44050"/>
                                <a:pt x="91094" y="44050"/>
                                <a:pt x="91094" y="44050"/>
                              </a:cubicBezTo>
                              <a:cubicBezTo>
                                <a:pt x="86095" y="46242"/>
                                <a:pt x="86095" y="46242"/>
                                <a:pt x="86095" y="46242"/>
                              </a:cubicBezTo>
                              <a:cubicBezTo>
                                <a:pt x="82075" y="49547"/>
                                <a:pt x="82075" y="49547"/>
                                <a:pt x="82075" y="49547"/>
                              </a:cubicBezTo>
                              <a:cubicBezTo>
                                <a:pt x="79068" y="51739"/>
                                <a:pt x="79068" y="51739"/>
                                <a:pt x="79068" y="51739"/>
                              </a:cubicBezTo>
                              <a:cubicBezTo>
                                <a:pt x="76061" y="53930"/>
                                <a:pt x="76061" y="53930"/>
                                <a:pt x="76061" y="53930"/>
                              </a:cubicBezTo>
                              <a:cubicBezTo>
                                <a:pt x="75082" y="55044"/>
                                <a:pt x="75082" y="55044"/>
                                <a:pt x="75082" y="55044"/>
                              </a:cubicBezTo>
                              <a:cubicBezTo>
                                <a:pt x="78088" y="56159"/>
                                <a:pt x="78088" y="56159"/>
                                <a:pt x="78088" y="56159"/>
                              </a:cubicBezTo>
                              <a:cubicBezTo>
                                <a:pt x="86095" y="56159"/>
                                <a:pt x="86095" y="56159"/>
                                <a:pt x="86095" y="56159"/>
                              </a:cubicBezTo>
                              <a:cubicBezTo>
                                <a:pt x="95081" y="53930"/>
                                <a:pt x="95081" y="53930"/>
                                <a:pt x="95081" y="53930"/>
                              </a:cubicBezTo>
                              <a:cubicBezTo>
                                <a:pt x="100081" y="53930"/>
                                <a:pt x="100081" y="53930"/>
                                <a:pt x="100081" y="53930"/>
                              </a:cubicBezTo>
                              <a:cubicBezTo>
                                <a:pt x="104101" y="53930"/>
                                <a:pt x="104101" y="53930"/>
                                <a:pt x="104101" y="53930"/>
                              </a:cubicBezTo>
                              <a:cubicBezTo>
                                <a:pt x="106094" y="52853"/>
                                <a:pt x="106094" y="52853"/>
                                <a:pt x="106094" y="52853"/>
                              </a:cubicBezTo>
                              <a:cubicBezTo>
                                <a:pt x="111094" y="49547"/>
                                <a:pt x="111094" y="49547"/>
                                <a:pt x="111094" y="49547"/>
                              </a:cubicBezTo>
                              <a:cubicBezTo>
                                <a:pt x="110114" y="56159"/>
                                <a:pt x="110114" y="56159"/>
                                <a:pt x="110114" y="56159"/>
                              </a:cubicBezTo>
                              <a:cubicBezTo>
                                <a:pt x="109101" y="61656"/>
                                <a:pt x="109101" y="61656"/>
                                <a:pt x="109101" y="61656"/>
                              </a:cubicBezTo>
                              <a:cubicBezTo>
                                <a:pt x="108087" y="64961"/>
                                <a:pt x="108087" y="64961"/>
                                <a:pt x="108087" y="64961"/>
                              </a:cubicBezTo>
                              <a:cubicBezTo>
                                <a:pt x="106094" y="68230"/>
                                <a:pt x="106094" y="68230"/>
                                <a:pt x="106094" y="68230"/>
                              </a:cubicBezTo>
                              <a:cubicBezTo>
                                <a:pt x="103087" y="71535"/>
                                <a:pt x="103087" y="71535"/>
                                <a:pt x="103087" y="71535"/>
                              </a:cubicBezTo>
                              <a:cubicBezTo>
                                <a:pt x="100081" y="74841"/>
                                <a:pt x="100081" y="74841"/>
                                <a:pt x="100081" y="74841"/>
                              </a:cubicBezTo>
                              <a:cubicBezTo>
                                <a:pt x="96094" y="77069"/>
                                <a:pt x="96094" y="77069"/>
                                <a:pt x="96094" y="77069"/>
                              </a:cubicBezTo>
                              <a:cubicBezTo>
                                <a:pt x="93088" y="79261"/>
                                <a:pt x="93088" y="79261"/>
                                <a:pt x="93088" y="79261"/>
                              </a:cubicBezTo>
                              <a:cubicBezTo>
                                <a:pt x="88088" y="81452"/>
                                <a:pt x="88088" y="81452"/>
                                <a:pt x="88088" y="81452"/>
                              </a:cubicBezTo>
                              <a:cubicBezTo>
                                <a:pt x="84068" y="81452"/>
                                <a:pt x="84068" y="81452"/>
                                <a:pt x="84068" y="81452"/>
                              </a:cubicBezTo>
                              <a:cubicBezTo>
                                <a:pt x="79068" y="82566"/>
                                <a:pt x="79068" y="82566"/>
                                <a:pt x="79068" y="82566"/>
                              </a:cubicBezTo>
                              <a:cubicBezTo>
                                <a:pt x="75082" y="84758"/>
                                <a:pt x="75082" y="84758"/>
                                <a:pt x="75082" y="84758"/>
                              </a:cubicBezTo>
                              <a:cubicBezTo>
                                <a:pt x="72075" y="85872"/>
                                <a:pt x="72075" y="85872"/>
                                <a:pt x="72075" y="85872"/>
                              </a:cubicBezTo>
                              <a:cubicBezTo>
                                <a:pt x="73055" y="86949"/>
                                <a:pt x="73055" y="86949"/>
                                <a:pt x="73055" y="86949"/>
                              </a:cubicBezTo>
                              <a:cubicBezTo>
                                <a:pt x="75082" y="89141"/>
                                <a:pt x="75082" y="89141"/>
                                <a:pt x="75082" y="89141"/>
                              </a:cubicBezTo>
                              <a:cubicBezTo>
                                <a:pt x="79068" y="90255"/>
                                <a:pt x="79068" y="90255"/>
                                <a:pt x="79068" y="90255"/>
                              </a:cubicBezTo>
                              <a:cubicBezTo>
                                <a:pt x="83088" y="91369"/>
                                <a:pt x="83088" y="91369"/>
                                <a:pt x="83088" y="91369"/>
                              </a:cubicBezTo>
                              <a:cubicBezTo>
                                <a:pt x="87074" y="93560"/>
                                <a:pt x="87074" y="93560"/>
                                <a:pt x="87074" y="93560"/>
                              </a:cubicBezTo>
                              <a:cubicBezTo>
                                <a:pt x="92074" y="94675"/>
                                <a:pt x="92074" y="94675"/>
                                <a:pt x="92074" y="94675"/>
                              </a:cubicBezTo>
                              <a:cubicBezTo>
                                <a:pt x="96094" y="95752"/>
                                <a:pt x="96094" y="95752"/>
                                <a:pt x="96094" y="95752"/>
                              </a:cubicBezTo>
                              <a:cubicBezTo>
                                <a:pt x="102108" y="96866"/>
                                <a:pt x="102108" y="96866"/>
                                <a:pt x="102108" y="96866"/>
                              </a:cubicBezTo>
                              <a:cubicBezTo>
                                <a:pt x="100081" y="99057"/>
                                <a:pt x="100081" y="99057"/>
                                <a:pt x="100081" y="99057"/>
                              </a:cubicBezTo>
                              <a:cubicBezTo>
                                <a:pt x="97074" y="101249"/>
                                <a:pt x="97074" y="101249"/>
                                <a:pt x="97074" y="101249"/>
                              </a:cubicBezTo>
                              <a:cubicBezTo>
                                <a:pt x="93088" y="104555"/>
                                <a:pt x="93088" y="104555"/>
                                <a:pt x="93088" y="104555"/>
                              </a:cubicBezTo>
                              <a:cubicBezTo>
                                <a:pt x="89068" y="106783"/>
                                <a:pt x="89068" y="106783"/>
                                <a:pt x="89068" y="106783"/>
                              </a:cubicBezTo>
                              <a:cubicBezTo>
                                <a:pt x="84068" y="108974"/>
                                <a:pt x="84068" y="108974"/>
                                <a:pt x="84068" y="108974"/>
                              </a:cubicBezTo>
                              <a:cubicBezTo>
                                <a:pt x="78088" y="110051"/>
                                <a:pt x="78088" y="110051"/>
                                <a:pt x="78088" y="110051"/>
                              </a:cubicBezTo>
                              <a:cubicBezTo>
                                <a:pt x="69068" y="111166"/>
                                <a:pt x="69068" y="111166"/>
                                <a:pt x="69068" y="111166"/>
                              </a:cubicBezTo>
                              <a:cubicBezTo>
                                <a:pt x="61062" y="110051"/>
                                <a:pt x="61062" y="110051"/>
                                <a:pt x="61062" y="110051"/>
                              </a:cubicBezTo>
                              <a:cubicBezTo>
                                <a:pt x="57042" y="110051"/>
                                <a:pt x="57042" y="110051"/>
                                <a:pt x="57042" y="110051"/>
                              </a:cubicBezTo>
                              <a:cubicBezTo>
                                <a:pt x="60048" y="113357"/>
                                <a:pt x="60048" y="113357"/>
                                <a:pt x="60048" y="113357"/>
                              </a:cubicBezTo>
                              <a:cubicBezTo>
                                <a:pt x="62042" y="115586"/>
                                <a:pt x="62042" y="115586"/>
                                <a:pt x="62042" y="115586"/>
                              </a:cubicBezTo>
                              <a:cubicBezTo>
                                <a:pt x="65048" y="118854"/>
                                <a:pt x="65048" y="118854"/>
                                <a:pt x="65048" y="118854"/>
                              </a:cubicBezTo>
                              <a:cubicBezTo>
                                <a:pt x="69068" y="122160"/>
                                <a:pt x="69068" y="122160"/>
                                <a:pt x="69068" y="122160"/>
                              </a:cubicBezTo>
                              <a:cubicBezTo>
                                <a:pt x="73055" y="123274"/>
                                <a:pt x="73055" y="123274"/>
                                <a:pt x="73055" y="123274"/>
                              </a:cubicBezTo>
                              <a:cubicBezTo>
                                <a:pt x="78088" y="124388"/>
                                <a:pt x="78088" y="124388"/>
                                <a:pt x="78088" y="124388"/>
                              </a:cubicBezTo>
                              <a:cubicBezTo>
                                <a:pt x="84068" y="125465"/>
                                <a:pt x="84068" y="125465"/>
                                <a:pt x="84068" y="125465"/>
                              </a:cubicBezTo>
                              <a:cubicBezTo>
                                <a:pt x="89068" y="124388"/>
                                <a:pt x="89068" y="124388"/>
                                <a:pt x="89068" y="124388"/>
                              </a:cubicBezTo>
                              <a:cubicBezTo>
                                <a:pt x="82075" y="129885"/>
                                <a:pt x="82075" y="129885"/>
                                <a:pt x="82075" y="129885"/>
                              </a:cubicBezTo>
                              <a:cubicBezTo>
                                <a:pt x="78088" y="133191"/>
                                <a:pt x="78088" y="133191"/>
                                <a:pt x="78088" y="133191"/>
                              </a:cubicBezTo>
                              <a:cubicBezTo>
                                <a:pt x="72075" y="135382"/>
                                <a:pt x="72075" y="135382"/>
                                <a:pt x="72075" y="135382"/>
                              </a:cubicBezTo>
                              <a:cubicBezTo>
                                <a:pt x="62042" y="135382"/>
                                <a:pt x="62042" y="135382"/>
                                <a:pt x="62042" y="135382"/>
                              </a:cubicBezTo>
                              <a:cubicBezTo>
                                <a:pt x="52042" y="134268"/>
                                <a:pt x="52042" y="134268"/>
                                <a:pt x="52042" y="134268"/>
                              </a:cubicBezTo>
                              <a:cubicBezTo>
                                <a:pt x="46029" y="130962"/>
                                <a:pt x="46029" y="130962"/>
                                <a:pt x="46029" y="130962"/>
                              </a:cubicBezTo>
                              <a:cubicBezTo>
                                <a:pt x="43022" y="129885"/>
                                <a:pt x="43022" y="129885"/>
                                <a:pt x="43022" y="129885"/>
                              </a:cubicBezTo>
                              <a:cubicBezTo>
                                <a:pt x="44035" y="132077"/>
                                <a:pt x="44035" y="132077"/>
                                <a:pt x="44035" y="132077"/>
                              </a:cubicBezTo>
                              <a:cubicBezTo>
                                <a:pt x="46029" y="136496"/>
                                <a:pt x="46029" y="136496"/>
                                <a:pt x="46029" y="136496"/>
                              </a:cubicBezTo>
                              <a:cubicBezTo>
                                <a:pt x="50049" y="140879"/>
                                <a:pt x="50049" y="140879"/>
                                <a:pt x="50049" y="140879"/>
                              </a:cubicBezTo>
                              <a:cubicBezTo>
                                <a:pt x="54035" y="144185"/>
                                <a:pt x="54035" y="144185"/>
                                <a:pt x="54035" y="144185"/>
                              </a:cubicBezTo>
                              <a:cubicBezTo>
                                <a:pt x="64069" y="147491"/>
                                <a:pt x="64069" y="147491"/>
                                <a:pt x="64069" y="147491"/>
                              </a:cubicBezTo>
                              <a:cubicBezTo>
                                <a:pt x="58055" y="150796"/>
                                <a:pt x="58055" y="150796"/>
                                <a:pt x="58055" y="150796"/>
                              </a:cubicBezTo>
                              <a:cubicBezTo>
                                <a:pt x="53055" y="151873"/>
                                <a:pt x="53055" y="151873"/>
                                <a:pt x="53055" y="151873"/>
                              </a:cubicBezTo>
                              <a:cubicBezTo>
                                <a:pt x="49035" y="151873"/>
                                <a:pt x="49035" y="151873"/>
                                <a:pt x="49035" y="151873"/>
                              </a:cubicBezTo>
                              <a:cubicBezTo>
                                <a:pt x="40049" y="150796"/>
                                <a:pt x="40049" y="150796"/>
                                <a:pt x="40049" y="150796"/>
                              </a:cubicBezTo>
                              <a:cubicBezTo>
                                <a:pt x="35016" y="149682"/>
                                <a:pt x="35016" y="149682"/>
                                <a:pt x="35016" y="149682"/>
                              </a:cubicBezTo>
                              <a:cubicBezTo>
                                <a:pt x="29036" y="147490"/>
                                <a:pt x="29036" y="147490"/>
                                <a:pt x="29036" y="147490"/>
                              </a:cubicBezTo>
                              <a:cubicBezTo>
                                <a:pt x="22009" y="144185"/>
                                <a:pt x="22009" y="144185"/>
                                <a:pt x="22009" y="144185"/>
                              </a:cubicBezTo>
                              <a:cubicBezTo>
                                <a:pt x="19003" y="144185"/>
                                <a:pt x="19003" y="144185"/>
                                <a:pt x="19003" y="144185"/>
                              </a:cubicBezTo>
                              <a:cubicBezTo>
                                <a:pt x="19003" y="148568"/>
                                <a:pt x="19003" y="148568"/>
                                <a:pt x="19003" y="148568"/>
                              </a:cubicBezTo>
                              <a:cubicBezTo>
                                <a:pt x="21030" y="150796"/>
                                <a:pt x="21030" y="150796"/>
                                <a:pt x="21030" y="150796"/>
                              </a:cubicBezTo>
                              <a:cubicBezTo>
                                <a:pt x="25016" y="152987"/>
                                <a:pt x="25016" y="152987"/>
                                <a:pt x="25016" y="152987"/>
                              </a:cubicBezTo>
                              <a:cubicBezTo>
                                <a:pt x="30016" y="156293"/>
                                <a:pt x="30016" y="156293"/>
                                <a:pt x="30016" y="156293"/>
                              </a:cubicBezTo>
                              <a:cubicBezTo>
                                <a:pt x="35016" y="159599"/>
                                <a:pt x="35016" y="159599"/>
                                <a:pt x="35016" y="159599"/>
                              </a:cubicBezTo>
                              <a:cubicBezTo>
                                <a:pt x="41029" y="163982"/>
                                <a:pt x="41029" y="163982"/>
                                <a:pt x="41029" y="163982"/>
                              </a:cubicBezTo>
                              <a:cubicBezTo>
                                <a:pt x="45049" y="167287"/>
                                <a:pt x="45049" y="167287"/>
                                <a:pt x="45049" y="167287"/>
                              </a:cubicBezTo>
                              <a:cubicBezTo>
                                <a:pt x="50049" y="172784"/>
                                <a:pt x="50049" y="172784"/>
                                <a:pt x="50049" y="172784"/>
                              </a:cubicBezTo>
                              <a:cubicBezTo>
                                <a:pt x="52042" y="179396"/>
                                <a:pt x="52042" y="179396"/>
                                <a:pt x="52042" y="179396"/>
                              </a:cubicBezTo>
                              <a:cubicBezTo>
                                <a:pt x="50049" y="180510"/>
                                <a:pt x="50049" y="180510"/>
                                <a:pt x="50049" y="180510"/>
                              </a:cubicBezTo>
                              <a:cubicBezTo>
                                <a:pt x="46029" y="180510"/>
                                <a:pt x="46029" y="180510"/>
                                <a:pt x="46029" y="180510"/>
                              </a:cubicBezTo>
                              <a:cubicBezTo>
                                <a:pt x="46029" y="181587"/>
                                <a:pt x="46029" y="181587"/>
                                <a:pt x="46029" y="181587"/>
                              </a:cubicBezTo>
                              <a:cubicBezTo>
                                <a:pt x="48056" y="184892"/>
                                <a:pt x="48056" y="184892"/>
                                <a:pt x="48056" y="184892"/>
                              </a:cubicBezTo>
                              <a:cubicBezTo>
                                <a:pt x="50049" y="189312"/>
                                <a:pt x="50049" y="189312"/>
                                <a:pt x="50049" y="189312"/>
                              </a:cubicBezTo>
                              <a:cubicBezTo>
                                <a:pt x="55049" y="193695"/>
                                <a:pt x="55049" y="193695"/>
                                <a:pt x="55049" y="193695"/>
                              </a:cubicBezTo>
                              <a:cubicBezTo>
                                <a:pt x="59069" y="198115"/>
                                <a:pt x="59069" y="198115"/>
                                <a:pt x="59069" y="198115"/>
                              </a:cubicBezTo>
                              <a:cubicBezTo>
                                <a:pt x="62042" y="201421"/>
                                <a:pt x="62042" y="201421"/>
                                <a:pt x="62042" y="201421"/>
                              </a:cubicBezTo>
                              <a:cubicBezTo>
                                <a:pt x="64069" y="200306"/>
                                <a:pt x="64069" y="200306"/>
                                <a:pt x="64069" y="200306"/>
                              </a:cubicBezTo>
                              <a:cubicBezTo>
                                <a:pt x="69068" y="200306"/>
                                <a:pt x="69068" y="200306"/>
                                <a:pt x="69068" y="200306"/>
                              </a:cubicBezTo>
                              <a:cubicBezTo>
                                <a:pt x="75082" y="201421"/>
                                <a:pt x="75082" y="201421"/>
                                <a:pt x="75082" y="201421"/>
                              </a:cubicBezTo>
                              <a:cubicBezTo>
                                <a:pt x="78088" y="204726"/>
                                <a:pt x="78088" y="204726"/>
                                <a:pt x="78088" y="204726"/>
                              </a:cubicBezTo>
                              <a:cubicBezTo>
                                <a:pt x="80081" y="209109"/>
                                <a:pt x="80081" y="209109"/>
                                <a:pt x="80081" y="209109"/>
                              </a:cubicBezTo>
                              <a:cubicBezTo>
                                <a:pt x="79068" y="215720"/>
                                <a:pt x="79068" y="215720"/>
                                <a:pt x="79068" y="215720"/>
                              </a:cubicBezTo>
                              <a:cubicBezTo>
                                <a:pt x="76061" y="221217"/>
                                <a:pt x="76061" y="221217"/>
                                <a:pt x="76061" y="221217"/>
                              </a:cubicBezTo>
                              <a:cubicBezTo>
                                <a:pt x="71062" y="222331"/>
                                <a:pt x="71062" y="222331"/>
                                <a:pt x="71062" y="222331"/>
                              </a:cubicBezTo>
                              <a:cubicBezTo>
                                <a:pt x="65048" y="222331"/>
                                <a:pt x="65048" y="222331"/>
                                <a:pt x="65048" y="222331"/>
                              </a:cubicBezTo>
                              <a:cubicBezTo>
                                <a:pt x="62042" y="220103"/>
                                <a:pt x="62042" y="220103"/>
                                <a:pt x="62042" y="220103"/>
                              </a:cubicBezTo>
                              <a:cubicBezTo>
                                <a:pt x="59069" y="215720"/>
                                <a:pt x="59069" y="215720"/>
                                <a:pt x="59069" y="215720"/>
                              </a:cubicBezTo>
                              <a:cubicBezTo>
                                <a:pt x="59069" y="209109"/>
                                <a:pt x="59069" y="209109"/>
                                <a:pt x="59069" y="209109"/>
                              </a:cubicBezTo>
                              <a:cubicBezTo>
                                <a:pt x="56062" y="204726"/>
                                <a:pt x="56062" y="204726"/>
                                <a:pt x="56062" y="204726"/>
                              </a:cubicBezTo>
                              <a:cubicBezTo>
                                <a:pt x="51062" y="199192"/>
                                <a:pt x="51062" y="199192"/>
                                <a:pt x="51062" y="199192"/>
                              </a:cubicBezTo>
                              <a:cubicBezTo>
                                <a:pt x="47042" y="197001"/>
                                <a:pt x="47042" y="197001"/>
                                <a:pt x="47042" y="197001"/>
                              </a:cubicBezTo>
                              <a:cubicBezTo>
                                <a:pt x="43022" y="193695"/>
                                <a:pt x="43022" y="193695"/>
                                <a:pt x="43022" y="193695"/>
                              </a:cubicBezTo>
                              <a:cubicBezTo>
                                <a:pt x="37043" y="191504"/>
                                <a:pt x="37043" y="191504"/>
                                <a:pt x="37043" y="191504"/>
                              </a:cubicBezTo>
                              <a:cubicBezTo>
                                <a:pt x="38022" y="193695"/>
                                <a:pt x="38022" y="193695"/>
                                <a:pt x="38022" y="193695"/>
                              </a:cubicBezTo>
                              <a:cubicBezTo>
                                <a:pt x="39036" y="198115"/>
                                <a:pt x="39036" y="198115"/>
                                <a:pt x="39036" y="198115"/>
                              </a:cubicBezTo>
                              <a:cubicBezTo>
                                <a:pt x="35016" y="194809"/>
                                <a:pt x="35016" y="194809"/>
                                <a:pt x="35016" y="194809"/>
                              </a:cubicBezTo>
                              <a:cubicBezTo>
                                <a:pt x="31029" y="193695"/>
                                <a:pt x="31029" y="193695"/>
                                <a:pt x="31029" y="193695"/>
                              </a:cubicBezTo>
                              <a:cubicBezTo>
                                <a:pt x="28023" y="190389"/>
                                <a:pt x="28023" y="190389"/>
                                <a:pt x="28023" y="190389"/>
                              </a:cubicBezTo>
                              <a:cubicBezTo>
                                <a:pt x="24036" y="189312"/>
                                <a:pt x="24036" y="189312"/>
                                <a:pt x="24036" y="189312"/>
                              </a:cubicBezTo>
                              <a:cubicBezTo>
                                <a:pt x="20016" y="188198"/>
                                <a:pt x="20016" y="188198"/>
                                <a:pt x="20016" y="188198"/>
                              </a:cubicBezTo>
                              <a:cubicBezTo>
                                <a:pt x="21030" y="190389"/>
                                <a:pt x="21030" y="190389"/>
                                <a:pt x="21030" y="190389"/>
                              </a:cubicBezTo>
                              <a:cubicBezTo>
                                <a:pt x="22009" y="194809"/>
                                <a:pt x="22009" y="194809"/>
                                <a:pt x="22009" y="194809"/>
                              </a:cubicBezTo>
                              <a:cubicBezTo>
                                <a:pt x="24036" y="199192"/>
                                <a:pt x="24036" y="199192"/>
                                <a:pt x="24036" y="199192"/>
                              </a:cubicBezTo>
                              <a:cubicBezTo>
                                <a:pt x="25016" y="204726"/>
                                <a:pt x="25016" y="204726"/>
                                <a:pt x="25016" y="204726"/>
                              </a:cubicBezTo>
                              <a:cubicBezTo>
                                <a:pt x="26029" y="210223"/>
                                <a:pt x="26029" y="210223"/>
                                <a:pt x="26029" y="210223"/>
                              </a:cubicBezTo>
                              <a:cubicBezTo>
                                <a:pt x="26029" y="215720"/>
                                <a:pt x="26029" y="215720"/>
                                <a:pt x="26029" y="215720"/>
                              </a:cubicBezTo>
                              <a:cubicBezTo>
                                <a:pt x="27009" y="222331"/>
                                <a:pt x="27009" y="222331"/>
                                <a:pt x="27009" y="222331"/>
                              </a:cubicBezTo>
                              <a:cubicBezTo>
                                <a:pt x="25016" y="220103"/>
                                <a:pt x="25016" y="220103"/>
                                <a:pt x="25016" y="220103"/>
                              </a:cubicBezTo>
                              <a:cubicBezTo>
                                <a:pt x="20016" y="216797"/>
                                <a:pt x="20016" y="216797"/>
                                <a:pt x="20016" y="216797"/>
                              </a:cubicBezTo>
                              <a:cubicBezTo>
                                <a:pt x="15996" y="214606"/>
                                <a:pt x="15996" y="214606"/>
                                <a:pt x="15996" y="214606"/>
                              </a:cubicBezTo>
                              <a:cubicBezTo>
                                <a:pt x="17010" y="223409"/>
                                <a:pt x="17010" y="223409"/>
                                <a:pt x="17010" y="223409"/>
                              </a:cubicBezTo>
                              <a:cubicBezTo>
                                <a:pt x="17010" y="231134"/>
                                <a:pt x="17010" y="231134"/>
                                <a:pt x="17010" y="231134"/>
                              </a:cubicBezTo>
                              <a:cubicBezTo>
                                <a:pt x="15996" y="243242"/>
                                <a:pt x="15996" y="243242"/>
                                <a:pt x="15996" y="243242"/>
                              </a:cubicBezTo>
                              <a:cubicBezTo>
                                <a:pt x="15996" y="246511"/>
                                <a:pt x="15996" y="246511"/>
                                <a:pt x="15996" y="246511"/>
                              </a:cubicBezTo>
                              <a:cubicBezTo>
                                <a:pt x="14003" y="253122"/>
                                <a:pt x="14003" y="253122"/>
                                <a:pt x="14003" y="253122"/>
                              </a:cubicBezTo>
                              <a:cubicBezTo>
                                <a:pt x="12010" y="257542"/>
                                <a:pt x="12010" y="257542"/>
                                <a:pt x="12010" y="257542"/>
                              </a:cubicBezTo>
                              <a:cubicBezTo>
                                <a:pt x="10017" y="261925"/>
                                <a:pt x="10017" y="261925"/>
                                <a:pt x="10017" y="261925"/>
                              </a:cubicBezTo>
                              <a:cubicBezTo>
                                <a:pt x="7010" y="269650"/>
                                <a:pt x="7010" y="269650"/>
                                <a:pt x="7010" y="269650"/>
                              </a:cubicBezTo>
                              <a:cubicBezTo>
                                <a:pt x="5017" y="266345"/>
                                <a:pt x="5017" y="266345"/>
                                <a:pt x="5017" y="266345"/>
                              </a:cubicBezTo>
                              <a:cubicBezTo>
                                <a:pt x="2010" y="260848"/>
                                <a:pt x="2010" y="260848"/>
                                <a:pt x="2010" y="260848"/>
                              </a:cubicBezTo>
                              <a:cubicBezTo>
                                <a:pt x="997" y="258638"/>
                                <a:pt x="490" y="257533"/>
                                <a:pt x="237" y="256980"/>
                              </a:cubicBezTo>
                              <a:lnTo>
                                <a:pt x="0" y="256464"/>
                              </a:lnTo>
                              <a:lnTo>
                                <a:pt x="0" y="26430"/>
                              </a:lnTo>
                              <a:lnTo>
                                <a:pt x="5017" y="22025"/>
                              </a:lnTo>
                              <a:lnTo>
                                <a:pt x="0" y="16547"/>
                              </a:lnTo>
                              <a:lnTo>
                                <a:pt x="0" y="13222"/>
                              </a:lnTo>
                              <a:lnTo>
                                <a:pt x="1622" y="13222"/>
                              </a:lnTo>
                              <a:cubicBezTo>
                                <a:pt x="13023" y="13222"/>
                                <a:pt x="13023" y="13222"/>
                                <a:pt x="13023" y="13222"/>
                              </a:cubicBezTo>
                              <a:lnTo>
                                <a:pt x="15016" y="15414"/>
                              </a:lnTo>
                              <a:cubicBezTo>
                                <a:pt x="17009" y="18719"/>
                                <a:pt x="17009" y="18719"/>
                                <a:pt x="17009" y="18719"/>
                              </a:cubicBezTo>
                              <a:cubicBezTo>
                                <a:pt x="20016" y="23139"/>
                                <a:pt x="20016" y="23139"/>
                                <a:pt x="20016" y="23139"/>
                              </a:cubicBezTo>
                              <a:cubicBezTo>
                                <a:pt x="21030" y="27522"/>
                                <a:pt x="21030" y="27522"/>
                                <a:pt x="21030" y="27522"/>
                              </a:cubicBezTo>
                              <a:cubicBezTo>
                                <a:pt x="20016" y="39630"/>
                                <a:pt x="20016" y="39630"/>
                                <a:pt x="20016" y="39630"/>
                              </a:cubicBezTo>
                              <a:cubicBezTo>
                                <a:pt x="20016" y="45127"/>
                                <a:pt x="20016" y="45127"/>
                                <a:pt x="20016" y="45127"/>
                              </a:cubicBezTo>
                              <a:cubicBezTo>
                                <a:pt x="20016" y="56158"/>
                                <a:pt x="20016" y="56158"/>
                                <a:pt x="20016" y="56158"/>
                              </a:cubicBezTo>
                              <a:cubicBezTo>
                                <a:pt x="21030" y="60541"/>
                                <a:pt x="21030" y="60541"/>
                                <a:pt x="21030" y="60541"/>
                              </a:cubicBezTo>
                              <a:cubicBezTo>
                                <a:pt x="22009" y="62733"/>
                                <a:pt x="22009" y="62733"/>
                                <a:pt x="22009" y="62733"/>
                              </a:cubicBezTo>
                              <a:cubicBezTo>
                                <a:pt x="24036" y="64961"/>
                                <a:pt x="24036" y="64961"/>
                                <a:pt x="24036" y="64961"/>
                              </a:cubicBezTo>
                              <a:cubicBezTo>
                                <a:pt x="27009" y="66038"/>
                                <a:pt x="27009" y="66038"/>
                                <a:pt x="27009" y="66038"/>
                              </a:cubicBezTo>
                              <a:cubicBezTo>
                                <a:pt x="32043" y="66038"/>
                                <a:pt x="32043" y="66038"/>
                                <a:pt x="32043" y="66038"/>
                              </a:cubicBezTo>
                              <a:cubicBezTo>
                                <a:pt x="36029" y="64961"/>
                                <a:pt x="36029" y="64961"/>
                                <a:pt x="36029" y="64961"/>
                              </a:cubicBezTo>
                              <a:cubicBezTo>
                                <a:pt x="38022" y="61656"/>
                                <a:pt x="38022" y="61656"/>
                                <a:pt x="38022" y="61656"/>
                              </a:cubicBezTo>
                              <a:cubicBezTo>
                                <a:pt x="40049" y="57236"/>
                                <a:pt x="40049" y="57236"/>
                                <a:pt x="40049" y="57236"/>
                              </a:cubicBezTo>
                              <a:cubicBezTo>
                                <a:pt x="40049" y="50624"/>
                                <a:pt x="40049" y="50624"/>
                                <a:pt x="40049" y="50624"/>
                              </a:cubicBezTo>
                              <a:cubicBezTo>
                                <a:pt x="40049" y="46242"/>
                                <a:pt x="40049" y="46242"/>
                                <a:pt x="40049" y="46242"/>
                              </a:cubicBezTo>
                              <a:cubicBezTo>
                                <a:pt x="42042" y="41822"/>
                                <a:pt x="42042" y="41822"/>
                                <a:pt x="42042" y="41822"/>
                              </a:cubicBezTo>
                              <a:cubicBezTo>
                                <a:pt x="45049" y="38516"/>
                                <a:pt x="45049" y="38516"/>
                                <a:pt x="45049" y="38516"/>
                              </a:cubicBezTo>
                              <a:cubicBezTo>
                                <a:pt x="48056" y="34133"/>
                                <a:pt x="48056" y="34133"/>
                                <a:pt x="48056" y="34133"/>
                              </a:cubicBezTo>
                              <a:cubicBezTo>
                                <a:pt x="51062" y="31942"/>
                                <a:pt x="51062" y="31942"/>
                                <a:pt x="51062" y="31942"/>
                              </a:cubicBezTo>
                              <a:cubicBezTo>
                                <a:pt x="55049" y="29714"/>
                                <a:pt x="55049" y="29714"/>
                                <a:pt x="55049" y="29714"/>
                              </a:cubicBezTo>
                              <a:cubicBezTo>
                                <a:pt x="58055" y="27522"/>
                                <a:pt x="58055" y="27522"/>
                                <a:pt x="58055" y="27522"/>
                              </a:cubicBezTo>
                              <a:cubicBezTo>
                                <a:pt x="64068" y="25331"/>
                                <a:pt x="64068" y="25331"/>
                                <a:pt x="64068" y="25331"/>
                              </a:cubicBezTo>
                              <a:cubicBezTo>
                                <a:pt x="69068" y="23139"/>
                                <a:pt x="69068" y="23139"/>
                                <a:pt x="69068" y="23139"/>
                              </a:cubicBezTo>
                              <a:cubicBezTo>
                                <a:pt x="74068" y="22025"/>
                                <a:pt x="74068" y="22025"/>
                                <a:pt x="74068" y="22025"/>
                              </a:cubicBezTo>
                              <a:cubicBezTo>
                                <a:pt x="80081" y="18719"/>
                                <a:pt x="80081" y="18719"/>
                                <a:pt x="80081" y="18719"/>
                              </a:cubicBezTo>
                              <a:cubicBezTo>
                                <a:pt x="87074" y="16528"/>
                                <a:pt x="87074" y="16528"/>
                                <a:pt x="87074" y="16528"/>
                              </a:cubicBezTo>
                              <a:cubicBezTo>
                                <a:pt x="91094" y="14337"/>
                                <a:pt x="91094" y="14337"/>
                                <a:pt x="91094" y="14337"/>
                              </a:cubicBezTo>
                              <a:cubicBezTo>
                                <a:pt x="97074" y="11031"/>
                                <a:pt x="97074" y="11031"/>
                                <a:pt x="97074" y="11031"/>
                              </a:cubicBezTo>
                              <a:cubicBezTo>
                                <a:pt x="102108" y="6611"/>
                                <a:pt x="102108" y="6611"/>
                                <a:pt x="102108" y="6611"/>
                              </a:cubicBezTo>
                              <a:cubicBezTo>
                                <a:pt x="104101" y="4420"/>
                                <a:pt x="104101" y="4420"/>
                                <a:pt x="104101" y="4420"/>
                              </a:cubicBezTo>
                              <a:cubicBezTo>
                                <a:pt x="107107" y="1114"/>
                                <a:pt x="107107" y="1114"/>
                                <a:pt x="107107" y="1114"/>
                              </a:cubicBezTo>
                              <a:cubicBezTo>
                                <a:pt x="108087" y="0"/>
                                <a:pt x="108087" y="0"/>
                                <a:pt x="1080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4" name="Shape 143004"/>
                      <wps:cNvSpPr/>
                      <wps:spPr>
                        <a:xfrm>
                          <a:off x="667476" y="311644"/>
                          <a:ext cx="34019" cy="42936"/>
                        </a:xfrm>
                        <a:custGeom>
                          <a:avLst/>
                          <a:gdLst/>
                          <a:ahLst/>
                          <a:cxnLst/>
                          <a:rect l="0" t="0" r="0" b="0"/>
                          <a:pathLst>
                            <a:path w="34019" h="42936">
                              <a:moveTo>
                                <a:pt x="0" y="0"/>
                              </a:moveTo>
                              <a:lnTo>
                                <a:pt x="3986" y="0"/>
                              </a:lnTo>
                              <a:lnTo>
                                <a:pt x="8006" y="1114"/>
                              </a:lnTo>
                              <a:lnTo>
                                <a:pt x="12026" y="3306"/>
                              </a:lnTo>
                              <a:lnTo>
                                <a:pt x="16013" y="6611"/>
                              </a:lnTo>
                              <a:lnTo>
                                <a:pt x="19019" y="10994"/>
                              </a:lnTo>
                              <a:lnTo>
                                <a:pt x="19019" y="15414"/>
                              </a:lnTo>
                              <a:lnTo>
                                <a:pt x="21013" y="18719"/>
                              </a:lnTo>
                              <a:lnTo>
                                <a:pt x="22026" y="16528"/>
                              </a:lnTo>
                              <a:lnTo>
                                <a:pt x="23006" y="13223"/>
                              </a:lnTo>
                              <a:lnTo>
                                <a:pt x="25033" y="9917"/>
                              </a:lnTo>
                              <a:lnTo>
                                <a:pt x="28039" y="6611"/>
                              </a:lnTo>
                              <a:lnTo>
                                <a:pt x="29019" y="4420"/>
                              </a:lnTo>
                              <a:lnTo>
                                <a:pt x="32026" y="5497"/>
                              </a:lnTo>
                              <a:lnTo>
                                <a:pt x="34019" y="10994"/>
                              </a:lnTo>
                              <a:lnTo>
                                <a:pt x="33039" y="14300"/>
                              </a:lnTo>
                              <a:lnTo>
                                <a:pt x="32026" y="17605"/>
                              </a:lnTo>
                              <a:lnTo>
                                <a:pt x="31012" y="23102"/>
                              </a:lnTo>
                              <a:lnTo>
                                <a:pt x="30033" y="29714"/>
                              </a:lnTo>
                              <a:lnTo>
                                <a:pt x="29019" y="36325"/>
                              </a:lnTo>
                              <a:lnTo>
                                <a:pt x="29019" y="42936"/>
                              </a:lnTo>
                              <a:lnTo>
                                <a:pt x="18006" y="42936"/>
                              </a:lnTo>
                              <a:lnTo>
                                <a:pt x="18006" y="34133"/>
                              </a:lnTo>
                              <a:lnTo>
                                <a:pt x="19019" y="28599"/>
                              </a:lnTo>
                              <a:lnTo>
                                <a:pt x="19019" y="20911"/>
                              </a:lnTo>
                              <a:lnTo>
                                <a:pt x="16013" y="22025"/>
                              </a:lnTo>
                              <a:lnTo>
                                <a:pt x="12026" y="20911"/>
                              </a:lnTo>
                              <a:lnTo>
                                <a:pt x="8006" y="18719"/>
                              </a:lnTo>
                              <a:lnTo>
                                <a:pt x="5000" y="16528"/>
                              </a:lnTo>
                              <a:lnTo>
                                <a:pt x="3007" y="12108"/>
                              </a:lnTo>
                              <a:lnTo>
                                <a:pt x="1013" y="8803"/>
                              </a:lnTo>
                              <a:lnTo>
                                <a:pt x="1013" y="54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3" name="Shape 142993"/>
                      <wps:cNvSpPr/>
                      <wps:spPr>
                        <a:xfrm>
                          <a:off x="723521" y="258829"/>
                          <a:ext cx="22026" cy="16491"/>
                        </a:xfrm>
                        <a:custGeom>
                          <a:avLst/>
                          <a:gdLst/>
                          <a:ahLst/>
                          <a:cxnLst/>
                          <a:rect l="0" t="0" r="0" b="0"/>
                          <a:pathLst>
                            <a:path w="22026" h="16491">
                              <a:moveTo>
                                <a:pt x="0" y="0"/>
                              </a:moveTo>
                              <a:lnTo>
                                <a:pt x="7027" y="0"/>
                              </a:lnTo>
                              <a:lnTo>
                                <a:pt x="9020" y="3306"/>
                              </a:lnTo>
                              <a:lnTo>
                                <a:pt x="10033" y="5497"/>
                              </a:lnTo>
                              <a:lnTo>
                                <a:pt x="16013" y="1077"/>
                              </a:lnTo>
                              <a:lnTo>
                                <a:pt x="13006" y="8803"/>
                              </a:lnTo>
                              <a:lnTo>
                                <a:pt x="16013" y="9917"/>
                              </a:lnTo>
                              <a:lnTo>
                                <a:pt x="19020" y="10994"/>
                              </a:lnTo>
                              <a:lnTo>
                                <a:pt x="21013" y="13185"/>
                              </a:lnTo>
                              <a:lnTo>
                                <a:pt x="22026" y="16491"/>
                              </a:lnTo>
                              <a:lnTo>
                                <a:pt x="19020" y="14300"/>
                              </a:lnTo>
                              <a:lnTo>
                                <a:pt x="17026" y="12108"/>
                              </a:lnTo>
                              <a:lnTo>
                                <a:pt x="14020" y="13185"/>
                              </a:lnTo>
                              <a:lnTo>
                                <a:pt x="13006" y="14300"/>
                              </a:lnTo>
                              <a:lnTo>
                                <a:pt x="11013" y="16491"/>
                              </a:lnTo>
                              <a:lnTo>
                                <a:pt x="5000" y="10994"/>
                              </a:lnTo>
                              <a:lnTo>
                                <a:pt x="6013" y="6611"/>
                              </a:lnTo>
                              <a:lnTo>
                                <a:pt x="5000" y="3306"/>
                              </a:lnTo>
                              <a:lnTo>
                                <a:pt x="3007" y="10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9" name="Shape 142999"/>
                      <wps:cNvSpPr/>
                      <wps:spPr>
                        <a:xfrm>
                          <a:off x="540352" y="270140"/>
                          <a:ext cx="22009" cy="34638"/>
                        </a:xfrm>
                        <a:custGeom>
                          <a:avLst/>
                          <a:gdLst/>
                          <a:ahLst/>
                          <a:cxnLst/>
                          <a:rect l="0" t="0" r="0" b="0"/>
                          <a:pathLst>
                            <a:path w="22009" h="34638">
                              <a:moveTo>
                                <a:pt x="22009" y="0"/>
                              </a:moveTo>
                              <a:lnTo>
                                <a:pt x="22009" y="4353"/>
                              </a:lnTo>
                              <a:lnTo>
                                <a:pt x="19518" y="2287"/>
                              </a:lnTo>
                              <a:cubicBezTo>
                                <a:pt x="19020" y="1874"/>
                                <a:pt x="19020" y="1874"/>
                                <a:pt x="19020" y="1874"/>
                              </a:cubicBezTo>
                              <a:cubicBezTo>
                                <a:pt x="14020" y="2988"/>
                                <a:pt x="14020" y="2988"/>
                                <a:pt x="14020" y="2988"/>
                              </a:cubicBezTo>
                              <a:cubicBezTo>
                                <a:pt x="13006" y="7408"/>
                                <a:pt x="13006" y="7408"/>
                                <a:pt x="13006" y="7408"/>
                              </a:cubicBezTo>
                              <a:cubicBezTo>
                                <a:pt x="14020" y="13982"/>
                                <a:pt x="14020" y="13982"/>
                                <a:pt x="14020" y="13982"/>
                              </a:cubicBezTo>
                              <a:cubicBezTo>
                                <a:pt x="14999" y="18402"/>
                                <a:pt x="14999" y="18402"/>
                                <a:pt x="14999" y="18402"/>
                              </a:cubicBezTo>
                              <a:cubicBezTo>
                                <a:pt x="17026" y="20594"/>
                                <a:pt x="17026" y="20594"/>
                                <a:pt x="17026" y="20594"/>
                              </a:cubicBezTo>
                              <a:cubicBezTo>
                                <a:pt x="20033" y="25014"/>
                                <a:pt x="20033" y="25014"/>
                                <a:pt x="20033" y="25014"/>
                              </a:cubicBezTo>
                              <a:lnTo>
                                <a:pt x="22009" y="25730"/>
                              </a:lnTo>
                              <a:lnTo>
                                <a:pt x="22009" y="32651"/>
                              </a:lnTo>
                              <a:lnTo>
                                <a:pt x="16511" y="34638"/>
                              </a:lnTo>
                              <a:cubicBezTo>
                                <a:pt x="11756" y="34364"/>
                                <a:pt x="7500" y="32163"/>
                                <a:pt x="5000" y="28319"/>
                              </a:cubicBezTo>
                              <a:cubicBezTo>
                                <a:pt x="0" y="20594"/>
                                <a:pt x="3986" y="9600"/>
                                <a:pt x="13006" y="2988"/>
                              </a:cubicBezTo>
                              <a:lnTo>
                                <a:pt x="220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8" name="Shape 142998"/>
                      <wps:cNvSpPr/>
                      <wps:spPr>
                        <a:xfrm>
                          <a:off x="701495" y="269900"/>
                          <a:ext cx="20523" cy="35133"/>
                        </a:xfrm>
                        <a:custGeom>
                          <a:avLst/>
                          <a:gdLst/>
                          <a:ahLst/>
                          <a:cxnLst/>
                          <a:rect l="0" t="0" r="0" b="0"/>
                          <a:pathLst>
                            <a:path w="20523" h="35133">
                              <a:moveTo>
                                <a:pt x="20523" y="0"/>
                              </a:moveTo>
                              <a:lnTo>
                                <a:pt x="20523" y="6964"/>
                              </a:lnTo>
                              <a:lnTo>
                                <a:pt x="17529" y="9426"/>
                              </a:lnTo>
                              <a:cubicBezTo>
                                <a:pt x="17026" y="9839"/>
                                <a:pt x="17026" y="9839"/>
                                <a:pt x="17026" y="9839"/>
                              </a:cubicBezTo>
                              <a:cubicBezTo>
                                <a:pt x="14020" y="14222"/>
                                <a:pt x="14020" y="14222"/>
                                <a:pt x="14020" y="14222"/>
                              </a:cubicBezTo>
                              <a:cubicBezTo>
                                <a:pt x="12026" y="17528"/>
                                <a:pt x="12026" y="17528"/>
                                <a:pt x="12026" y="17528"/>
                              </a:cubicBezTo>
                              <a:cubicBezTo>
                                <a:pt x="11013" y="23024"/>
                                <a:pt x="11013" y="23024"/>
                                <a:pt x="11013" y="23024"/>
                              </a:cubicBezTo>
                              <a:cubicBezTo>
                                <a:pt x="12026" y="27444"/>
                                <a:pt x="12026" y="27444"/>
                                <a:pt x="12026" y="27444"/>
                              </a:cubicBezTo>
                              <a:cubicBezTo>
                                <a:pt x="13040" y="30750"/>
                                <a:pt x="13040" y="30750"/>
                                <a:pt x="13040" y="30750"/>
                              </a:cubicBezTo>
                              <a:cubicBezTo>
                                <a:pt x="16013" y="29636"/>
                                <a:pt x="16013" y="29636"/>
                                <a:pt x="16013" y="29636"/>
                              </a:cubicBezTo>
                              <a:cubicBezTo>
                                <a:pt x="20033" y="28559"/>
                                <a:pt x="20033" y="28559"/>
                                <a:pt x="20033" y="28559"/>
                              </a:cubicBezTo>
                              <a:lnTo>
                                <a:pt x="20523" y="28196"/>
                              </a:lnTo>
                              <a:lnTo>
                                <a:pt x="20523" y="34997"/>
                              </a:lnTo>
                              <a:lnTo>
                                <a:pt x="17026" y="35133"/>
                              </a:lnTo>
                              <a:cubicBezTo>
                                <a:pt x="7027" y="30750"/>
                                <a:pt x="0" y="19719"/>
                                <a:pt x="2027" y="9839"/>
                              </a:cubicBezTo>
                              <a:cubicBezTo>
                                <a:pt x="3023" y="5438"/>
                                <a:pt x="5777" y="2132"/>
                                <a:pt x="9531" y="340"/>
                              </a:cubicBezTo>
                              <a:lnTo>
                                <a:pt x="20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6" name="Shape 142996"/>
                      <wps:cNvSpPr/>
                      <wps:spPr>
                        <a:xfrm>
                          <a:off x="562362" y="268309"/>
                          <a:ext cx="22043" cy="34481"/>
                        </a:xfrm>
                        <a:custGeom>
                          <a:avLst/>
                          <a:gdLst/>
                          <a:ahLst/>
                          <a:cxnLst/>
                          <a:rect l="0" t="0" r="0" b="0"/>
                          <a:pathLst>
                            <a:path w="22043" h="34481">
                              <a:moveTo>
                                <a:pt x="5515" y="0"/>
                              </a:moveTo>
                              <a:cubicBezTo>
                                <a:pt x="10270" y="139"/>
                                <a:pt x="14526" y="2071"/>
                                <a:pt x="17043" y="5933"/>
                              </a:cubicBezTo>
                              <a:cubicBezTo>
                                <a:pt x="22043" y="13622"/>
                                <a:pt x="18023" y="24616"/>
                                <a:pt x="9003" y="31227"/>
                              </a:cubicBezTo>
                              <a:lnTo>
                                <a:pt x="0" y="34481"/>
                              </a:lnTo>
                              <a:lnTo>
                                <a:pt x="0" y="27560"/>
                              </a:lnTo>
                              <a:lnTo>
                                <a:pt x="997" y="27921"/>
                              </a:lnTo>
                              <a:cubicBezTo>
                                <a:pt x="4003" y="30150"/>
                                <a:pt x="4003" y="30150"/>
                                <a:pt x="4003" y="30150"/>
                              </a:cubicBezTo>
                              <a:lnTo>
                                <a:pt x="8023" y="30150"/>
                              </a:lnTo>
                              <a:cubicBezTo>
                                <a:pt x="9003" y="24616"/>
                                <a:pt x="9003" y="24616"/>
                                <a:pt x="9003" y="24616"/>
                              </a:cubicBezTo>
                              <a:cubicBezTo>
                                <a:pt x="8023" y="19119"/>
                                <a:pt x="8023" y="19119"/>
                                <a:pt x="8023" y="19119"/>
                              </a:cubicBezTo>
                              <a:cubicBezTo>
                                <a:pt x="7010" y="14736"/>
                                <a:pt x="7010" y="14736"/>
                                <a:pt x="7010" y="14736"/>
                              </a:cubicBezTo>
                              <a:cubicBezTo>
                                <a:pt x="4003" y="10316"/>
                                <a:pt x="4003" y="10316"/>
                                <a:pt x="4003" y="10316"/>
                              </a:cubicBezTo>
                              <a:cubicBezTo>
                                <a:pt x="997" y="7011"/>
                                <a:pt x="997" y="7011"/>
                                <a:pt x="997" y="7011"/>
                              </a:cubicBezTo>
                              <a:lnTo>
                                <a:pt x="0" y="6184"/>
                              </a:lnTo>
                              <a:lnTo>
                                <a:pt x="0" y="1831"/>
                              </a:lnTo>
                              <a:lnTo>
                                <a:pt x="55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7" name="Shape 142997"/>
                      <wps:cNvSpPr/>
                      <wps:spPr>
                        <a:xfrm>
                          <a:off x="722018" y="269822"/>
                          <a:ext cx="19543" cy="35075"/>
                        </a:xfrm>
                        <a:custGeom>
                          <a:avLst/>
                          <a:gdLst/>
                          <a:ahLst/>
                          <a:cxnLst/>
                          <a:rect l="0" t="0" r="0" b="0"/>
                          <a:pathLst>
                            <a:path w="19543" h="35075">
                              <a:moveTo>
                                <a:pt x="2517" y="0"/>
                              </a:moveTo>
                              <a:cubicBezTo>
                                <a:pt x="13530" y="4420"/>
                                <a:pt x="19543" y="15414"/>
                                <a:pt x="17516" y="24217"/>
                              </a:cubicBezTo>
                              <a:cubicBezTo>
                                <a:pt x="17027" y="29175"/>
                                <a:pt x="14273" y="32750"/>
                                <a:pt x="10392" y="34672"/>
                              </a:cubicBezTo>
                              <a:lnTo>
                                <a:pt x="0" y="35075"/>
                              </a:lnTo>
                              <a:lnTo>
                                <a:pt x="0" y="28273"/>
                              </a:lnTo>
                              <a:lnTo>
                                <a:pt x="2517" y="26408"/>
                              </a:lnTo>
                              <a:cubicBezTo>
                                <a:pt x="5523" y="24217"/>
                                <a:pt x="5523" y="24217"/>
                                <a:pt x="5523" y="24217"/>
                              </a:cubicBezTo>
                              <a:cubicBezTo>
                                <a:pt x="7517" y="19797"/>
                                <a:pt x="7517" y="19797"/>
                                <a:pt x="7517" y="19797"/>
                              </a:cubicBezTo>
                              <a:cubicBezTo>
                                <a:pt x="8530" y="16528"/>
                                <a:pt x="8530" y="16528"/>
                                <a:pt x="8530" y="16528"/>
                              </a:cubicBezTo>
                              <a:cubicBezTo>
                                <a:pt x="9510" y="9917"/>
                                <a:pt x="9510" y="9917"/>
                                <a:pt x="9510" y="9917"/>
                              </a:cubicBezTo>
                              <a:cubicBezTo>
                                <a:pt x="8530" y="5497"/>
                                <a:pt x="8530" y="5497"/>
                                <a:pt x="8530" y="5497"/>
                              </a:cubicBezTo>
                              <a:lnTo>
                                <a:pt x="5523" y="5497"/>
                              </a:lnTo>
                              <a:cubicBezTo>
                                <a:pt x="3497" y="5497"/>
                                <a:pt x="3497" y="5497"/>
                                <a:pt x="3497" y="5497"/>
                              </a:cubicBezTo>
                              <a:cubicBezTo>
                                <a:pt x="524" y="6611"/>
                                <a:pt x="524" y="6611"/>
                                <a:pt x="524" y="6611"/>
                              </a:cubicBezTo>
                              <a:lnTo>
                                <a:pt x="0" y="7042"/>
                              </a:lnTo>
                              <a:lnTo>
                                <a:pt x="0" y="78"/>
                              </a:lnTo>
                              <a:lnTo>
                                <a:pt x="25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4" name="Shape 142994"/>
                      <wps:cNvSpPr/>
                      <wps:spPr>
                        <a:xfrm>
                          <a:off x="542346" y="261020"/>
                          <a:ext cx="16013" cy="12108"/>
                        </a:xfrm>
                        <a:custGeom>
                          <a:avLst/>
                          <a:gdLst/>
                          <a:ahLst/>
                          <a:cxnLst/>
                          <a:rect l="0" t="0" r="0" b="0"/>
                          <a:pathLst>
                            <a:path w="16013" h="12108">
                              <a:moveTo>
                                <a:pt x="5000" y="0"/>
                              </a:moveTo>
                              <a:lnTo>
                                <a:pt x="10033" y="4420"/>
                              </a:lnTo>
                              <a:lnTo>
                                <a:pt x="11013" y="2191"/>
                              </a:lnTo>
                              <a:lnTo>
                                <a:pt x="12027" y="0"/>
                              </a:lnTo>
                              <a:lnTo>
                                <a:pt x="16013" y="0"/>
                              </a:lnTo>
                              <a:lnTo>
                                <a:pt x="14020" y="1114"/>
                              </a:lnTo>
                              <a:lnTo>
                                <a:pt x="13006" y="3306"/>
                              </a:lnTo>
                              <a:lnTo>
                                <a:pt x="13006" y="8803"/>
                              </a:lnTo>
                              <a:lnTo>
                                <a:pt x="8006" y="12108"/>
                              </a:lnTo>
                              <a:lnTo>
                                <a:pt x="7027" y="9917"/>
                              </a:lnTo>
                              <a:lnTo>
                                <a:pt x="6013" y="8803"/>
                              </a:lnTo>
                              <a:lnTo>
                                <a:pt x="2027" y="8803"/>
                              </a:lnTo>
                              <a:lnTo>
                                <a:pt x="0" y="10994"/>
                              </a:lnTo>
                              <a:lnTo>
                                <a:pt x="1013" y="7726"/>
                              </a:lnTo>
                              <a:lnTo>
                                <a:pt x="2027" y="6611"/>
                              </a:lnTo>
                              <a:lnTo>
                                <a:pt x="6013" y="6611"/>
                              </a:lnTo>
                              <a:lnTo>
                                <a:pt x="5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8" name="Shape 142978"/>
                      <wps:cNvSpPr/>
                      <wps:spPr>
                        <a:xfrm>
                          <a:off x="485287" y="189484"/>
                          <a:ext cx="20033" cy="31905"/>
                        </a:xfrm>
                        <a:custGeom>
                          <a:avLst/>
                          <a:gdLst/>
                          <a:ahLst/>
                          <a:cxnLst/>
                          <a:rect l="0" t="0" r="0" b="0"/>
                          <a:pathLst>
                            <a:path w="20033" h="31905">
                              <a:moveTo>
                                <a:pt x="13040" y="0"/>
                              </a:moveTo>
                              <a:lnTo>
                                <a:pt x="16013" y="3306"/>
                              </a:lnTo>
                              <a:lnTo>
                                <a:pt x="19020" y="7725"/>
                              </a:lnTo>
                              <a:lnTo>
                                <a:pt x="20033" y="15414"/>
                              </a:lnTo>
                              <a:lnTo>
                                <a:pt x="19020" y="22025"/>
                              </a:lnTo>
                              <a:lnTo>
                                <a:pt x="16013" y="26408"/>
                              </a:lnTo>
                              <a:lnTo>
                                <a:pt x="14020" y="30828"/>
                              </a:lnTo>
                              <a:lnTo>
                                <a:pt x="11013" y="31905"/>
                              </a:lnTo>
                              <a:lnTo>
                                <a:pt x="7027" y="31905"/>
                              </a:lnTo>
                              <a:lnTo>
                                <a:pt x="5034" y="29713"/>
                              </a:lnTo>
                              <a:lnTo>
                                <a:pt x="2027" y="26408"/>
                              </a:lnTo>
                              <a:lnTo>
                                <a:pt x="0" y="19834"/>
                              </a:lnTo>
                              <a:lnTo>
                                <a:pt x="0" y="15414"/>
                              </a:lnTo>
                              <a:lnTo>
                                <a:pt x="1014" y="10994"/>
                              </a:lnTo>
                              <a:lnTo>
                                <a:pt x="4020" y="4420"/>
                              </a:lnTo>
                              <a:lnTo>
                                <a:pt x="8006" y="1114"/>
                              </a:lnTo>
                              <a:lnTo>
                                <a:pt x="13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5" name="Shape 143005"/>
                      <wps:cNvSpPr/>
                      <wps:spPr>
                        <a:xfrm>
                          <a:off x="484307" y="328172"/>
                          <a:ext cx="22026" cy="28599"/>
                        </a:xfrm>
                        <a:custGeom>
                          <a:avLst/>
                          <a:gdLst/>
                          <a:ahLst/>
                          <a:cxnLst/>
                          <a:rect l="0" t="0" r="0" b="0"/>
                          <a:pathLst>
                            <a:path w="22026" h="28599">
                              <a:moveTo>
                                <a:pt x="8006" y="0"/>
                              </a:moveTo>
                              <a:lnTo>
                                <a:pt x="13006" y="2191"/>
                              </a:lnTo>
                              <a:lnTo>
                                <a:pt x="18006" y="6574"/>
                              </a:lnTo>
                              <a:lnTo>
                                <a:pt x="21013" y="13185"/>
                              </a:lnTo>
                              <a:lnTo>
                                <a:pt x="22026" y="17605"/>
                              </a:lnTo>
                              <a:lnTo>
                                <a:pt x="22026" y="21988"/>
                              </a:lnTo>
                              <a:lnTo>
                                <a:pt x="21013" y="26408"/>
                              </a:lnTo>
                              <a:lnTo>
                                <a:pt x="18006" y="28599"/>
                              </a:lnTo>
                              <a:lnTo>
                                <a:pt x="14999" y="28599"/>
                              </a:lnTo>
                              <a:lnTo>
                                <a:pt x="11013" y="27485"/>
                              </a:lnTo>
                              <a:lnTo>
                                <a:pt x="6013" y="24179"/>
                              </a:lnTo>
                              <a:lnTo>
                                <a:pt x="3007" y="20874"/>
                              </a:lnTo>
                              <a:lnTo>
                                <a:pt x="980" y="16491"/>
                              </a:lnTo>
                              <a:lnTo>
                                <a:pt x="0" y="9880"/>
                              </a:lnTo>
                              <a:lnTo>
                                <a:pt x="980" y="4383"/>
                              </a:lnTo>
                              <a:lnTo>
                                <a:pt x="3986" y="1077"/>
                              </a:lnTo>
                              <a:lnTo>
                                <a:pt x="8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8" name="Shape 143018"/>
                      <wps:cNvSpPr/>
                      <wps:spPr>
                        <a:xfrm>
                          <a:off x="606431" y="399671"/>
                          <a:ext cx="28006" cy="20911"/>
                        </a:xfrm>
                        <a:custGeom>
                          <a:avLst/>
                          <a:gdLst/>
                          <a:ahLst/>
                          <a:cxnLst/>
                          <a:rect l="0" t="0" r="0" b="0"/>
                          <a:pathLst>
                            <a:path w="28006" h="20911">
                              <a:moveTo>
                                <a:pt x="13986" y="0"/>
                              </a:moveTo>
                              <a:lnTo>
                                <a:pt x="19999" y="2229"/>
                              </a:lnTo>
                              <a:lnTo>
                                <a:pt x="23006" y="4420"/>
                              </a:lnTo>
                              <a:lnTo>
                                <a:pt x="27026" y="7725"/>
                              </a:lnTo>
                              <a:lnTo>
                                <a:pt x="28006" y="11031"/>
                              </a:lnTo>
                              <a:lnTo>
                                <a:pt x="27026" y="15414"/>
                              </a:lnTo>
                              <a:lnTo>
                                <a:pt x="24999" y="17642"/>
                              </a:lnTo>
                              <a:lnTo>
                                <a:pt x="21013" y="20911"/>
                              </a:lnTo>
                              <a:lnTo>
                                <a:pt x="8006" y="20911"/>
                              </a:lnTo>
                              <a:lnTo>
                                <a:pt x="1993" y="16528"/>
                              </a:lnTo>
                              <a:lnTo>
                                <a:pt x="0" y="12108"/>
                              </a:lnTo>
                              <a:lnTo>
                                <a:pt x="0" y="6611"/>
                              </a:lnTo>
                              <a:lnTo>
                                <a:pt x="1993" y="3306"/>
                              </a:lnTo>
                              <a:lnTo>
                                <a:pt x="6993" y="1114"/>
                              </a:lnTo>
                              <a:lnTo>
                                <a:pt x="139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9" name="Shape 142979"/>
                      <wps:cNvSpPr/>
                      <wps:spPr>
                        <a:xfrm>
                          <a:off x="778586" y="201593"/>
                          <a:ext cx="21013" cy="30828"/>
                        </a:xfrm>
                        <a:custGeom>
                          <a:avLst/>
                          <a:gdLst/>
                          <a:ahLst/>
                          <a:cxnLst/>
                          <a:rect l="0" t="0" r="0" b="0"/>
                          <a:pathLst>
                            <a:path w="21013" h="30828">
                              <a:moveTo>
                                <a:pt x="9020" y="0"/>
                              </a:moveTo>
                              <a:lnTo>
                                <a:pt x="14020" y="0"/>
                              </a:lnTo>
                              <a:lnTo>
                                <a:pt x="17026" y="3306"/>
                              </a:lnTo>
                              <a:lnTo>
                                <a:pt x="19999" y="6611"/>
                              </a:lnTo>
                              <a:lnTo>
                                <a:pt x="21013" y="14300"/>
                              </a:lnTo>
                              <a:lnTo>
                                <a:pt x="19999" y="19797"/>
                              </a:lnTo>
                              <a:lnTo>
                                <a:pt x="18006" y="26408"/>
                              </a:lnTo>
                              <a:lnTo>
                                <a:pt x="14020" y="30828"/>
                              </a:lnTo>
                              <a:lnTo>
                                <a:pt x="8006" y="30828"/>
                              </a:lnTo>
                              <a:lnTo>
                                <a:pt x="3986" y="28599"/>
                              </a:lnTo>
                              <a:lnTo>
                                <a:pt x="980" y="25331"/>
                              </a:lnTo>
                              <a:lnTo>
                                <a:pt x="0" y="17605"/>
                              </a:lnTo>
                              <a:lnTo>
                                <a:pt x="980" y="10994"/>
                              </a:lnTo>
                              <a:lnTo>
                                <a:pt x="1993" y="6611"/>
                              </a:lnTo>
                              <a:lnTo>
                                <a:pt x="3986" y="3306"/>
                              </a:lnTo>
                              <a:lnTo>
                                <a:pt x="6013" y="1114"/>
                              </a:lnTo>
                              <a:lnTo>
                                <a:pt x="9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6" name="Shape 143006"/>
                      <wps:cNvSpPr/>
                      <wps:spPr>
                        <a:xfrm>
                          <a:off x="773587" y="345778"/>
                          <a:ext cx="26012" cy="26408"/>
                        </a:xfrm>
                        <a:custGeom>
                          <a:avLst/>
                          <a:gdLst/>
                          <a:ahLst/>
                          <a:cxnLst/>
                          <a:rect l="0" t="0" r="0" b="0"/>
                          <a:pathLst>
                            <a:path w="26012" h="26408">
                              <a:moveTo>
                                <a:pt x="13006" y="0"/>
                              </a:moveTo>
                              <a:lnTo>
                                <a:pt x="19999" y="0"/>
                              </a:lnTo>
                              <a:lnTo>
                                <a:pt x="23006" y="1077"/>
                              </a:lnTo>
                              <a:lnTo>
                                <a:pt x="26012" y="4383"/>
                              </a:lnTo>
                              <a:lnTo>
                                <a:pt x="26012" y="9880"/>
                              </a:lnTo>
                              <a:lnTo>
                                <a:pt x="24999" y="14300"/>
                              </a:lnTo>
                              <a:lnTo>
                                <a:pt x="21013" y="20911"/>
                              </a:lnTo>
                              <a:lnTo>
                                <a:pt x="16993" y="24179"/>
                              </a:lnTo>
                              <a:lnTo>
                                <a:pt x="11013" y="26408"/>
                              </a:lnTo>
                              <a:lnTo>
                                <a:pt x="5979" y="26408"/>
                              </a:lnTo>
                              <a:lnTo>
                                <a:pt x="1993" y="20911"/>
                              </a:lnTo>
                              <a:lnTo>
                                <a:pt x="0" y="16491"/>
                              </a:lnTo>
                              <a:lnTo>
                                <a:pt x="980" y="12108"/>
                              </a:lnTo>
                              <a:lnTo>
                                <a:pt x="5000" y="6574"/>
                              </a:lnTo>
                              <a:lnTo>
                                <a:pt x="8986" y="2191"/>
                              </a:lnTo>
                              <a:lnTo>
                                <a:pt x="13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2" name="Shape 142972"/>
                      <wps:cNvSpPr/>
                      <wps:spPr>
                        <a:xfrm>
                          <a:off x="466267" y="7898"/>
                          <a:ext cx="13530" cy="385990"/>
                        </a:xfrm>
                        <a:custGeom>
                          <a:avLst/>
                          <a:gdLst/>
                          <a:ahLst/>
                          <a:cxnLst/>
                          <a:rect l="0" t="0" r="0" b="0"/>
                          <a:pathLst>
                            <a:path w="13530" h="385990">
                              <a:moveTo>
                                <a:pt x="0" y="0"/>
                              </a:moveTo>
                              <a:lnTo>
                                <a:pt x="13530" y="3047"/>
                              </a:lnTo>
                              <a:lnTo>
                                <a:pt x="13530" y="44721"/>
                              </a:lnTo>
                              <a:lnTo>
                                <a:pt x="13040" y="45127"/>
                              </a:lnTo>
                              <a:cubicBezTo>
                                <a:pt x="10033" y="48433"/>
                                <a:pt x="10033" y="48433"/>
                                <a:pt x="10033" y="48433"/>
                              </a:cubicBezTo>
                              <a:cubicBezTo>
                                <a:pt x="9020" y="55044"/>
                                <a:pt x="9020" y="55044"/>
                                <a:pt x="9020" y="55044"/>
                              </a:cubicBezTo>
                              <a:cubicBezTo>
                                <a:pt x="9020" y="62733"/>
                                <a:pt x="9020" y="62733"/>
                                <a:pt x="9020" y="62733"/>
                              </a:cubicBezTo>
                              <a:cubicBezTo>
                                <a:pt x="12027" y="67153"/>
                                <a:pt x="12027" y="67153"/>
                                <a:pt x="12027" y="67153"/>
                              </a:cubicBezTo>
                              <a:lnTo>
                                <a:pt x="13530" y="68806"/>
                              </a:lnTo>
                              <a:lnTo>
                                <a:pt x="13530" y="77032"/>
                              </a:lnTo>
                              <a:lnTo>
                                <a:pt x="13040" y="77032"/>
                              </a:lnTo>
                              <a:cubicBezTo>
                                <a:pt x="8006" y="77032"/>
                                <a:pt x="8006" y="77032"/>
                                <a:pt x="8006" y="77032"/>
                              </a:cubicBezTo>
                              <a:cubicBezTo>
                                <a:pt x="8006" y="77032"/>
                                <a:pt x="10033" y="79261"/>
                                <a:pt x="12027" y="80338"/>
                              </a:cubicBezTo>
                              <a:lnTo>
                                <a:pt x="13530" y="81178"/>
                              </a:lnTo>
                              <a:lnTo>
                                <a:pt x="13530" y="100496"/>
                              </a:lnTo>
                              <a:lnTo>
                                <a:pt x="10658" y="101114"/>
                              </a:lnTo>
                              <a:cubicBezTo>
                                <a:pt x="10033" y="101249"/>
                                <a:pt x="10033" y="101249"/>
                                <a:pt x="10033" y="101249"/>
                              </a:cubicBezTo>
                              <a:cubicBezTo>
                                <a:pt x="11013" y="104555"/>
                                <a:pt x="11013" y="104555"/>
                                <a:pt x="11013" y="104555"/>
                              </a:cubicBezTo>
                              <a:cubicBezTo>
                                <a:pt x="13040" y="107860"/>
                                <a:pt x="13040" y="107860"/>
                                <a:pt x="13040" y="107860"/>
                              </a:cubicBezTo>
                              <a:lnTo>
                                <a:pt x="13530" y="108399"/>
                              </a:lnTo>
                              <a:lnTo>
                                <a:pt x="13530" y="184569"/>
                              </a:lnTo>
                              <a:lnTo>
                                <a:pt x="13040" y="184893"/>
                              </a:lnTo>
                              <a:cubicBezTo>
                                <a:pt x="10033" y="189312"/>
                                <a:pt x="10033" y="189312"/>
                                <a:pt x="10033" y="189312"/>
                              </a:cubicBezTo>
                              <a:cubicBezTo>
                                <a:pt x="10033" y="195887"/>
                                <a:pt x="10033" y="195887"/>
                                <a:pt x="10033" y="195887"/>
                              </a:cubicBezTo>
                              <a:cubicBezTo>
                                <a:pt x="10033" y="202498"/>
                                <a:pt x="10033" y="202498"/>
                                <a:pt x="10033" y="202498"/>
                              </a:cubicBezTo>
                              <a:cubicBezTo>
                                <a:pt x="13040" y="206918"/>
                                <a:pt x="13040" y="206918"/>
                                <a:pt x="13040" y="206918"/>
                              </a:cubicBezTo>
                              <a:lnTo>
                                <a:pt x="13530" y="207462"/>
                              </a:lnTo>
                              <a:lnTo>
                                <a:pt x="13530" y="216934"/>
                              </a:lnTo>
                              <a:lnTo>
                                <a:pt x="13040" y="216797"/>
                              </a:lnTo>
                              <a:cubicBezTo>
                                <a:pt x="9020" y="216797"/>
                                <a:pt x="9020" y="216797"/>
                                <a:pt x="9020" y="216797"/>
                              </a:cubicBezTo>
                              <a:cubicBezTo>
                                <a:pt x="9020" y="216797"/>
                                <a:pt x="11013" y="220103"/>
                                <a:pt x="13040" y="220103"/>
                              </a:cubicBezTo>
                              <a:lnTo>
                                <a:pt x="13530" y="220372"/>
                              </a:lnTo>
                              <a:lnTo>
                                <a:pt x="13530" y="240261"/>
                              </a:lnTo>
                              <a:lnTo>
                                <a:pt x="10658" y="240879"/>
                              </a:lnTo>
                              <a:cubicBezTo>
                                <a:pt x="10033" y="241014"/>
                                <a:pt x="10033" y="241014"/>
                                <a:pt x="10033" y="241014"/>
                              </a:cubicBezTo>
                              <a:cubicBezTo>
                                <a:pt x="12027" y="245434"/>
                                <a:pt x="12027" y="245434"/>
                                <a:pt x="12027" y="245434"/>
                              </a:cubicBezTo>
                              <a:cubicBezTo>
                                <a:pt x="13040" y="247625"/>
                                <a:pt x="13040" y="247625"/>
                                <a:pt x="13040" y="247625"/>
                              </a:cubicBezTo>
                              <a:lnTo>
                                <a:pt x="13530" y="248164"/>
                              </a:lnTo>
                              <a:lnTo>
                                <a:pt x="13530" y="307628"/>
                              </a:lnTo>
                              <a:lnTo>
                                <a:pt x="11638" y="305548"/>
                              </a:lnTo>
                              <a:cubicBezTo>
                                <a:pt x="11013" y="304861"/>
                                <a:pt x="11013" y="304861"/>
                                <a:pt x="11013" y="304861"/>
                              </a:cubicBezTo>
                              <a:cubicBezTo>
                                <a:pt x="13040" y="311435"/>
                                <a:pt x="13040" y="311435"/>
                                <a:pt x="13040" y="311435"/>
                              </a:cubicBezTo>
                              <a:cubicBezTo>
                                <a:pt x="10033" y="311435"/>
                                <a:pt x="10033" y="311435"/>
                                <a:pt x="10033" y="311435"/>
                              </a:cubicBezTo>
                              <a:cubicBezTo>
                                <a:pt x="7027" y="313663"/>
                                <a:pt x="7027" y="313663"/>
                                <a:pt x="7027" y="313663"/>
                              </a:cubicBezTo>
                              <a:cubicBezTo>
                                <a:pt x="6013" y="315855"/>
                                <a:pt x="6013" y="315855"/>
                                <a:pt x="6013" y="315855"/>
                              </a:cubicBezTo>
                              <a:cubicBezTo>
                                <a:pt x="9020" y="314741"/>
                                <a:pt x="9020" y="314741"/>
                                <a:pt x="9020" y="314741"/>
                              </a:cubicBezTo>
                              <a:cubicBezTo>
                                <a:pt x="12027" y="314741"/>
                                <a:pt x="12027" y="314741"/>
                                <a:pt x="12027" y="314741"/>
                              </a:cubicBezTo>
                              <a:lnTo>
                                <a:pt x="13530" y="316393"/>
                              </a:lnTo>
                              <a:lnTo>
                                <a:pt x="13530" y="325043"/>
                              </a:lnTo>
                              <a:lnTo>
                                <a:pt x="13412" y="325219"/>
                              </a:lnTo>
                              <a:cubicBezTo>
                                <a:pt x="13040" y="325772"/>
                                <a:pt x="13040" y="325772"/>
                                <a:pt x="13040" y="325772"/>
                              </a:cubicBezTo>
                              <a:cubicBezTo>
                                <a:pt x="10033" y="331269"/>
                                <a:pt x="10033" y="331269"/>
                                <a:pt x="10033" y="331269"/>
                              </a:cubicBezTo>
                              <a:cubicBezTo>
                                <a:pt x="10033" y="336766"/>
                                <a:pt x="10033" y="336766"/>
                                <a:pt x="10033" y="336766"/>
                              </a:cubicBezTo>
                              <a:cubicBezTo>
                                <a:pt x="10033" y="341148"/>
                                <a:pt x="10033" y="341148"/>
                                <a:pt x="10033" y="341148"/>
                              </a:cubicBezTo>
                              <a:cubicBezTo>
                                <a:pt x="13040" y="347760"/>
                                <a:pt x="13040" y="347760"/>
                                <a:pt x="13040" y="347760"/>
                              </a:cubicBezTo>
                              <a:lnTo>
                                <a:pt x="13530" y="348303"/>
                              </a:lnTo>
                              <a:lnTo>
                                <a:pt x="13530" y="385990"/>
                              </a:lnTo>
                              <a:lnTo>
                                <a:pt x="12748" y="385379"/>
                              </a:lnTo>
                              <a:cubicBezTo>
                                <a:pt x="6147" y="377130"/>
                                <a:pt x="1646" y="367009"/>
                                <a:pt x="0" y="354371"/>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9" name="Shape 143009"/>
                      <wps:cNvSpPr/>
                      <wps:spPr>
                        <a:xfrm>
                          <a:off x="501926" y="357401"/>
                          <a:ext cx="1697" cy="2162"/>
                        </a:xfrm>
                        <a:custGeom>
                          <a:avLst/>
                          <a:gdLst/>
                          <a:ahLst/>
                          <a:cxnLst/>
                          <a:rect l="0" t="0" r="0" b="0"/>
                          <a:pathLst>
                            <a:path w="1697" h="2162">
                              <a:moveTo>
                                <a:pt x="1697" y="0"/>
                              </a:moveTo>
                              <a:lnTo>
                                <a:pt x="1697" y="767"/>
                              </a:lnTo>
                              <a:lnTo>
                                <a:pt x="0" y="2162"/>
                              </a:lnTo>
                              <a:lnTo>
                                <a:pt x="388" y="485"/>
                              </a:lnTo>
                              <a:lnTo>
                                <a:pt x="16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7" name="Shape 143007"/>
                      <wps:cNvSpPr/>
                      <wps:spPr>
                        <a:xfrm>
                          <a:off x="479797" y="356201"/>
                          <a:ext cx="23825" cy="56282"/>
                        </a:xfrm>
                        <a:custGeom>
                          <a:avLst/>
                          <a:gdLst/>
                          <a:ahLst/>
                          <a:cxnLst/>
                          <a:rect l="0" t="0" r="0" b="0"/>
                          <a:pathLst>
                            <a:path w="23825" h="56282">
                              <a:moveTo>
                                <a:pt x="0" y="0"/>
                              </a:moveTo>
                              <a:lnTo>
                                <a:pt x="2998" y="3324"/>
                              </a:lnTo>
                              <a:cubicBezTo>
                                <a:pt x="3496" y="3877"/>
                                <a:pt x="3496" y="3877"/>
                                <a:pt x="3496" y="3877"/>
                              </a:cubicBezTo>
                              <a:cubicBezTo>
                                <a:pt x="8496" y="4954"/>
                                <a:pt x="8496" y="4954"/>
                                <a:pt x="8496" y="4954"/>
                              </a:cubicBezTo>
                              <a:cubicBezTo>
                                <a:pt x="12516" y="4954"/>
                                <a:pt x="12516" y="4954"/>
                                <a:pt x="12516" y="4954"/>
                              </a:cubicBezTo>
                              <a:cubicBezTo>
                                <a:pt x="16503" y="4954"/>
                                <a:pt x="16503" y="4954"/>
                                <a:pt x="16503" y="4954"/>
                              </a:cubicBezTo>
                              <a:cubicBezTo>
                                <a:pt x="21503" y="3877"/>
                                <a:pt x="21503" y="3877"/>
                                <a:pt x="21503" y="3877"/>
                              </a:cubicBezTo>
                              <a:lnTo>
                                <a:pt x="22128" y="3362"/>
                              </a:lnTo>
                              <a:lnTo>
                                <a:pt x="21629" y="5520"/>
                              </a:lnTo>
                              <a:cubicBezTo>
                                <a:pt x="21503" y="6068"/>
                                <a:pt x="21503" y="6068"/>
                                <a:pt x="21503" y="6068"/>
                              </a:cubicBezTo>
                              <a:cubicBezTo>
                                <a:pt x="18530" y="9374"/>
                                <a:pt x="18530" y="9374"/>
                                <a:pt x="18530" y="9374"/>
                              </a:cubicBezTo>
                              <a:cubicBezTo>
                                <a:pt x="14510" y="11565"/>
                                <a:pt x="14510" y="11565"/>
                                <a:pt x="14510" y="11565"/>
                              </a:cubicBezTo>
                              <a:cubicBezTo>
                                <a:pt x="10489" y="14871"/>
                                <a:pt x="10489" y="14871"/>
                                <a:pt x="10489" y="14871"/>
                              </a:cubicBezTo>
                              <a:cubicBezTo>
                                <a:pt x="10489" y="14871"/>
                                <a:pt x="14510" y="15985"/>
                                <a:pt x="16503" y="14871"/>
                              </a:cubicBezTo>
                              <a:cubicBezTo>
                                <a:pt x="20523" y="13756"/>
                                <a:pt x="20523" y="13756"/>
                                <a:pt x="20523" y="13756"/>
                              </a:cubicBezTo>
                              <a:cubicBezTo>
                                <a:pt x="22516" y="11565"/>
                                <a:pt x="22516" y="11565"/>
                                <a:pt x="22516" y="11565"/>
                              </a:cubicBezTo>
                              <a:lnTo>
                                <a:pt x="23825" y="10611"/>
                              </a:lnTo>
                              <a:lnTo>
                                <a:pt x="23825" y="56282"/>
                              </a:lnTo>
                              <a:lnTo>
                                <a:pt x="0" y="376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5" name="Shape 142985"/>
                      <wps:cNvSpPr/>
                      <wps:spPr>
                        <a:xfrm>
                          <a:off x="479797" y="229115"/>
                          <a:ext cx="23825" cy="103826"/>
                        </a:xfrm>
                        <a:custGeom>
                          <a:avLst/>
                          <a:gdLst/>
                          <a:ahLst/>
                          <a:cxnLst/>
                          <a:rect l="0" t="0" r="0" b="0"/>
                          <a:pathLst>
                            <a:path w="23825" h="103826">
                              <a:moveTo>
                                <a:pt x="16503" y="1077"/>
                              </a:moveTo>
                              <a:cubicBezTo>
                                <a:pt x="19509" y="1077"/>
                                <a:pt x="19509" y="1077"/>
                                <a:pt x="19509" y="1077"/>
                              </a:cubicBezTo>
                              <a:cubicBezTo>
                                <a:pt x="21503" y="2191"/>
                                <a:pt x="21503" y="2191"/>
                                <a:pt x="21503" y="2191"/>
                              </a:cubicBezTo>
                              <a:lnTo>
                                <a:pt x="23825" y="2191"/>
                              </a:lnTo>
                              <a:lnTo>
                                <a:pt x="23825" y="94995"/>
                              </a:lnTo>
                              <a:lnTo>
                                <a:pt x="21148" y="93802"/>
                              </a:lnTo>
                              <a:cubicBezTo>
                                <a:pt x="20523" y="93523"/>
                                <a:pt x="20523" y="93523"/>
                                <a:pt x="20523" y="93523"/>
                              </a:cubicBezTo>
                              <a:cubicBezTo>
                                <a:pt x="17516" y="93523"/>
                                <a:pt x="17516" y="93523"/>
                                <a:pt x="17516" y="93523"/>
                              </a:cubicBezTo>
                              <a:cubicBezTo>
                                <a:pt x="12516" y="94638"/>
                                <a:pt x="12516" y="94638"/>
                                <a:pt x="12516" y="94638"/>
                              </a:cubicBezTo>
                              <a:cubicBezTo>
                                <a:pt x="6503" y="97943"/>
                                <a:pt x="6503" y="97943"/>
                                <a:pt x="6503" y="97943"/>
                              </a:cubicBezTo>
                              <a:lnTo>
                                <a:pt x="2483" y="100134"/>
                              </a:lnTo>
                              <a:lnTo>
                                <a:pt x="0" y="103826"/>
                              </a:lnTo>
                              <a:lnTo>
                                <a:pt x="0" y="95176"/>
                              </a:lnTo>
                              <a:lnTo>
                                <a:pt x="1503" y="96829"/>
                              </a:lnTo>
                              <a:cubicBezTo>
                                <a:pt x="6503" y="93523"/>
                                <a:pt x="6503" y="93523"/>
                                <a:pt x="6503" y="93523"/>
                              </a:cubicBezTo>
                              <a:cubicBezTo>
                                <a:pt x="5490" y="91332"/>
                                <a:pt x="5490" y="91332"/>
                                <a:pt x="5490" y="91332"/>
                              </a:cubicBezTo>
                              <a:cubicBezTo>
                                <a:pt x="5490" y="88026"/>
                                <a:pt x="5490" y="88026"/>
                                <a:pt x="5490" y="88026"/>
                              </a:cubicBezTo>
                              <a:cubicBezTo>
                                <a:pt x="7517" y="83644"/>
                                <a:pt x="7517" y="83644"/>
                                <a:pt x="7517" y="83644"/>
                              </a:cubicBezTo>
                              <a:cubicBezTo>
                                <a:pt x="4510" y="83644"/>
                                <a:pt x="4510" y="83644"/>
                                <a:pt x="4510" y="83644"/>
                              </a:cubicBezTo>
                              <a:cubicBezTo>
                                <a:pt x="2483" y="85835"/>
                                <a:pt x="2483" y="85835"/>
                                <a:pt x="2483" y="85835"/>
                              </a:cubicBezTo>
                              <a:cubicBezTo>
                                <a:pt x="2483" y="89140"/>
                                <a:pt x="2483" y="89140"/>
                                <a:pt x="2483" y="89140"/>
                              </a:cubicBezTo>
                              <a:lnTo>
                                <a:pt x="0" y="86411"/>
                              </a:lnTo>
                              <a:lnTo>
                                <a:pt x="0" y="26947"/>
                              </a:lnTo>
                              <a:lnTo>
                                <a:pt x="1503" y="28599"/>
                              </a:lnTo>
                              <a:cubicBezTo>
                                <a:pt x="3496" y="30791"/>
                                <a:pt x="3496" y="30791"/>
                                <a:pt x="3496" y="30791"/>
                              </a:cubicBezTo>
                              <a:cubicBezTo>
                                <a:pt x="5490" y="31905"/>
                                <a:pt x="5490" y="31905"/>
                                <a:pt x="5490" y="31905"/>
                              </a:cubicBezTo>
                              <a:cubicBezTo>
                                <a:pt x="7517" y="33019"/>
                                <a:pt x="7517" y="33019"/>
                                <a:pt x="7517" y="33019"/>
                              </a:cubicBezTo>
                              <a:cubicBezTo>
                                <a:pt x="10489" y="35210"/>
                                <a:pt x="10489" y="35210"/>
                                <a:pt x="10489" y="35210"/>
                              </a:cubicBezTo>
                              <a:cubicBezTo>
                                <a:pt x="13496" y="35210"/>
                                <a:pt x="13496" y="35210"/>
                                <a:pt x="13496" y="35210"/>
                              </a:cubicBezTo>
                              <a:cubicBezTo>
                                <a:pt x="16503" y="34096"/>
                                <a:pt x="16503" y="34096"/>
                                <a:pt x="16503" y="34096"/>
                              </a:cubicBezTo>
                              <a:cubicBezTo>
                                <a:pt x="16503" y="37402"/>
                                <a:pt x="16503" y="37402"/>
                                <a:pt x="16503" y="37402"/>
                              </a:cubicBezTo>
                              <a:cubicBezTo>
                                <a:pt x="15523" y="40707"/>
                                <a:pt x="15523" y="40707"/>
                                <a:pt x="15523" y="40707"/>
                              </a:cubicBezTo>
                              <a:cubicBezTo>
                                <a:pt x="15523" y="46205"/>
                                <a:pt x="15523" y="46205"/>
                                <a:pt x="15523" y="46205"/>
                              </a:cubicBezTo>
                              <a:cubicBezTo>
                                <a:pt x="14510" y="51701"/>
                                <a:pt x="14510" y="51701"/>
                                <a:pt x="14510" y="51701"/>
                              </a:cubicBezTo>
                              <a:cubicBezTo>
                                <a:pt x="13496" y="56121"/>
                                <a:pt x="13496" y="56121"/>
                                <a:pt x="13496" y="56121"/>
                              </a:cubicBezTo>
                              <a:cubicBezTo>
                                <a:pt x="20523" y="56121"/>
                                <a:pt x="20523" y="56121"/>
                                <a:pt x="20523" y="56121"/>
                              </a:cubicBezTo>
                              <a:cubicBezTo>
                                <a:pt x="20523" y="51701"/>
                                <a:pt x="20523" y="51701"/>
                                <a:pt x="20523" y="51701"/>
                              </a:cubicBezTo>
                              <a:cubicBezTo>
                                <a:pt x="21503" y="47319"/>
                                <a:pt x="21503" y="47319"/>
                                <a:pt x="21503" y="47319"/>
                              </a:cubicBezTo>
                              <a:cubicBezTo>
                                <a:pt x="21503" y="41822"/>
                                <a:pt x="21503" y="41822"/>
                                <a:pt x="21503" y="41822"/>
                              </a:cubicBezTo>
                              <a:cubicBezTo>
                                <a:pt x="22516" y="36325"/>
                                <a:pt x="22516" y="36325"/>
                                <a:pt x="22516" y="36325"/>
                              </a:cubicBezTo>
                              <a:cubicBezTo>
                                <a:pt x="23529" y="30791"/>
                                <a:pt x="23529" y="30791"/>
                                <a:pt x="23529" y="30791"/>
                              </a:cubicBezTo>
                              <a:cubicBezTo>
                                <a:pt x="22516" y="25294"/>
                                <a:pt x="22516" y="25294"/>
                                <a:pt x="22516" y="25294"/>
                              </a:cubicBezTo>
                              <a:cubicBezTo>
                                <a:pt x="20523" y="20911"/>
                                <a:pt x="20523" y="20911"/>
                                <a:pt x="20523" y="20911"/>
                              </a:cubicBezTo>
                              <a:cubicBezTo>
                                <a:pt x="17516" y="14300"/>
                                <a:pt x="17516" y="14300"/>
                                <a:pt x="17516" y="14300"/>
                              </a:cubicBezTo>
                              <a:cubicBezTo>
                                <a:pt x="16503" y="8803"/>
                                <a:pt x="16503" y="8803"/>
                                <a:pt x="16503" y="8803"/>
                              </a:cubicBezTo>
                              <a:cubicBezTo>
                                <a:pt x="15523" y="4383"/>
                                <a:pt x="15523" y="4383"/>
                                <a:pt x="15523" y="4383"/>
                              </a:cubicBezTo>
                              <a:cubicBezTo>
                                <a:pt x="15523" y="4383"/>
                                <a:pt x="15523" y="0"/>
                                <a:pt x="16503" y="107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3" name="Shape 142983"/>
                      <wps:cNvSpPr/>
                      <wps:spPr>
                        <a:xfrm>
                          <a:off x="479797" y="228270"/>
                          <a:ext cx="17516" cy="30559"/>
                        </a:xfrm>
                        <a:custGeom>
                          <a:avLst/>
                          <a:gdLst/>
                          <a:ahLst/>
                          <a:cxnLst/>
                          <a:rect l="0" t="0" r="0" b="0"/>
                          <a:pathLst>
                            <a:path w="17516" h="30559">
                              <a:moveTo>
                                <a:pt x="0" y="0"/>
                              </a:moveTo>
                              <a:lnTo>
                                <a:pt x="2998" y="1648"/>
                              </a:lnTo>
                              <a:cubicBezTo>
                                <a:pt x="3496" y="1922"/>
                                <a:pt x="3496" y="1922"/>
                                <a:pt x="3496" y="1922"/>
                              </a:cubicBezTo>
                              <a:cubicBezTo>
                                <a:pt x="5490" y="1922"/>
                                <a:pt x="5490" y="1922"/>
                                <a:pt x="5490" y="1922"/>
                              </a:cubicBezTo>
                              <a:cubicBezTo>
                                <a:pt x="9510" y="1922"/>
                                <a:pt x="9510" y="1922"/>
                                <a:pt x="9510" y="1922"/>
                              </a:cubicBezTo>
                              <a:cubicBezTo>
                                <a:pt x="10489" y="3036"/>
                                <a:pt x="10489" y="3036"/>
                                <a:pt x="10489" y="3036"/>
                              </a:cubicBezTo>
                              <a:cubicBezTo>
                                <a:pt x="10489" y="7456"/>
                                <a:pt x="10489" y="7456"/>
                                <a:pt x="10489" y="7456"/>
                              </a:cubicBezTo>
                              <a:cubicBezTo>
                                <a:pt x="11503" y="11839"/>
                                <a:pt x="11503" y="11839"/>
                                <a:pt x="11503" y="11839"/>
                              </a:cubicBezTo>
                              <a:cubicBezTo>
                                <a:pt x="12516" y="15145"/>
                                <a:pt x="12516" y="15145"/>
                                <a:pt x="12516" y="15145"/>
                              </a:cubicBezTo>
                              <a:cubicBezTo>
                                <a:pt x="14510" y="19564"/>
                                <a:pt x="14510" y="19564"/>
                                <a:pt x="14510" y="19564"/>
                              </a:cubicBezTo>
                              <a:cubicBezTo>
                                <a:pt x="16503" y="25062"/>
                                <a:pt x="16503" y="25062"/>
                                <a:pt x="16503" y="25062"/>
                              </a:cubicBezTo>
                              <a:cubicBezTo>
                                <a:pt x="17516" y="30559"/>
                                <a:pt x="17516" y="30559"/>
                                <a:pt x="17516" y="30559"/>
                              </a:cubicBezTo>
                              <a:cubicBezTo>
                                <a:pt x="15523" y="26139"/>
                                <a:pt x="15523" y="26139"/>
                                <a:pt x="15523" y="26139"/>
                              </a:cubicBezTo>
                              <a:cubicBezTo>
                                <a:pt x="11503" y="23947"/>
                                <a:pt x="11503" y="23947"/>
                                <a:pt x="11503" y="23947"/>
                              </a:cubicBezTo>
                              <a:cubicBezTo>
                                <a:pt x="8496" y="21756"/>
                                <a:pt x="8496" y="21756"/>
                                <a:pt x="8496" y="21756"/>
                              </a:cubicBezTo>
                              <a:cubicBezTo>
                                <a:pt x="1503" y="19564"/>
                                <a:pt x="1503" y="19564"/>
                                <a:pt x="1503" y="19564"/>
                              </a:cubicBezTo>
                              <a:lnTo>
                                <a:pt x="0" y="19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2" name="Shape 142982"/>
                      <wps:cNvSpPr/>
                      <wps:spPr>
                        <a:xfrm>
                          <a:off x="491130" y="222504"/>
                          <a:ext cx="1673" cy="557"/>
                        </a:xfrm>
                        <a:custGeom>
                          <a:avLst/>
                          <a:gdLst/>
                          <a:ahLst/>
                          <a:cxnLst/>
                          <a:rect l="0" t="0" r="0" b="0"/>
                          <a:pathLst>
                            <a:path w="1673" h="557">
                              <a:moveTo>
                                <a:pt x="170" y="0"/>
                              </a:moveTo>
                              <a:lnTo>
                                <a:pt x="1673" y="557"/>
                              </a:lnTo>
                              <a:lnTo>
                                <a:pt x="0" y="187"/>
                              </a:lnTo>
                              <a:lnTo>
                                <a:pt x="1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1" name="Shape 142981"/>
                      <wps:cNvSpPr/>
                      <wps:spPr>
                        <a:xfrm>
                          <a:off x="492804" y="221580"/>
                          <a:ext cx="10819" cy="5343"/>
                        </a:xfrm>
                        <a:custGeom>
                          <a:avLst/>
                          <a:gdLst/>
                          <a:ahLst/>
                          <a:cxnLst/>
                          <a:rect l="0" t="0" r="0" b="0"/>
                          <a:pathLst>
                            <a:path w="10819" h="5343">
                              <a:moveTo>
                                <a:pt x="10819" y="0"/>
                              </a:moveTo>
                              <a:lnTo>
                                <a:pt x="10819" y="5343"/>
                              </a:lnTo>
                              <a:lnTo>
                                <a:pt x="8015" y="5343"/>
                              </a:lnTo>
                              <a:cubicBezTo>
                                <a:pt x="7517" y="5343"/>
                                <a:pt x="7517" y="5343"/>
                                <a:pt x="7517" y="5343"/>
                              </a:cubicBezTo>
                              <a:cubicBezTo>
                                <a:pt x="1503" y="2037"/>
                                <a:pt x="1503" y="2037"/>
                                <a:pt x="1503" y="2037"/>
                              </a:cubicBezTo>
                              <a:lnTo>
                                <a:pt x="0" y="1480"/>
                              </a:lnTo>
                              <a:lnTo>
                                <a:pt x="1888" y="1898"/>
                              </a:lnTo>
                              <a:cubicBezTo>
                                <a:pt x="2517" y="2037"/>
                                <a:pt x="2517" y="2037"/>
                                <a:pt x="2517" y="2037"/>
                              </a:cubicBezTo>
                              <a:cubicBezTo>
                                <a:pt x="7517" y="923"/>
                                <a:pt x="7517" y="923"/>
                                <a:pt x="7517" y="923"/>
                              </a:cubicBezTo>
                              <a:lnTo>
                                <a:pt x="108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0" name="Shape 142980"/>
                      <wps:cNvSpPr/>
                      <wps:spPr>
                        <a:xfrm>
                          <a:off x="479797" y="215360"/>
                          <a:ext cx="11333" cy="10449"/>
                        </a:xfrm>
                        <a:custGeom>
                          <a:avLst/>
                          <a:gdLst/>
                          <a:ahLst/>
                          <a:cxnLst/>
                          <a:rect l="0" t="0" r="0" b="0"/>
                          <a:pathLst>
                            <a:path w="11333" h="10449">
                              <a:moveTo>
                                <a:pt x="0" y="0"/>
                              </a:moveTo>
                              <a:lnTo>
                                <a:pt x="2111" y="2348"/>
                              </a:lnTo>
                              <a:cubicBezTo>
                                <a:pt x="2483" y="2761"/>
                                <a:pt x="2483" y="2761"/>
                                <a:pt x="2483" y="2761"/>
                              </a:cubicBezTo>
                              <a:cubicBezTo>
                                <a:pt x="5490" y="6029"/>
                                <a:pt x="5490" y="6029"/>
                                <a:pt x="5490" y="6029"/>
                              </a:cubicBezTo>
                              <a:cubicBezTo>
                                <a:pt x="10489" y="7144"/>
                                <a:pt x="10489" y="7144"/>
                                <a:pt x="10489" y="7144"/>
                              </a:cubicBezTo>
                              <a:lnTo>
                                <a:pt x="11333" y="7330"/>
                              </a:lnTo>
                              <a:lnTo>
                                <a:pt x="8872" y="10036"/>
                              </a:lnTo>
                              <a:cubicBezTo>
                                <a:pt x="8496" y="10449"/>
                                <a:pt x="8496" y="10449"/>
                                <a:pt x="8496" y="10449"/>
                              </a:cubicBezTo>
                              <a:cubicBezTo>
                                <a:pt x="3496" y="10449"/>
                                <a:pt x="3496" y="10449"/>
                                <a:pt x="3496" y="10449"/>
                              </a:cubicBezTo>
                              <a:cubicBezTo>
                                <a:pt x="1503" y="9892"/>
                                <a:pt x="507" y="9614"/>
                                <a:pt x="8" y="9474"/>
                              </a:cubicBezTo>
                              <a:lnTo>
                                <a:pt x="0" y="94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8" name="Shape 143008"/>
                      <wps:cNvSpPr/>
                      <wps:spPr>
                        <a:xfrm>
                          <a:off x="503623" y="356772"/>
                          <a:ext cx="1697" cy="1396"/>
                        </a:xfrm>
                        <a:custGeom>
                          <a:avLst/>
                          <a:gdLst/>
                          <a:ahLst/>
                          <a:cxnLst/>
                          <a:rect l="0" t="0" r="0" b="0"/>
                          <a:pathLst>
                            <a:path w="1697" h="1396">
                              <a:moveTo>
                                <a:pt x="1697" y="0"/>
                              </a:moveTo>
                              <a:cubicBezTo>
                                <a:pt x="1697" y="0"/>
                                <a:pt x="1697" y="0"/>
                                <a:pt x="1195" y="413"/>
                              </a:cubicBezTo>
                              <a:lnTo>
                                <a:pt x="0" y="1396"/>
                              </a:lnTo>
                              <a:lnTo>
                                <a:pt x="0" y="629"/>
                              </a:lnTo>
                              <a:lnTo>
                                <a:pt x="16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4" name="Shape 142974"/>
                      <wps:cNvSpPr/>
                      <wps:spPr>
                        <a:xfrm>
                          <a:off x="503623" y="15085"/>
                          <a:ext cx="90782" cy="424925"/>
                        </a:xfrm>
                        <a:custGeom>
                          <a:avLst/>
                          <a:gdLst/>
                          <a:ahLst/>
                          <a:cxnLst/>
                          <a:rect l="0" t="0" r="0" b="0"/>
                          <a:pathLst>
                            <a:path w="90782" h="424925">
                              <a:moveTo>
                                <a:pt x="90782" y="0"/>
                              </a:moveTo>
                              <a:lnTo>
                                <a:pt x="90782" y="24179"/>
                              </a:lnTo>
                              <a:lnTo>
                                <a:pt x="90022" y="25418"/>
                              </a:lnTo>
                              <a:cubicBezTo>
                                <a:pt x="89768" y="25832"/>
                                <a:pt x="89768" y="25832"/>
                                <a:pt x="89768" y="25832"/>
                              </a:cubicBezTo>
                              <a:cubicBezTo>
                                <a:pt x="87775" y="31329"/>
                                <a:pt x="87775" y="31329"/>
                                <a:pt x="87775" y="31329"/>
                              </a:cubicBezTo>
                              <a:cubicBezTo>
                                <a:pt x="86761" y="36825"/>
                                <a:pt x="86761" y="36825"/>
                                <a:pt x="86761" y="36825"/>
                              </a:cubicBezTo>
                              <a:lnTo>
                                <a:pt x="86761" y="33557"/>
                              </a:lnTo>
                              <a:cubicBezTo>
                                <a:pt x="84768" y="29137"/>
                                <a:pt x="84768" y="29137"/>
                                <a:pt x="84768" y="29137"/>
                              </a:cubicBezTo>
                              <a:cubicBezTo>
                                <a:pt x="84768" y="23640"/>
                                <a:pt x="84768" y="23640"/>
                                <a:pt x="84768" y="23640"/>
                              </a:cubicBezTo>
                              <a:cubicBezTo>
                                <a:pt x="85782" y="20335"/>
                                <a:pt x="85782" y="20335"/>
                                <a:pt x="85782" y="20335"/>
                              </a:cubicBezTo>
                              <a:cubicBezTo>
                                <a:pt x="85782" y="14837"/>
                                <a:pt x="85782" y="14837"/>
                                <a:pt x="85782" y="14837"/>
                              </a:cubicBezTo>
                              <a:cubicBezTo>
                                <a:pt x="85782" y="14837"/>
                                <a:pt x="82775" y="17029"/>
                                <a:pt x="81762" y="19220"/>
                              </a:cubicBezTo>
                              <a:cubicBezTo>
                                <a:pt x="80782" y="23640"/>
                                <a:pt x="80782" y="23640"/>
                                <a:pt x="80782" y="23640"/>
                              </a:cubicBezTo>
                              <a:cubicBezTo>
                                <a:pt x="80782" y="25832"/>
                                <a:pt x="80782" y="25832"/>
                                <a:pt x="80782" y="25832"/>
                              </a:cubicBezTo>
                              <a:cubicBezTo>
                                <a:pt x="80782" y="30251"/>
                                <a:pt x="80782" y="30251"/>
                                <a:pt x="80782" y="30251"/>
                              </a:cubicBezTo>
                              <a:cubicBezTo>
                                <a:pt x="79768" y="31329"/>
                                <a:pt x="79768" y="31329"/>
                                <a:pt x="79768" y="31329"/>
                              </a:cubicBezTo>
                              <a:cubicBezTo>
                                <a:pt x="75782" y="32443"/>
                                <a:pt x="75782" y="32443"/>
                                <a:pt x="75782" y="32443"/>
                              </a:cubicBezTo>
                              <a:cubicBezTo>
                                <a:pt x="71762" y="33557"/>
                                <a:pt x="71762" y="33557"/>
                                <a:pt x="71762" y="33557"/>
                              </a:cubicBezTo>
                              <a:cubicBezTo>
                                <a:pt x="68755" y="34634"/>
                                <a:pt x="68755" y="34634"/>
                                <a:pt x="68755" y="34634"/>
                              </a:cubicBezTo>
                              <a:cubicBezTo>
                                <a:pt x="64769" y="35748"/>
                                <a:pt x="64769" y="35748"/>
                                <a:pt x="64769" y="35748"/>
                              </a:cubicBezTo>
                              <a:cubicBezTo>
                                <a:pt x="59736" y="39054"/>
                                <a:pt x="59736" y="39054"/>
                                <a:pt x="59736" y="39054"/>
                              </a:cubicBezTo>
                              <a:cubicBezTo>
                                <a:pt x="54736" y="40131"/>
                                <a:pt x="54736" y="40131"/>
                                <a:pt x="54736" y="40131"/>
                              </a:cubicBezTo>
                              <a:cubicBezTo>
                                <a:pt x="58756" y="36825"/>
                                <a:pt x="58756" y="36825"/>
                                <a:pt x="58756" y="36825"/>
                              </a:cubicBezTo>
                              <a:cubicBezTo>
                                <a:pt x="60749" y="33557"/>
                                <a:pt x="60749" y="33557"/>
                                <a:pt x="60749" y="33557"/>
                              </a:cubicBezTo>
                              <a:cubicBezTo>
                                <a:pt x="62742" y="29137"/>
                                <a:pt x="62742" y="29137"/>
                                <a:pt x="62742" y="29137"/>
                              </a:cubicBezTo>
                              <a:cubicBezTo>
                                <a:pt x="64769" y="22526"/>
                                <a:pt x="64769" y="22526"/>
                                <a:pt x="64769" y="22526"/>
                              </a:cubicBezTo>
                              <a:cubicBezTo>
                                <a:pt x="63756" y="17029"/>
                                <a:pt x="63756" y="17029"/>
                                <a:pt x="63756" y="17029"/>
                              </a:cubicBezTo>
                              <a:cubicBezTo>
                                <a:pt x="60749" y="18143"/>
                                <a:pt x="60749" y="18143"/>
                                <a:pt x="60749" y="18143"/>
                              </a:cubicBezTo>
                              <a:cubicBezTo>
                                <a:pt x="57742" y="20335"/>
                                <a:pt x="57742" y="20335"/>
                                <a:pt x="57742" y="20335"/>
                              </a:cubicBezTo>
                              <a:cubicBezTo>
                                <a:pt x="55749" y="22526"/>
                                <a:pt x="55749" y="22526"/>
                                <a:pt x="55749" y="22526"/>
                              </a:cubicBezTo>
                              <a:cubicBezTo>
                                <a:pt x="53756" y="23640"/>
                                <a:pt x="53756" y="23640"/>
                                <a:pt x="53756" y="23640"/>
                              </a:cubicBezTo>
                              <a:cubicBezTo>
                                <a:pt x="52743" y="25832"/>
                                <a:pt x="52743" y="25832"/>
                                <a:pt x="52743" y="25832"/>
                              </a:cubicBezTo>
                              <a:cubicBezTo>
                                <a:pt x="51729" y="29137"/>
                                <a:pt x="51729" y="29137"/>
                                <a:pt x="51729" y="29137"/>
                              </a:cubicBezTo>
                              <a:cubicBezTo>
                                <a:pt x="50749" y="31329"/>
                                <a:pt x="50749" y="31329"/>
                                <a:pt x="50749" y="31329"/>
                              </a:cubicBezTo>
                              <a:cubicBezTo>
                                <a:pt x="50749" y="34634"/>
                                <a:pt x="50749" y="34634"/>
                                <a:pt x="50749" y="34634"/>
                              </a:cubicBezTo>
                              <a:cubicBezTo>
                                <a:pt x="50749" y="39054"/>
                                <a:pt x="50749" y="39054"/>
                                <a:pt x="50749" y="39054"/>
                              </a:cubicBezTo>
                              <a:cubicBezTo>
                                <a:pt x="47743" y="39054"/>
                                <a:pt x="47743" y="39054"/>
                                <a:pt x="47743" y="39054"/>
                              </a:cubicBezTo>
                              <a:cubicBezTo>
                                <a:pt x="44736" y="37940"/>
                                <a:pt x="44736" y="37940"/>
                                <a:pt x="44736" y="37940"/>
                              </a:cubicBezTo>
                              <a:cubicBezTo>
                                <a:pt x="39736" y="37940"/>
                                <a:pt x="39736" y="37940"/>
                                <a:pt x="39736" y="37940"/>
                              </a:cubicBezTo>
                              <a:cubicBezTo>
                                <a:pt x="34736" y="36825"/>
                                <a:pt x="34736" y="36825"/>
                                <a:pt x="34736" y="36825"/>
                              </a:cubicBezTo>
                              <a:cubicBezTo>
                                <a:pt x="30716" y="35748"/>
                                <a:pt x="30716" y="35748"/>
                                <a:pt x="30716" y="35748"/>
                              </a:cubicBezTo>
                              <a:cubicBezTo>
                                <a:pt x="30716" y="42360"/>
                                <a:pt x="30716" y="42360"/>
                                <a:pt x="30716" y="42360"/>
                              </a:cubicBezTo>
                              <a:cubicBezTo>
                                <a:pt x="34736" y="43437"/>
                                <a:pt x="34736" y="43437"/>
                                <a:pt x="34736" y="43437"/>
                              </a:cubicBezTo>
                              <a:cubicBezTo>
                                <a:pt x="38723" y="43437"/>
                                <a:pt x="38723" y="43437"/>
                                <a:pt x="38723" y="43437"/>
                              </a:cubicBezTo>
                              <a:cubicBezTo>
                                <a:pt x="43723" y="44551"/>
                                <a:pt x="43723" y="44551"/>
                                <a:pt x="43723" y="44551"/>
                              </a:cubicBezTo>
                              <a:cubicBezTo>
                                <a:pt x="48756" y="45665"/>
                                <a:pt x="48756" y="45665"/>
                                <a:pt x="48756" y="45665"/>
                              </a:cubicBezTo>
                              <a:cubicBezTo>
                                <a:pt x="53756" y="45665"/>
                                <a:pt x="53756" y="45665"/>
                                <a:pt x="53756" y="45665"/>
                              </a:cubicBezTo>
                              <a:cubicBezTo>
                                <a:pt x="58756" y="45665"/>
                                <a:pt x="58756" y="45665"/>
                                <a:pt x="58756" y="45665"/>
                              </a:cubicBezTo>
                              <a:cubicBezTo>
                                <a:pt x="62742" y="43437"/>
                                <a:pt x="62742" y="43437"/>
                                <a:pt x="62742" y="43437"/>
                              </a:cubicBezTo>
                              <a:cubicBezTo>
                                <a:pt x="68755" y="40131"/>
                                <a:pt x="68755" y="40131"/>
                                <a:pt x="68755" y="40131"/>
                              </a:cubicBezTo>
                              <a:cubicBezTo>
                                <a:pt x="73755" y="37940"/>
                                <a:pt x="73755" y="37940"/>
                                <a:pt x="73755" y="37940"/>
                              </a:cubicBezTo>
                              <a:cubicBezTo>
                                <a:pt x="77775" y="36825"/>
                                <a:pt x="77775" y="36825"/>
                                <a:pt x="77775" y="36825"/>
                              </a:cubicBezTo>
                              <a:cubicBezTo>
                                <a:pt x="77775" y="36825"/>
                                <a:pt x="81762" y="36825"/>
                                <a:pt x="79768" y="39054"/>
                              </a:cubicBezTo>
                              <a:cubicBezTo>
                                <a:pt x="79768" y="41245"/>
                                <a:pt x="79768" y="41245"/>
                                <a:pt x="79768" y="41245"/>
                              </a:cubicBezTo>
                              <a:cubicBezTo>
                                <a:pt x="79768" y="44551"/>
                                <a:pt x="79768" y="44551"/>
                                <a:pt x="79768" y="44551"/>
                              </a:cubicBezTo>
                              <a:cubicBezTo>
                                <a:pt x="79768" y="48934"/>
                                <a:pt x="79768" y="48934"/>
                                <a:pt x="79768" y="48934"/>
                              </a:cubicBezTo>
                              <a:cubicBezTo>
                                <a:pt x="81762" y="52239"/>
                                <a:pt x="81762" y="52239"/>
                                <a:pt x="81762" y="52239"/>
                              </a:cubicBezTo>
                              <a:cubicBezTo>
                                <a:pt x="82775" y="53354"/>
                                <a:pt x="82775" y="53354"/>
                                <a:pt x="82775" y="53354"/>
                              </a:cubicBezTo>
                              <a:cubicBezTo>
                                <a:pt x="84768" y="55545"/>
                                <a:pt x="84768" y="55545"/>
                                <a:pt x="84768" y="55545"/>
                              </a:cubicBezTo>
                              <a:cubicBezTo>
                                <a:pt x="84768" y="51162"/>
                                <a:pt x="84768" y="51162"/>
                                <a:pt x="84768" y="51162"/>
                              </a:cubicBezTo>
                              <a:cubicBezTo>
                                <a:pt x="84768" y="46742"/>
                                <a:pt x="84768" y="46742"/>
                                <a:pt x="84768" y="46742"/>
                              </a:cubicBezTo>
                              <a:cubicBezTo>
                                <a:pt x="84768" y="43437"/>
                                <a:pt x="84768" y="43437"/>
                                <a:pt x="84768" y="43437"/>
                              </a:cubicBezTo>
                              <a:cubicBezTo>
                                <a:pt x="86761" y="36825"/>
                                <a:pt x="86761" y="36825"/>
                                <a:pt x="86761" y="36825"/>
                              </a:cubicBezTo>
                              <a:cubicBezTo>
                                <a:pt x="86761" y="41245"/>
                                <a:pt x="86761" y="41245"/>
                                <a:pt x="86761" y="41245"/>
                              </a:cubicBezTo>
                              <a:cubicBezTo>
                                <a:pt x="88788" y="46742"/>
                                <a:pt x="88788" y="46742"/>
                                <a:pt x="88788" y="46742"/>
                              </a:cubicBezTo>
                              <a:cubicBezTo>
                                <a:pt x="90781" y="50048"/>
                                <a:pt x="90781" y="50048"/>
                                <a:pt x="90781" y="50048"/>
                              </a:cubicBezTo>
                              <a:lnTo>
                                <a:pt x="90782" y="50048"/>
                              </a:lnTo>
                              <a:lnTo>
                                <a:pt x="90782" y="76456"/>
                              </a:lnTo>
                              <a:lnTo>
                                <a:pt x="89789" y="76456"/>
                              </a:lnTo>
                              <a:cubicBezTo>
                                <a:pt x="88788" y="76456"/>
                                <a:pt x="88788" y="76456"/>
                                <a:pt x="88788" y="76456"/>
                              </a:cubicBezTo>
                              <a:cubicBezTo>
                                <a:pt x="79768" y="76456"/>
                                <a:pt x="79768" y="76456"/>
                                <a:pt x="79768" y="76456"/>
                              </a:cubicBezTo>
                              <a:cubicBezTo>
                                <a:pt x="71762" y="75379"/>
                                <a:pt x="71762" y="75379"/>
                                <a:pt x="71762" y="75379"/>
                              </a:cubicBezTo>
                              <a:cubicBezTo>
                                <a:pt x="63756" y="74265"/>
                                <a:pt x="63756" y="74265"/>
                                <a:pt x="63756" y="74265"/>
                              </a:cubicBezTo>
                              <a:cubicBezTo>
                                <a:pt x="55749" y="74265"/>
                                <a:pt x="55749" y="74265"/>
                                <a:pt x="55749" y="74265"/>
                              </a:cubicBezTo>
                              <a:cubicBezTo>
                                <a:pt x="47743" y="72073"/>
                                <a:pt x="47743" y="72073"/>
                                <a:pt x="47743" y="72073"/>
                              </a:cubicBezTo>
                              <a:cubicBezTo>
                                <a:pt x="40716" y="69845"/>
                                <a:pt x="40716" y="69845"/>
                                <a:pt x="40716" y="69845"/>
                              </a:cubicBezTo>
                              <a:cubicBezTo>
                                <a:pt x="32709" y="67653"/>
                                <a:pt x="32709" y="67653"/>
                                <a:pt x="32709" y="67653"/>
                              </a:cubicBezTo>
                              <a:cubicBezTo>
                                <a:pt x="25716" y="65462"/>
                                <a:pt x="25716" y="65462"/>
                                <a:pt x="25716" y="65462"/>
                              </a:cubicBezTo>
                              <a:cubicBezTo>
                                <a:pt x="25716" y="80876"/>
                                <a:pt x="25716" y="80876"/>
                                <a:pt x="25716" y="80876"/>
                              </a:cubicBezTo>
                              <a:cubicBezTo>
                                <a:pt x="25716" y="95175"/>
                                <a:pt x="25716" y="95175"/>
                                <a:pt x="25716" y="95175"/>
                              </a:cubicBezTo>
                              <a:cubicBezTo>
                                <a:pt x="25716" y="110589"/>
                                <a:pt x="25716" y="110589"/>
                                <a:pt x="25716" y="110589"/>
                              </a:cubicBezTo>
                              <a:cubicBezTo>
                                <a:pt x="25716" y="125966"/>
                                <a:pt x="25716" y="125966"/>
                                <a:pt x="25716" y="125966"/>
                              </a:cubicBezTo>
                              <a:cubicBezTo>
                                <a:pt x="25716" y="141380"/>
                                <a:pt x="25716" y="141380"/>
                                <a:pt x="25716" y="141380"/>
                              </a:cubicBezTo>
                              <a:cubicBezTo>
                                <a:pt x="25716" y="155680"/>
                                <a:pt x="25716" y="155680"/>
                                <a:pt x="25716" y="155680"/>
                              </a:cubicBezTo>
                              <a:cubicBezTo>
                                <a:pt x="25716" y="172208"/>
                                <a:pt x="25716" y="172208"/>
                                <a:pt x="25716" y="172208"/>
                              </a:cubicBezTo>
                              <a:cubicBezTo>
                                <a:pt x="25716" y="186507"/>
                                <a:pt x="25716" y="186507"/>
                                <a:pt x="25716" y="186507"/>
                              </a:cubicBezTo>
                              <a:cubicBezTo>
                                <a:pt x="25716" y="201921"/>
                                <a:pt x="25716" y="201921"/>
                                <a:pt x="25716" y="201921"/>
                              </a:cubicBezTo>
                              <a:cubicBezTo>
                                <a:pt x="25716" y="217335"/>
                                <a:pt x="25716" y="217335"/>
                                <a:pt x="25716" y="217335"/>
                              </a:cubicBezTo>
                              <a:cubicBezTo>
                                <a:pt x="25716" y="233826"/>
                                <a:pt x="25716" y="233826"/>
                                <a:pt x="25716" y="233826"/>
                              </a:cubicBezTo>
                              <a:cubicBezTo>
                                <a:pt x="25716" y="248126"/>
                                <a:pt x="25716" y="248126"/>
                                <a:pt x="25716" y="248126"/>
                              </a:cubicBezTo>
                              <a:cubicBezTo>
                                <a:pt x="25716" y="263540"/>
                                <a:pt x="25716" y="263540"/>
                                <a:pt x="25716" y="263540"/>
                              </a:cubicBezTo>
                              <a:cubicBezTo>
                                <a:pt x="25716" y="277839"/>
                                <a:pt x="25716" y="277839"/>
                                <a:pt x="25716" y="277839"/>
                              </a:cubicBezTo>
                              <a:cubicBezTo>
                                <a:pt x="25716" y="294367"/>
                                <a:pt x="25716" y="294367"/>
                                <a:pt x="25716" y="294367"/>
                              </a:cubicBezTo>
                              <a:cubicBezTo>
                                <a:pt x="25716" y="309781"/>
                                <a:pt x="25716" y="309781"/>
                                <a:pt x="25716" y="309781"/>
                              </a:cubicBezTo>
                              <a:cubicBezTo>
                                <a:pt x="27710" y="316355"/>
                                <a:pt x="27710" y="316355"/>
                                <a:pt x="27710" y="316355"/>
                              </a:cubicBezTo>
                              <a:cubicBezTo>
                                <a:pt x="30716" y="324081"/>
                                <a:pt x="30716" y="324081"/>
                                <a:pt x="30716" y="324081"/>
                              </a:cubicBezTo>
                              <a:cubicBezTo>
                                <a:pt x="35716" y="329578"/>
                                <a:pt x="35716" y="329578"/>
                                <a:pt x="35716" y="329578"/>
                              </a:cubicBezTo>
                              <a:cubicBezTo>
                                <a:pt x="42743" y="335075"/>
                                <a:pt x="42743" y="335075"/>
                                <a:pt x="42743" y="335075"/>
                              </a:cubicBezTo>
                              <a:cubicBezTo>
                                <a:pt x="49736" y="339495"/>
                                <a:pt x="49736" y="339495"/>
                                <a:pt x="49736" y="339495"/>
                              </a:cubicBezTo>
                              <a:cubicBezTo>
                                <a:pt x="56763" y="343878"/>
                                <a:pt x="56763" y="343878"/>
                                <a:pt x="56763" y="343878"/>
                              </a:cubicBezTo>
                              <a:cubicBezTo>
                                <a:pt x="63756" y="346069"/>
                                <a:pt x="63756" y="346069"/>
                                <a:pt x="63756" y="346069"/>
                              </a:cubicBezTo>
                              <a:cubicBezTo>
                                <a:pt x="69769" y="348298"/>
                                <a:pt x="69769" y="348298"/>
                                <a:pt x="69769" y="348298"/>
                              </a:cubicBezTo>
                              <a:lnTo>
                                <a:pt x="79768" y="350489"/>
                              </a:lnTo>
                              <a:cubicBezTo>
                                <a:pt x="88788" y="351603"/>
                                <a:pt x="88788" y="351603"/>
                                <a:pt x="88788" y="351603"/>
                              </a:cubicBezTo>
                              <a:lnTo>
                                <a:pt x="90782" y="352089"/>
                              </a:lnTo>
                              <a:lnTo>
                                <a:pt x="90782" y="381317"/>
                              </a:lnTo>
                              <a:cubicBezTo>
                                <a:pt x="89768" y="383508"/>
                                <a:pt x="89768" y="383508"/>
                                <a:pt x="89768" y="383508"/>
                              </a:cubicBezTo>
                              <a:cubicBezTo>
                                <a:pt x="89768" y="385699"/>
                                <a:pt x="89768" y="385699"/>
                                <a:pt x="89768" y="385699"/>
                              </a:cubicBezTo>
                              <a:cubicBezTo>
                                <a:pt x="90782" y="387891"/>
                                <a:pt x="90782" y="387891"/>
                                <a:pt x="90782" y="387891"/>
                              </a:cubicBezTo>
                              <a:cubicBezTo>
                                <a:pt x="84768" y="389005"/>
                                <a:pt x="84768" y="389005"/>
                                <a:pt x="84768" y="389005"/>
                              </a:cubicBezTo>
                              <a:cubicBezTo>
                                <a:pt x="89768" y="392311"/>
                                <a:pt x="89768" y="392311"/>
                                <a:pt x="89768" y="392311"/>
                              </a:cubicBezTo>
                              <a:cubicBezTo>
                                <a:pt x="87775" y="394502"/>
                                <a:pt x="87775" y="394502"/>
                                <a:pt x="87775" y="394502"/>
                              </a:cubicBezTo>
                              <a:cubicBezTo>
                                <a:pt x="86762" y="397808"/>
                                <a:pt x="86762" y="397808"/>
                                <a:pt x="86762" y="397808"/>
                              </a:cubicBezTo>
                              <a:cubicBezTo>
                                <a:pt x="87775" y="399999"/>
                                <a:pt x="87775" y="399999"/>
                                <a:pt x="87775" y="399999"/>
                              </a:cubicBezTo>
                              <a:cubicBezTo>
                                <a:pt x="88788" y="396693"/>
                                <a:pt x="88788" y="396693"/>
                                <a:pt x="88788" y="396693"/>
                              </a:cubicBezTo>
                              <a:cubicBezTo>
                                <a:pt x="90782" y="394502"/>
                                <a:pt x="90782" y="394502"/>
                                <a:pt x="90782" y="394502"/>
                              </a:cubicBezTo>
                              <a:lnTo>
                                <a:pt x="90782" y="424925"/>
                              </a:lnTo>
                              <a:lnTo>
                                <a:pt x="71080" y="419362"/>
                              </a:lnTo>
                              <a:cubicBezTo>
                                <a:pt x="46288" y="413686"/>
                                <a:pt x="20826" y="408280"/>
                                <a:pt x="738" y="397973"/>
                              </a:cubicBezTo>
                              <a:lnTo>
                                <a:pt x="0" y="397397"/>
                              </a:lnTo>
                              <a:lnTo>
                                <a:pt x="0" y="351726"/>
                              </a:lnTo>
                              <a:lnTo>
                                <a:pt x="1697" y="350489"/>
                              </a:lnTo>
                              <a:cubicBezTo>
                                <a:pt x="2711" y="350489"/>
                                <a:pt x="2711" y="350489"/>
                                <a:pt x="2711" y="350489"/>
                              </a:cubicBezTo>
                              <a:cubicBezTo>
                                <a:pt x="5684" y="353794"/>
                                <a:pt x="5684" y="353794"/>
                                <a:pt x="5684" y="353794"/>
                              </a:cubicBezTo>
                              <a:cubicBezTo>
                                <a:pt x="8690" y="355986"/>
                                <a:pt x="8690" y="355986"/>
                                <a:pt x="8690" y="355986"/>
                              </a:cubicBezTo>
                              <a:cubicBezTo>
                                <a:pt x="11697" y="358177"/>
                                <a:pt x="11697" y="358177"/>
                                <a:pt x="11697" y="358177"/>
                              </a:cubicBezTo>
                              <a:cubicBezTo>
                                <a:pt x="15717" y="360406"/>
                                <a:pt x="15717" y="360406"/>
                                <a:pt x="15717" y="360406"/>
                              </a:cubicBezTo>
                              <a:cubicBezTo>
                                <a:pt x="20717" y="362597"/>
                                <a:pt x="20717" y="362597"/>
                                <a:pt x="20717" y="362597"/>
                              </a:cubicBezTo>
                              <a:cubicBezTo>
                                <a:pt x="23723" y="365903"/>
                                <a:pt x="23723" y="365903"/>
                                <a:pt x="23723" y="365903"/>
                              </a:cubicBezTo>
                              <a:cubicBezTo>
                                <a:pt x="20717" y="364789"/>
                                <a:pt x="20717" y="364789"/>
                                <a:pt x="20717" y="364789"/>
                              </a:cubicBezTo>
                              <a:cubicBezTo>
                                <a:pt x="15717" y="365903"/>
                                <a:pt x="15717" y="365903"/>
                                <a:pt x="15717" y="365903"/>
                              </a:cubicBezTo>
                              <a:cubicBezTo>
                                <a:pt x="12710" y="365903"/>
                                <a:pt x="12710" y="365903"/>
                                <a:pt x="12710" y="365903"/>
                              </a:cubicBezTo>
                              <a:cubicBezTo>
                                <a:pt x="6697" y="369208"/>
                                <a:pt x="6697" y="369208"/>
                                <a:pt x="6697" y="369208"/>
                              </a:cubicBezTo>
                              <a:cubicBezTo>
                                <a:pt x="2711" y="373591"/>
                                <a:pt x="2711" y="373591"/>
                                <a:pt x="2711" y="373591"/>
                              </a:cubicBezTo>
                              <a:cubicBezTo>
                                <a:pt x="6697" y="375782"/>
                                <a:pt x="6697" y="375782"/>
                                <a:pt x="6697" y="375782"/>
                              </a:cubicBezTo>
                              <a:cubicBezTo>
                                <a:pt x="8690" y="376897"/>
                                <a:pt x="8690" y="376897"/>
                                <a:pt x="8690" y="376897"/>
                              </a:cubicBezTo>
                              <a:cubicBezTo>
                                <a:pt x="11697" y="376897"/>
                                <a:pt x="11697" y="376897"/>
                                <a:pt x="11697" y="376897"/>
                              </a:cubicBezTo>
                              <a:cubicBezTo>
                                <a:pt x="13690" y="378011"/>
                                <a:pt x="13690" y="378011"/>
                                <a:pt x="13690" y="378011"/>
                              </a:cubicBezTo>
                              <a:cubicBezTo>
                                <a:pt x="16697" y="376897"/>
                                <a:pt x="16697" y="376897"/>
                                <a:pt x="16697" y="376897"/>
                              </a:cubicBezTo>
                              <a:cubicBezTo>
                                <a:pt x="18724" y="376897"/>
                                <a:pt x="18724" y="376897"/>
                                <a:pt x="18724" y="376897"/>
                              </a:cubicBezTo>
                              <a:cubicBezTo>
                                <a:pt x="21730" y="374705"/>
                                <a:pt x="21730" y="374705"/>
                                <a:pt x="21730" y="374705"/>
                              </a:cubicBezTo>
                              <a:cubicBezTo>
                                <a:pt x="24703" y="373591"/>
                                <a:pt x="24703" y="373591"/>
                                <a:pt x="24703" y="373591"/>
                              </a:cubicBezTo>
                              <a:cubicBezTo>
                                <a:pt x="26730" y="370286"/>
                                <a:pt x="26730" y="370286"/>
                                <a:pt x="26730" y="370286"/>
                              </a:cubicBezTo>
                              <a:cubicBezTo>
                                <a:pt x="27710" y="372514"/>
                                <a:pt x="27710" y="372514"/>
                                <a:pt x="27710" y="372514"/>
                              </a:cubicBezTo>
                              <a:cubicBezTo>
                                <a:pt x="29737" y="375782"/>
                                <a:pt x="29737" y="375782"/>
                                <a:pt x="29737" y="375782"/>
                              </a:cubicBezTo>
                              <a:cubicBezTo>
                                <a:pt x="32710" y="381317"/>
                                <a:pt x="32710" y="381317"/>
                                <a:pt x="32710" y="381317"/>
                              </a:cubicBezTo>
                              <a:cubicBezTo>
                                <a:pt x="35716" y="385699"/>
                                <a:pt x="35716" y="385699"/>
                                <a:pt x="35716" y="385699"/>
                              </a:cubicBezTo>
                              <a:cubicBezTo>
                                <a:pt x="36730" y="389005"/>
                                <a:pt x="36730" y="389005"/>
                                <a:pt x="36730" y="389005"/>
                              </a:cubicBezTo>
                              <a:cubicBezTo>
                                <a:pt x="41729" y="384585"/>
                                <a:pt x="41729" y="384585"/>
                                <a:pt x="41729" y="384585"/>
                              </a:cubicBezTo>
                              <a:cubicBezTo>
                                <a:pt x="39736" y="381317"/>
                                <a:pt x="39736" y="381317"/>
                                <a:pt x="39736" y="381317"/>
                              </a:cubicBezTo>
                              <a:cubicBezTo>
                                <a:pt x="37743" y="378011"/>
                                <a:pt x="37743" y="378011"/>
                                <a:pt x="37743" y="378011"/>
                              </a:cubicBezTo>
                              <a:cubicBezTo>
                                <a:pt x="35716" y="373591"/>
                                <a:pt x="35716" y="373591"/>
                                <a:pt x="35716" y="373591"/>
                              </a:cubicBezTo>
                              <a:cubicBezTo>
                                <a:pt x="32710" y="368094"/>
                                <a:pt x="32710" y="368094"/>
                                <a:pt x="32710" y="368094"/>
                              </a:cubicBezTo>
                              <a:cubicBezTo>
                                <a:pt x="29737" y="362597"/>
                                <a:pt x="29737" y="362597"/>
                                <a:pt x="29737" y="362597"/>
                              </a:cubicBezTo>
                              <a:cubicBezTo>
                                <a:pt x="25716" y="359292"/>
                                <a:pt x="25716" y="359292"/>
                                <a:pt x="25716" y="359292"/>
                              </a:cubicBezTo>
                              <a:cubicBezTo>
                                <a:pt x="21730" y="357100"/>
                                <a:pt x="21730" y="357100"/>
                                <a:pt x="21730" y="357100"/>
                              </a:cubicBezTo>
                              <a:cubicBezTo>
                                <a:pt x="15717" y="354872"/>
                                <a:pt x="15717" y="354872"/>
                                <a:pt x="15717" y="354872"/>
                              </a:cubicBezTo>
                              <a:cubicBezTo>
                                <a:pt x="11697" y="351603"/>
                                <a:pt x="11697" y="351603"/>
                                <a:pt x="11697" y="351603"/>
                              </a:cubicBezTo>
                              <a:cubicBezTo>
                                <a:pt x="7710" y="348298"/>
                                <a:pt x="7710" y="348298"/>
                                <a:pt x="7710" y="348298"/>
                              </a:cubicBezTo>
                              <a:cubicBezTo>
                                <a:pt x="7710" y="348298"/>
                                <a:pt x="5684" y="346069"/>
                                <a:pt x="7710" y="344992"/>
                              </a:cubicBezTo>
                              <a:cubicBezTo>
                                <a:pt x="9704" y="343878"/>
                                <a:pt x="9704" y="343878"/>
                                <a:pt x="9704" y="343878"/>
                              </a:cubicBezTo>
                              <a:cubicBezTo>
                                <a:pt x="11697" y="341686"/>
                                <a:pt x="11697" y="341686"/>
                                <a:pt x="11697" y="341686"/>
                              </a:cubicBezTo>
                              <a:cubicBezTo>
                                <a:pt x="14703" y="339495"/>
                                <a:pt x="14703" y="339495"/>
                                <a:pt x="14703" y="339495"/>
                              </a:cubicBezTo>
                              <a:cubicBezTo>
                                <a:pt x="15717" y="336189"/>
                                <a:pt x="15717" y="336189"/>
                                <a:pt x="15717" y="336189"/>
                              </a:cubicBezTo>
                              <a:cubicBezTo>
                                <a:pt x="15717" y="333961"/>
                                <a:pt x="15717" y="333961"/>
                                <a:pt x="15717" y="333961"/>
                              </a:cubicBezTo>
                              <a:cubicBezTo>
                                <a:pt x="16697" y="330692"/>
                                <a:pt x="16697" y="330692"/>
                                <a:pt x="16697" y="330692"/>
                              </a:cubicBezTo>
                              <a:cubicBezTo>
                                <a:pt x="13690" y="333961"/>
                                <a:pt x="13690" y="333961"/>
                                <a:pt x="13690" y="333961"/>
                              </a:cubicBezTo>
                              <a:cubicBezTo>
                                <a:pt x="10717" y="337266"/>
                                <a:pt x="10717" y="337266"/>
                                <a:pt x="10717" y="337266"/>
                              </a:cubicBezTo>
                              <a:cubicBezTo>
                                <a:pt x="7710" y="339495"/>
                                <a:pt x="7710" y="339495"/>
                                <a:pt x="7710" y="339495"/>
                              </a:cubicBezTo>
                              <a:cubicBezTo>
                                <a:pt x="1697" y="341686"/>
                                <a:pt x="1697" y="341686"/>
                                <a:pt x="1697" y="341686"/>
                              </a:cubicBezTo>
                              <a:cubicBezTo>
                                <a:pt x="5684" y="338381"/>
                                <a:pt x="5684" y="338381"/>
                                <a:pt x="5684" y="338381"/>
                              </a:cubicBezTo>
                              <a:cubicBezTo>
                                <a:pt x="7710" y="333961"/>
                                <a:pt x="7710" y="333961"/>
                                <a:pt x="7710" y="333961"/>
                              </a:cubicBezTo>
                              <a:cubicBezTo>
                                <a:pt x="8690" y="329578"/>
                                <a:pt x="8690" y="329578"/>
                                <a:pt x="8690" y="329578"/>
                              </a:cubicBezTo>
                              <a:cubicBezTo>
                                <a:pt x="9704" y="325158"/>
                                <a:pt x="9704" y="325158"/>
                                <a:pt x="9704" y="325158"/>
                              </a:cubicBezTo>
                              <a:cubicBezTo>
                                <a:pt x="8690" y="319661"/>
                                <a:pt x="8690" y="319661"/>
                                <a:pt x="8690" y="319661"/>
                              </a:cubicBezTo>
                              <a:cubicBezTo>
                                <a:pt x="5684" y="314164"/>
                                <a:pt x="5684" y="314164"/>
                                <a:pt x="5684" y="314164"/>
                              </a:cubicBezTo>
                              <a:cubicBezTo>
                                <a:pt x="1697" y="309781"/>
                                <a:pt x="1697" y="309781"/>
                                <a:pt x="1697" y="309781"/>
                              </a:cubicBezTo>
                              <a:lnTo>
                                <a:pt x="0" y="309025"/>
                              </a:lnTo>
                              <a:lnTo>
                                <a:pt x="0" y="216221"/>
                              </a:lnTo>
                              <a:lnTo>
                                <a:pt x="1195" y="216221"/>
                              </a:lnTo>
                              <a:cubicBezTo>
                                <a:pt x="1697" y="216221"/>
                                <a:pt x="1697" y="216221"/>
                                <a:pt x="1697" y="216221"/>
                              </a:cubicBezTo>
                              <a:cubicBezTo>
                                <a:pt x="4704" y="214030"/>
                                <a:pt x="4704" y="214030"/>
                                <a:pt x="4704" y="214030"/>
                              </a:cubicBezTo>
                              <a:cubicBezTo>
                                <a:pt x="6697" y="212915"/>
                                <a:pt x="6697" y="212915"/>
                                <a:pt x="6697" y="212915"/>
                              </a:cubicBezTo>
                              <a:cubicBezTo>
                                <a:pt x="8690" y="210724"/>
                                <a:pt x="8690" y="210724"/>
                                <a:pt x="8690" y="210724"/>
                              </a:cubicBezTo>
                              <a:cubicBezTo>
                                <a:pt x="3690" y="210724"/>
                                <a:pt x="3690" y="210724"/>
                                <a:pt x="3690" y="210724"/>
                              </a:cubicBezTo>
                              <a:cubicBezTo>
                                <a:pt x="684" y="211838"/>
                                <a:pt x="684" y="211838"/>
                                <a:pt x="684" y="211838"/>
                              </a:cubicBezTo>
                              <a:lnTo>
                                <a:pt x="0" y="211838"/>
                              </a:lnTo>
                              <a:lnTo>
                                <a:pt x="0" y="206495"/>
                              </a:lnTo>
                              <a:lnTo>
                                <a:pt x="185" y="206443"/>
                              </a:lnTo>
                              <a:cubicBezTo>
                                <a:pt x="684" y="206304"/>
                                <a:pt x="684" y="206304"/>
                                <a:pt x="684" y="206304"/>
                              </a:cubicBezTo>
                              <a:cubicBezTo>
                                <a:pt x="3690" y="204113"/>
                                <a:pt x="3690" y="204113"/>
                                <a:pt x="3690" y="204113"/>
                              </a:cubicBezTo>
                              <a:cubicBezTo>
                                <a:pt x="6697" y="200807"/>
                                <a:pt x="6697" y="200807"/>
                                <a:pt x="6697" y="200807"/>
                              </a:cubicBezTo>
                              <a:cubicBezTo>
                                <a:pt x="8690" y="196424"/>
                                <a:pt x="8690" y="196424"/>
                                <a:pt x="8690" y="196424"/>
                              </a:cubicBezTo>
                              <a:cubicBezTo>
                                <a:pt x="10717" y="189813"/>
                                <a:pt x="10717" y="189813"/>
                                <a:pt x="10717" y="189813"/>
                              </a:cubicBezTo>
                              <a:cubicBezTo>
                                <a:pt x="9704" y="184316"/>
                                <a:pt x="9704" y="184316"/>
                                <a:pt x="9704" y="184316"/>
                              </a:cubicBezTo>
                              <a:cubicBezTo>
                                <a:pt x="6697" y="178819"/>
                                <a:pt x="6697" y="178819"/>
                                <a:pt x="6697" y="178819"/>
                              </a:cubicBezTo>
                              <a:cubicBezTo>
                                <a:pt x="4704" y="176590"/>
                                <a:pt x="4704" y="176590"/>
                                <a:pt x="4704" y="176590"/>
                              </a:cubicBezTo>
                              <a:cubicBezTo>
                                <a:pt x="684" y="174399"/>
                                <a:pt x="684" y="174399"/>
                                <a:pt x="684" y="174399"/>
                              </a:cubicBezTo>
                              <a:lnTo>
                                <a:pt x="0" y="174149"/>
                              </a:lnTo>
                              <a:lnTo>
                                <a:pt x="0" y="162691"/>
                              </a:lnTo>
                              <a:lnTo>
                                <a:pt x="2208" y="161488"/>
                              </a:lnTo>
                              <a:cubicBezTo>
                                <a:pt x="2711" y="161214"/>
                                <a:pt x="2711" y="161214"/>
                                <a:pt x="2711" y="161214"/>
                              </a:cubicBezTo>
                              <a:cubicBezTo>
                                <a:pt x="684" y="160099"/>
                                <a:pt x="684" y="160099"/>
                                <a:pt x="684" y="160099"/>
                              </a:cubicBezTo>
                              <a:lnTo>
                                <a:pt x="0" y="160099"/>
                              </a:lnTo>
                              <a:lnTo>
                                <a:pt x="0" y="76456"/>
                              </a:lnTo>
                              <a:lnTo>
                                <a:pt x="1195" y="76456"/>
                              </a:lnTo>
                              <a:cubicBezTo>
                                <a:pt x="1697" y="76456"/>
                                <a:pt x="1697" y="76456"/>
                                <a:pt x="1697" y="76456"/>
                              </a:cubicBezTo>
                              <a:cubicBezTo>
                                <a:pt x="4704" y="74264"/>
                                <a:pt x="4704" y="74264"/>
                                <a:pt x="4704" y="74264"/>
                              </a:cubicBezTo>
                              <a:cubicBezTo>
                                <a:pt x="6697" y="72073"/>
                                <a:pt x="6697" y="72073"/>
                                <a:pt x="6697" y="72073"/>
                              </a:cubicBezTo>
                              <a:cubicBezTo>
                                <a:pt x="7710" y="70959"/>
                                <a:pt x="7710" y="70959"/>
                                <a:pt x="7710" y="70959"/>
                              </a:cubicBezTo>
                              <a:cubicBezTo>
                                <a:pt x="3690" y="70959"/>
                                <a:pt x="3690" y="70959"/>
                                <a:pt x="3690" y="70959"/>
                              </a:cubicBezTo>
                              <a:cubicBezTo>
                                <a:pt x="1697" y="71516"/>
                                <a:pt x="701" y="71795"/>
                                <a:pt x="202" y="71934"/>
                              </a:cubicBezTo>
                              <a:lnTo>
                                <a:pt x="0" y="71990"/>
                              </a:lnTo>
                              <a:lnTo>
                                <a:pt x="0" y="66323"/>
                              </a:lnTo>
                              <a:lnTo>
                                <a:pt x="2711" y="64348"/>
                              </a:lnTo>
                              <a:cubicBezTo>
                                <a:pt x="6697" y="61042"/>
                                <a:pt x="6697" y="61042"/>
                                <a:pt x="6697" y="61042"/>
                              </a:cubicBezTo>
                              <a:cubicBezTo>
                                <a:pt x="8690" y="56659"/>
                                <a:pt x="8690" y="56659"/>
                                <a:pt x="8690" y="56659"/>
                              </a:cubicBezTo>
                              <a:cubicBezTo>
                                <a:pt x="9704" y="50048"/>
                                <a:pt x="9704" y="50048"/>
                                <a:pt x="9704" y="50048"/>
                              </a:cubicBezTo>
                              <a:cubicBezTo>
                                <a:pt x="9704" y="44551"/>
                                <a:pt x="9704" y="44551"/>
                                <a:pt x="9704" y="44551"/>
                              </a:cubicBezTo>
                              <a:cubicBezTo>
                                <a:pt x="6697" y="40131"/>
                                <a:pt x="6697" y="40131"/>
                                <a:pt x="6697" y="40131"/>
                              </a:cubicBezTo>
                              <a:cubicBezTo>
                                <a:pt x="3690" y="36825"/>
                                <a:pt x="3690" y="36825"/>
                                <a:pt x="3690" y="36825"/>
                              </a:cubicBezTo>
                              <a:cubicBezTo>
                                <a:pt x="1697" y="35191"/>
                                <a:pt x="701" y="34374"/>
                                <a:pt x="202" y="33966"/>
                              </a:cubicBezTo>
                              <a:lnTo>
                                <a:pt x="0" y="33800"/>
                              </a:lnTo>
                              <a:lnTo>
                                <a:pt x="0" y="22374"/>
                              </a:lnTo>
                              <a:lnTo>
                                <a:pt x="1195" y="21723"/>
                              </a:lnTo>
                              <a:cubicBezTo>
                                <a:pt x="1697" y="21449"/>
                                <a:pt x="1697" y="21449"/>
                                <a:pt x="1697" y="21449"/>
                              </a:cubicBezTo>
                              <a:lnTo>
                                <a:pt x="0" y="20500"/>
                              </a:lnTo>
                              <a:lnTo>
                                <a:pt x="0" y="1048"/>
                              </a:lnTo>
                              <a:lnTo>
                                <a:pt x="5847" y="2288"/>
                              </a:lnTo>
                              <a:cubicBezTo>
                                <a:pt x="40804" y="9240"/>
                                <a:pt x="55317" y="8642"/>
                                <a:pt x="88038" y="699"/>
                              </a:cubicBezTo>
                              <a:lnTo>
                                <a:pt x="907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0" name="Shape 143020"/>
                      <wps:cNvSpPr/>
                      <wps:spPr>
                        <a:xfrm>
                          <a:off x="635450" y="414546"/>
                          <a:ext cx="490" cy="2018"/>
                        </a:xfrm>
                        <a:custGeom>
                          <a:avLst/>
                          <a:gdLst/>
                          <a:ahLst/>
                          <a:cxnLst/>
                          <a:rect l="0" t="0" r="0" b="0"/>
                          <a:pathLst>
                            <a:path w="490" h="2018">
                              <a:moveTo>
                                <a:pt x="490" y="0"/>
                              </a:moveTo>
                              <a:lnTo>
                                <a:pt x="490" y="557"/>
                              </a:lnTo>
                              <a:lnTo>
                                <a:pt x="166" y="2018"/>
                              </a:lnTo>
                              <a:lnTo>
                                <a:pt x="0" y="1653"/>
                              </a:lnTo>
                              <a:lnTo>
                                <a:pt x="4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1" name="Shape 143011"/>
                      <wps:cNvSpPr/>
                      <wps:spPr>
                        <a:xfrm>
                          <a:off x="594404" y="367175"/>
                          <a:ext cx="41536" cy="88009"/>
                        </a:xfrm>
                        <a:custGeom>
                          <a:avLst/>
                          <a:gdLst/>
                          <a:ahLst/>
                          <a:cxnLst/>
                          <a:rect l="0" t="0" r="0" b="0"/>
                          <a:pathLst>
                            <a:path w="41536" h="88009">
                              <a:moveTo>
                                <a:pt x="0" y="0"/>
                              </a:moveTo>
                              <a:lnTo>
                                <a:pt x="5870" y="1431"/>
                              </a:lnTo>
                              <a:cubicBezTo>
                                <a:pt x="6993" y="1705"/>
                                <a:pt x="6993" y="1705"/>
                                <a:pt x="6993" y="1705"/>
                              </a:cubicBezTo>
                              <a:cubicBezTo>
                                <a:pt x="16013" y="3897"/>
                                <a:pt x="16013" y="3897"/>
                                <a:pt x="16013" y="3897"/>
                              </a:cubicBezTo>
                              <a:cubicBezTo>
                                <a:pt x="24019" y="6088"/>
                                <a:pt x="24019" y="6088"/>
                                <a:pt x="24019" y="6088"/>
                              </a:cubicBezTo>
                              <a:cubicBezTo>
                                <a:pt x="33039" y="10508"/>
                                <a:pt x="33039" y="10508"/>
                                <a:pt x="33039" y="10508"/>
                              </a:cubicBezTo>
                              <a:cubicBezTo>
                                <a:pt x="37532" y="12699"/>
                                <a:pt x="39779" y="13795"/>
                                <a:pt x="40902" y="14343"/>
                              </a:cubicBezTo>
                              <a:lnTo>
                                <a:pt x="41536" y="14652"/>
                              </a:lnTo>
                              <a:lnTo>
                                <a:pt x="41536" y="37473"/>
                              </a:lnTo>
                              <a:lnTo>
                                <a:pt x="41168" y="35412"/>
                              </a:lnTo>
                              <a:cubicBezTo>
                                <a:pt x="41046" y="34725"/>
                                <a:pt x="41046" y="34725"/>
                                <a:pt x="41046" y="34725"/>
                              </a:cubicBezTo>
                              <a:cubicBezTo>
                                <a:pt x="39053" y="31419"/>
                                <a:pt x="39053" y="31419"/>
                                <a:pt x="39053" y="31419"/>
                              </a:cubicBezTo>
                              <a:cubicBezTo>
                                <a:pt x="36046" y="26999"/>
                                <a:pt x="36046" y="26999"/>
                                <a:pt x="36046" y="26999"/>
                              </a:cubicBezTo>
                              <a:cubicBezTo>
                                <a:pt x="33039" y="24808"/>
                                <a:pt x="33039" y="24808"/>
                                <a:pt x="33039" y="24808"/>
                              </a:cubicBezTo>
                              <a:cubicBezTo>
                                <a:pt x="27026" y="22616"/>
                                <a:pt x="27026" y="22616"/>
                                <a:pt x="27026" y="22616"/>
                              </a:cubicBezTo>
                              <a:cubicBezTo>
                                <a:pt x="21013" y="22616"/>
                                <a:pt x="21013" y="22616"/>
                                <a:pt x="21013" y="22616"/>
                              </a:cubicBezTo>
                              <a:cubicBezTo>
                                <a:pt x="17026" y="25922"/>
                                <a:pt x="17026" y="25922"/>
                                <a:pt x="17026" y="25922"/>
                              </a:cubicBezTo>
                              <a:cubicBezTo>
                                <a:pt x="14020" y="28113"/>
                                <a:pt x="14020" y="28113"/>
                                <a:pt x="14020" y="28113"/>
                              </a:cubicBezTo>
                              <a:cubicBezTo>
                                <a:pt x="11013" y="32496"/>
                                <a:pt x="11013" y="32496"/>
                                <a:pt x="11013" y="32496"/>
                              </a:cubicBezTo>
                              <a:cubicBezTo>
                                <a:pt x="9020" y="38030"/>
                                <a:pt x="9020" y="38030"/>
                                <a:pt x="9020" y="38030"/>
                              </a:cubicBezTo>
                              <a:lnTo>
                                <a:pt x="8006" y="43527"/>
                              </a:lnTo>
                              <a:cubicBezTo>
                                <a:pt x="8006" y="49024"/>
                                <a:pt x="8006" y="49024"/>
                                <a:pt x="8006" y="49024"/>
                              </a:cubicBezTo>
                              <a:cubicBezTo>
                                <a:pt x="10000" y="54521"/>
                                <a:pt x="10000" y="54521"/>
                                <a:pt x="10000" y="54521"/>
                              </a:cubicBezTo>
                              <a:cubicBezTo>
                                <a:pt x="13006" y="58941"/>
                                <a:pt x="13006" y="58941"/>
                                <a:pt x="13006" y="58941"/>
                              </a:cubicBezTo>
                              <a:cubicBezTo>
                                <a:pt x="16013" y="63324"/>
                                <a:pt x="16013" y="63324"/>
                                <a:pt x="16013" y="63324"/>
                              </a:cubicBezTo>
                              <a:cubicBezTo>
                                <a:pt x="22026" y="64438"/>
                                <a:pt x="22026" y="64438"/>
                                <a:pt x="22026" y="64438"/>
                              </a:cubicBezTo>
                              <a:cubicBezTo>
                                <a:pt x="28039" y="64438"/>
                                <a:pt x="28039" y="64438"/>
                                <a:pt x="28039" y="64438"/>
                              </a:cubicBezTo>
                              <a:cubicBezTo>
                                <a:pt x="33039" y="62210"/>
                                <a:pt x="33039" y="62210"/>
                                <a:pt x="33039" y="62210"/>
                              </a:cubicBezTo>
                              <a:cubicBezTo>
                                <a:pt x="36046" y="58941"/>
                                <a:pt x="36046" y="58941"/>
                                <a:pt x="36046" y="58941"/>
                              </a:cubicBezTo>
                              <a:cubicBezTo>
                                <a:pt x="39053" y="55636"/>
                                <a:pt x="39053" y="55636"/>
                                <a:pt x="39053" y="55636"/>
                              </a:cubicBezTo>
                              <a:cubicBezTo>
                                <a:pt x="41046" y="50138"/>
                                <a:pt x="41046" y="50138"/>
                                <a:pt x="41046" y="50138"/>
                              </a:cubicBezTo>
                              <a:lnTo>
                                <a:pt x="41212" y="49389"/>
                              </a:lnTo>
                              <a:lnTo>
                                <a:pt x="41536" y="50101"/>
                              </a:lnTo>
                              <a:lnTo>
                                <a:pt x="41536" y="64977"/>
                              </a:lnTo>
                              <a:lnTo>
                                <a:pt x="41168" y="67052"/>
                              </a:lnTo>
                              <a:cubicBezTo>
                                <a:pt x="41046" y="67744"/>
                                <a:pt x="41046" y="67744"/>
                                <a:pt x="41046" y="67744"/>
                              </a:cubicBezTo>
                              <a:lnTo>
                                <a:pt x="41536" y="67204"/>
                              </a:lnTo>
                              <a:lnTo>
                                <a:pt x="41536" y="88009"/>
                              </a:lnTo>
                              <a:lnTo>
                                <a:pt x="27194" y="80514"/>
                              </a:lnTo>
                              <a:lnTo>
                                <a:pt x="0" y="72835"/>
                              </a:lnTo>
                              <a:lnTo>
                                <a:pt x="0" y="42413"/>
                              </a:lnTo>
                              <a:lnTo>
                                <a:pt x="5000" y="42413"/>
                              </a:lnTo>
                              <a:cubicBezTo>
                                <a:pt x="6013" y="36916"/>
                                <a:pt x="6013" y="36916"/>
                                <a:pt x="6013" y="36916"/>
                              </a:cubicBezTo>
                              <a:cubicBezTo>
                                <a:pt x="3986" y="35802"/>
                                <a:pt x="3986" y="35802"/>
                                <a:pt x="3986" y="35802"/>
                              </a:cubicBezTo>
                              <a:cubicBezTo>
                                <a:pt x="1993" y="33610"/>
                                <a:pt x="1993" y="33610"/>
                                <a:pt x="1993" y="33610"/>
                              </a:cubicBezTo>
                              <a:cubicBezTo>
                                <a:pt x="0" y="29227"/>
                                <a:pt x="0" y="29227"/>
                                <a:pt x="0" y="2922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2" name="Shape 143022"/>
                      <wps:cNvSpPr/>
                      <wps:spPr>
                        <a:xfrm>
                          <a:off x="635940" y="417276"/>
                          <a:ext cx="1503" cy="14876"/>
                        </a:xfrm>
                        <a:custGeom>
                          <a:avLst/>
                          <a:gdLst/>
                          <a:ahLst/>
                          <a:cxnLst/>
                          <a:rect l="0" t="0" r="0" b="0"/>
                          <a:pathLst>
                            <a:path w="1503" h="14876">
                              <a:moveTo>
                                <a:pt x="0" y="0"/>
                              </a:moveTo>
                              <a:lnTo>
                                <a:pt x="1254" y="2758"/>
                              </a:lnTo>
                              <a:cubicBezTo>
                                <a:pt x="1503" y="3306"/>
                                <a:pt x="1503" y="3306"/>
                                <a:pt x="1503" y="3306"/>
                              </a:cubicBezTo>
                              <a:cubicBezTo>
                                <a:pt x="490" y="7726"/>
                                <a:pt x="490" y="7726"/>
                                <a:pt x="490" y="7726"/>
                              </a:cubicBezTo>
                              <a:cubicBezTo>
                                <a:pt x="490" y="12108"/>
                                <a:pt x="490" y="12108"/>
                                <a:pt x="490" y="12108"/>
                              </a:cubicBezTo>
                              <a:lnTo>
                                <a:pt x="0" y="148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1" name="Shape 143021"/>
                      <wps:cNvSpPr/>
                      <wps:spPr>
                        <a:xfrm>
                          <a:off x="635940" y="415927"/>
                          <a:ext cx="20016" cy="43185"/>
                        </a:xfrm>
                        <a:custGeom>
                          <a:avLst/>
                          <a:gdLst/>
                          <a:ahLst/>
                          <a:cxnLst/>
                          <a:rect l="0" t="0" r="0" b="0"/>
                          <a:pathLst>
                            <a:path w="20016" h="43185">
                              <a:moveTo>
                                <a:pt x="20016" y="0"/>
                              </a:moveTo>
                              <a:lnTo>
                                <a:pt x="20016" y="38264"/>
                              </a:lnTo>
                              <a:lnTo>
                                <a:pt x="7517" y="43185"/>
                              </a:lnTo>
                              <a:lnTo>
                                <a:pt x="0" y="39257"/>
                              </a:lnTo>
                              <a:lnTo>
                                <a:pt x="0" y="18451"/>
                              </a:lnTo>
                              <a:lnTo>
                                <a:pt x="1136" y="17199"/>
                              </a:lnTo>
                              <a:cubicBezTo>
                                <a:pt x="2010" y="16233"/>
                                <a:pt x="3007" y="15128"/>
                                <a:pt x="3496" y="14571"/>
                              </a:cubicBezTo>
                              <a:cubicBezTo>
                                <a:pt x="5524" y="10188"/>
                                <a:pt x="5524" y="10188"/>
                                <a:pt x="5524" y="10188"/>
                              </a:cubicBezTo>
                              <a:cubicBezTo>
                                <a:pt x="5524" y="7960"/>
                                <a:pt x="5524" y="7960"/>
                                <a:pt x="5524" y="7960"/>
                              </a:cubicBezTo>
                              <a:cubicBezTo>
                                <a:pt x="5524" y="3577"/>
                                <a:pt x="5524" y="3577"/>
                                <a:pt x="5524" y="3577"/>
                              </a:cubicBezTo>
                              <a:cubicBezTo>
                                <a:pt x="6503" y="2463"/>
                                <a:pt x="6503" y="2463"/>
                                <a:pt x="6503" y="2463"/>
                              </a:cubicBezTo>
                              <a:cubicBezTo>
                                <a:pt x="10523" y="2463"/>
                                <a:pt x="10523" y="2463"/>
                                <a:pt x="10523" y="2463"/>
                              </a:cubicBezTo>
                              <a:cubicBezTo>
                                <a:pt x="14510" y="1386"/>
                                <a:pt x="14510" y="1386"/>
                                <a:pt x="14510" y="1386"/>
                              </a:cubicBezTo>
                              <a:cubicBezTo>
                                <a:pt x="17516" y="1386"/>
                                <a:pt x="17516" y="1386"/>
                                <a:pt x="17516" y="1386"/>
                              </a:cubicBezTo>
                              <a:lnTo>
                                <a:pt x="200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9" name="Shape 143019"/>
                      <wps:cNvSpPr/>
                      <wps:spPr>
                        <a:xfrm>
                          <a:off x="635940" y="412893"/>
                          <a:ext cx="490" cy="2210"/>
                        </a:xfrm>
                        <a:custGeom>
                          <a:avLst/>
                          <a:gdLst/>
                          <a:ahLst/>
                          <a:cxnLst/>
                          <a:rect l="0" t="0" r="0" b="0"/>
                          <a:pathLst>
                            <a:path w="490" h="2210">
                              <a:moveTo>
                                <a:pt x="490" y="0"/>
                              </a:moveTo>
                              <a:cubicBezTo>
                                <a:pt x="490" y="0"/>
                                <a:pt x="490" y="0"/>
                                <a:pt x="367" y="552"/>
                              </a:cubicBezTo>
                              <a:lnTo>
                                <a:pt x="0" y="2210"/>
                              </a:lnTo>
                              <a:lnTo>
                                <a:pt x="0" y="1653"/>
                              </a:lnTo>
                              <a:lnTo>
                                <a:pt x="4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7" name="Shape 143017"/>
                      <wps:cNvSpPr/>
                      <wps:spPr>
                        <a:xfrm>
                          <a:off x="635940" y="381826"/>
                          <a:ext cx="20016" cy="31067"/>
                        </a:xfrm>
                        <a:custGeom>
                          <a:avLst/>
                          <a:gdLst/>
                          <a:ahLst/>
                          <a:cxnLst/>
                          <a:rect l="0" t="0" r="0" b="0"/>
                          <a:pathLst>
                            <a:path w="20016" h="31067">
                              <a:moveTo>
                                <a:pt x="0" y="0"/>
                              </a:moveTo>
                              <a:lnTo>
                                <a:pt x="490" y="239"/>
                              </a:lnTo>
                              <a:cubicBezTo>
                                <a:pt x="10523" y="5773"/>
                                <a:pt x="10523" y="5773"/>
                                <a:pt x="10523" y="5773"/>
                              </a:cubicBezTo>
                              <a:cubicBezTo>
                                <a:pt x="15523" y="3006"/>
                                <a:pt x="18023" y="1622"/>
                                <a:pt x="19273" y="931"/>
                              </a:cubicBezTo>
                              <a:lnTo>
                                <a:pt x="20016" y="519"/>
                              </a:lnTo>
                              <a:lnTo>
                                <a:pt x="20016" y="28325"/>
                              </a:lnTo>
                              <a:lnTo>
                                <a:pt x="19281" y="28597"/>
                              </a:lnTo>
                              <a:cubicBezTo>
                                <a:pt x="18530" y="28875"/>
                                <a:pt x="18530" y="28875"/>
                                <a:pt x="18530" y="28875"/>
                              </a:cubicBezTo>
                              <a:cubicBezTo>
                                <a:pt x="13530" y="31067"/>
                                <a:pt x="13530" y="31067"/>
                                <a:pt x="13530" y="31067"/>
                              </a:cubicBezTo>
                              <a:cubicBezTo>
                                <a:pt x="8496" y="31067"/>
                                <a:pt x="8496" y="31067"/>
                                <a:pt x="8496" y="31067"/>
                              </a:cubicBezTo>
                              <a:cubicBezTo>
                                <a:pt x="8496" y="31067"/>
                                <a:pt x="5524" y="31067"/>
                                <a:pt x="6503" y="28875"/>
                              </a:cubicBezTo>
                              <a:cubicBezTo>
                                <a:pt x="6503" y="26647"/>
                                <a:pt x="6503" y="26647"/>
                                <a:pt x="6503" y="26647"/>
                              </a:cubicBezTo>
                              <a:cubicBezTo>
                                <a:pt x="7517" y="23378"/>
                                <a:pt x="7517" y="23378"/>
                                <a:pt x="7517" y="23378"/>
                              </a:cubicBezTo>
                              <a:cubicBezTo>
                                <a:pt x="8496" y="20073"/>
                                <a:pt x="8496" y="20073"/>
                                <a:pt x="8496" y="20073"/>
                              </a:cubicBezTo>
                              <a:cubicBezTo>
                                <a:pt x="6503" y="16767"/>
                                <a:pt x="6503" y="16767"/>
                                <a:pt x="6503" y="16767"/>
                              </a:cubicBezTo>
                              <a:cubicBezTo>
                                <a:pt x="5524" y="14576"/>
                                <a:pt x="5524" y="14576"/>
                                <a:pt x="5524" y="14576"/>
                              </a:cubicBezTo>
                              <a:cubicBezTo>
                                <a:pt x="3496" y="11270"/>
                                <a:pt x="3496" y="11270"/>
                                <a:pt x="3496" y="11270"/>
                              </a:cubicBezTo>
                              <a:cubicBezTo>
                                <a:pt x="3496" y="16767"/>
                                <a:pt x="3496" y="16767"/>
                                <a:pt x="3496" y="16767"/>
                              </a:cubicBezTo>
                              <a:cubicBezTo>
                                <a:pt x="3496" y="21150"/>
                                <a:pt x="3496" y="21150"/>
                                <a:pt x="3496" y="21150"/>
                              </a:cubicBezTo>
                              <a:cubicBezTo>
                                <a:pt x="3496" y="24455"/>
                                <a:pt x="3496" y="24455"/>
                                <a:pt x="3496" y="24455"/>
                              </a:cubicBezTo>
                              <a:cubicBezTo>
                                <a:pt x="490" y="31067"/>
                                <a:pt x="490" y="31067"/>
                                <a:pt x="490" y="31067"/>
                              </a:cubicBezTo>
                              <a:cubicBezTo>
                                <a:pt x="490" y="25570"/>
                                <a:pt x="490" y="25570"/>
                                <a:pt x="490" y="25570"/>
                              </a:cubicBezTo>
                              <a:lnTo>
                                <a:pt x="0" y="228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0" name="Shape 143010"/>
                      <wps:cNvSpPr/>
                      <wps:spPr>
                        <a:xfrm>
                          <a:off x="655956" y="365759"/>
                          <a:ext cx="52059" cy="88432"/>
                        </a:xfrm>
                        <a:custGeom>
                          <a:avLst/>
                          <a:gdLst/>
                          <a:ahLst/>
                          <a:cxnLst/>
                          <a:rect l="0" t="0" r="0" b="0"/>
                          <a:pathLst>
                            <a:path w="52059" h="88432">
                              <a:moveTo>
                                <a:pt x="52059" y="0"/>
                              </a:moveTo>
                              <a:lnTo>
                                <a:pt x="52059" y="71895"/>
                              </a:lnTo>
                              <a:lnTo>
                                <a:pt x="15668" y="82263"/>
                              </a:lnTo>
                              <a:lnTo>
                                <a:pt x="0" y="88432"/>
                              </a:lnTo>
                              <a:lnTo>
                                <a:pt x="0" y="50169"/>
                              </a:lnTo>
                              <a:lnTo>
                                <a:pt x="1018" y="49604"/>
                              </a:lnTo>
                              <a:cubicBezTo>
                                <a:pt x="1520" y="49326"/>
                                <a:pt x="1520" y="49326"/>
                                <a:pt x="1520" y="49326"/>
                              </a:cubicBezTo>
                              <a:cubicBezTo>
                                <a:pt x="7500" y="47134"/>
                                <a:pt x="7500" y="47134"/>
                                <a:pt x="7500" y="47134"/>
                              </a:cubicBezTo>
                              <a:cubicBezTo>
                                <a:pt x="11520" y="47134"/>
                                <a:pt x="11520" y="47134"/>
                                <a:pt x="11520" y="47134"/>
                              </a:cubicBezTo>
                              <a:cubicBezTo>
                                <a:pt x="8513" y="49326"/>
                                <a:pt x="8513" y="49326"/>
                                <a:pt x="8513" y="49326"/>
                              </a:cubicBezTo>
                              <a:cubicBezTo>
                                <a:pt x="5507" y="52631"/>
                                <a:pt x="5507" y="52631"/>
                                <a:pt x="5507" y="52631"/>
                              </a:cubicBezTo>
                              <a:cubicBezTo>
                                <a:pt x="3513" y="55937"/>
                                <a:pt x="3513" y="55937"/>
                                <a:pt x="3513" y="55937"/>
                              </a:cubicBezTo>
                              <a:cubicBezTo>
                                <a:pt x="1520" y="62548"/>
                                <a:pt x="1520" y="62548"/>
                                <a:pt x="1520" y="62548"/>
                              </a:cubicBezTo>
                              <a:cubicBezTo>
                                <a:pt x="1520" y="69160"/>
                                <a:pt x="1520" y="69160"/>
                                <a:pt x="1520" y="69160"/>
                              </a:cubicBezTo>
                              <a:cubicBezTo>
                                <a:pt x="5507" y="66931"/>
                                <a:pt x="5507" y="66931"/>
                                <a:pt x="5507" y="66931"/>
                              </a:cubicBezTo>
                              <a:cubicBezTo>
                                <a:pt x="7500" y="65854"/>
                                <a:pt x="7500" y="65854"/>
                                <a:pt x="7500" y="65854"/>
                              </a:cubicBezTo>
                              <a:cubicBezTo>
                                <a:pt x="10506" y="64740"/>
                                <a:pt x="10506" y="64740"/>
                                <a:pt x="10506" y="64740"/>
                              </a:cubicBezTo>
                              <a:cubicBezTo>
                                <a:pt x="12533" y="62548"/>
                                <a:pt x="12533" y="62548"/>
                                <a:pt x="12533" y="62548"/>
                              </a:cubicBezTo>
                              <a:cubicBezTo>
                                <a:pt x="13513" y="60357"/>
                                <a:pt x="13513" y="60357"/>
                                <a:pt x="13513" y="60357"/>
                              </a:cubicBezTo>
                              <a:cubicBezTo>
                                <a:pt x="15506" y="58128"/>
                                <a:pt x="15506" y="58128"/>
                                <a:pt x="15506" y="58128"/>
                              </a:cubicBezTo>
                              <a:cubicBezTo>
                                <a:pt x="15506" y="54823"/>
                                <a:pt x="15506" y="54823"/>
                                <a:pt x="15506" y="54823"/>
                              </a:cubicBezTo>
                              <a:cubicBezTo>
                                <a:pt x="16520" y="51554"/>
                                <a:pt x="16520" y="51554"/>
                                <a:pt x="16520" y="51554"/>
                              </a:cubicBezTo>
                              <a:cubicBezTo>
                                <a:pt x="16520" y="48249"/>
                                <a:pt x="16520" y="48249"/>
                                <a:pt x="16520" y="48249"/>
                              </a:cubicBezTo>
                              <a:cubicBezTo>
                                <a:pt x="19526" y="48249"/>
                                <a:pt x="19526" y="48249"/>
                                <a:pt x="19526" y="48249"/>
                              </a:cubicBezTo>
                              <a:cubicBezTo>
                                <a:pt x="22533" y="49326"/>
                                <a:pt x="22533" y="49326"/>
                                <a:pt x="22533" y="49326"/>
                              </a:cubicBezTo>
                              <a:cubicBezTo>
                                <a:pt x="27533" y="50440"/>
                                <a:pt x="27533" y="50440"/>
                                <a:pt x="27533" y="50440"/>
                              </a:cubicBezTo>
                              <a:cubicBezTo>
                                <a:pt x="32533" y="51554"/>
                                <a:pt x="32533" y="51554"/>
                                <a:pt x="32533" y="51554"/>
                              </a:cubicBezTo>
                              <a:cubicBezTo>
                                <a:pt x="35539" y="53746"/>
                                <a:pt x="35539" y="53746"/>
                                <a:pt x="35539" y="53746"/>
                              </a:cubicBezTo>
                              <a:cubicBezTo>
                                <a:pt x="36553" y="47134"/>
                                <a:pt x="36553" y="47134"/>
                                <a:pt x="36553" y="47134"/>
                              </a:cubicBezTo>
                              <a:cubicBezTo>
                                <a:pt x="32533" y="44943"/>
                                <a:pt x="32533" y="44943"/>
                                <a:pt x="32533" y="44943"/>
                              </a:cubicBezTo>
                              <a:cubicBezTo>
                                <a:pt x="29526" y="43829"/>
                                <a:pt x="29526" y="43829"/>
                                <a:pt x="29526" y="43829"/>
                              </a:cubicBezTo>
                              <a:cubicBezTo>
                                <a:pt x="24526" y="43829"/>
                                <a:pt x="24526" y="43829"/>
                                <a:pt x="24526" y="43829"/>
                              </a:cubicBezTo>
                              <a:cubicBezTo>
                                <a:pt x="19526" y="41637"/>
                                <a:pt x="19526" y="41637"/>
                                <a:pt x="19526" y="41637"/>
                              </a:cubicBezTo>
                              <a:cubicBezTo>
                                <a:pt x="14527" y="40523"/>
                                <a:pt x="14527" y="40523"/>
                                <a:pt x="14527" y="40523"/>
                              </a:cubicBezTo>
                              <a:cubicBezTo>
                                <a:pt x="9527" y="41637"/>
                                <a:pt x="9527" y="41637"/>
                                <a:pt x="9527" y="41637"/>
                              </a:cubicBezTo>
                              <a:cubicBezTo>
                                <a:pt x="4527" y="42715"/>
                                <a:pt x="4527" y="42715"/>
                                <a:pt x="4527" y="42715"/>
                              </a:cubicBezTo>
                              <a:lnTo>
                                <a:pt x="0" y="44392"/>
                              </a:lnTo>
                              <a:lnTo>
                                <a:pt x="0" y="16587"/>
                              </a:lnTo>
                              <a:lnTo>
                                <a:pt x="507" y="16307"/>
                              </a:lnTo>
                              <a:cubicBezTo>
                                <a:pt x="8513" y="11924"/>
                                <a:pt x="8513" y="11924"/>
                                <a:pt x="8513" y="11924"/>
                              </a:cubicBezTo>
                              <a:cubicBezTo>
                                <a:pt x="17533" y="7504"/>
                                <a:pt x="17533" y="7504"/>
                                <a:pt x="17533" y="7504"/>
                              </a:cubicBezTo>
                              <a:cubicBezTo>
                                <a:pt x="26519" y="5313"/>
                                <a:pt x="26519" y="5313"/>
                                <a:pt x="26519" y="5313"/>
                              </a:cubicBezTo>
                              <a:cubicBezTo>
                                <a:pt x="34526" y="3121"/>
                                <a:pt x="34526" y="3121"/>
                                <a:pt x="34526" y="3121"/>
                              </a:cubicBezTo>
                              <a:cubicBezTo>
                                <a:pt x="44559" y="930"/>
                                <a:pt x="44559" y="930"/>
                                <a:pt x="44559" y="930"/>
                              </a:cubicBezTo>
                              <a:lnTo>
                                <a:pt x="520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2" name="Shape 143012"/>
                      <wps:cNvSpPr/>
                      <wps:spPr>
                        <a:xfrm>
                          <a:off x="774583" y="368880"/>
                          <a:ext cx="2002" cy="2182"/>
                        </a:xfrm>
                        <a:custGeom>
                          <a:avLst/>
                          <a:gdLst/>
                          <a:ahLst/>
                          <a:cxnLst/>
                          <a:rect l="0" t="0" r="0" b="0"/>
                          <a:pathLst>
                            <a:path w="2002" h="2182">
                              <a:moveTo>
                                <a:pt x="0" y="0"/>
                              </a:moveTo>
                              <a:lnTo>
                                <a:pt x="997" y="0"/>
                              </a:lnTo>
                              <a:lnTo>
                                <a:pt x="2002" y="1105"/>
                              </a:lnTo>
                              <a:lnTo>
                                <a:pt x="2002" y="2182"/>
                              </a:lnTo>
                              <a:lnTo>
                                <a:pt x="1508" y="16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5" name="Shape 142975"/>
                      <wps:cNvSpPr/>
                      <wps:spPr>
                        <a:xfrm>
                          <a:off x="708015" y="19664"/>
                          <a:ext cx="68570" cy="417989"/>
                        </a:xfrm>
                        <a:custGeom>
                          <a:avLst/>
                          <a:gdLst/>
                          <a:ahLst/>
                          <a:cxnLst/>
                          <a:rect l="0" t="0" r="0" b="0"/>
                          <a:pathLst>
                            <a:path w="68570" h="417989">
                              <a:moveTo>
                                <a:pt x="0" y="0"/>
                              </a:moveTo>
                              <a:lnTo>
                                <a:pt x="13310" y="2546"/>
                              </a:lnTo>
                              <a:cubicBezTo>
                                <a:pt x="24149" y="3916"/>
                                <a:pt x="34965" y="4503"/>
                                <a:pt x="45883" y="4103"/>
                              </a:cubicBezTo>
                              <a:lnTo>
                                <a:pt x="68570" y="1119"/>
                              </a:lnTo>
                              <a:lnTo>
                                <a:pt x="68570" y="23173"/>
                              </a:lnTo>
                              <a:lnTo>
                                <a:pt x="68063" y="23309"/>
                              </a:lnTo>
                              <a:cubicBezTo>
                                <a:pt x="67565" y="23444"/>
                                <a:pt x="67565" y="23444"/>
                                <a:pt x="67565" y="23444"/>
                              </a:cubicBezTo>
                              <a:lnTo>
                                <a:pt x="68570" y="23725"/>
                              </a:lnTo>
                              <a:lnTo>
                                <a:pt x="68570" y="35557"/>
                              </a:lnTo>
                              <a:lnTo>
                                <a:pt x="65061" y="37502"/>
                              </a:lnTo>
                              <a:cubicBezTo>
                                <a:pt x="64558" y="37781"/>
                                <a:pt x="64558" y="37781"/>
                                <a:pt x="64558" y="37781"/>
                              </a:cubicBezTo>
                              <a:cubicBezTo>
                                <a:pt x="61552" y="42164"/>
                                <a:pt x="61552" y="42164"/>
                                <a:pt x="61552" y="42164"/>
                              </a:cubicBezTo>
                              <a:cubicBezTo>
                                <a:pt x="59559" y="48775"/>
                                <a:pt x="59559" y="48775"/>
                                <a:pt x="59559" y="48775"/>
                              </a:cubicBezTo>
                              <a:cubicBezTo>
                                <a:pt x="59559" y="53158"/>
                                <a:pt x="59559" y="53158"/>
                                <a:pt x="59559" y="53158"/>
                              </a:cubicBezTo>
                              <a:cubicBezTo>
                                <a:pt x="61552" y="58692"/>
                                <a:pt x="61552" y="58692"/>
                                <a:pt x="61552" y="58692"/>
                              </a:cubicBezTo>
                              <a:cubicBezTo>
                                <a:pt x="63545" y="61960"/>
                                <a:pt x="63545" y="61960"/>
                                <a:pt x="63545" y="61960"/>
                              </a:cubicBezTo>
                              <a:cubicBezTo>
                                <a:pt x="66062" y="63613"/>
                                <a:pt x="67320" y="64439"/>
                                <a:pt x="67949" y="64853"/>
                              </a:cubicBezTo>
                              <a:lnTo>
                                <a:pt x="68570" y="65260"/>
                              </a:lnTo>
                              <a:lnTo>
                                <a:pt x="68570" y="68211"/>
                              </a:lnTo>
                              <a:lnTo>
                                <a:pt x="64297" y="66654"/>
                              </a:lnTo>
                              <a:cubicBezTo>
                                <a:pt x="63545" y="66380"/>
                                <a:pt x="63545" y="66380"/>
                                <a:pt x="63545" y="66380"/>
                              </a:cubicBezTo>
                              <a:cubicBezTo>
                                <a:pt x="65572" y="69686"/>
                                <a:pt x="65572" y="69686"/>
                                <a:pt x="65572" y="69686"/>
                              </a:cubicBezTo>
                              <a:cubicBezTo>
                                <a:pt x="67565" y="72991"/>
                                <a:pt x="67565" y="72991"/>
                                <a:pt x="67565" y="72991"/>
                              </a:cubicBezTo>
                              <a:lnTo>
                                <a:pt x="68570" y="72991"/>
                              </a:lnTo>
                              <a:lnTo>
                                <a:pt x="68570" y="183575"/>
                              </a:lnTo>
                              <a:lnTo>
                                <a:pt x="67054" y="184821"/>
                              </a:lnTo>
                              <a:cubicBezTo>
                                <a:pt x="66552" y="185234"/>
                                <a:pt x="66552" y="185234"/>
                                <a:pt x="66552" y="185234"/>
                              </a:cubicBezTo>
                              <a:cubicBezTo>
                                <a:pt x="62565" y="189654"/>
                                <a:pt x="62565" y="189654"/>
                                <a:pt x="62565" y="189654"/>
                              </a:cubicBezTo>
                              <a:cubicBezTo>
                                <a:pt x="61552" y="196228"/>
                                <a:pt x="61552" y="196228"/>
                                <a:pt x="61552" y="196228"/>
                              </a:cubicBezTo>
                              <a:cubicBezTo>
                                <a:pt x="61552" y="200648"/>
                                <a:pt x="61552" y="200648"/>
                                <a:pt x="61552" y="200648"/>
                              </a:cubicBezTo>
                              <a:cubicBezTo>
                                <a:pt x="63545" y="206145"/>
                                <a:pt x="63545" y="206145"/>
                                <a:pt x="63545" y="206145"/>
                              </a:cubicBezTo>
                              <a:cubicBezTo>
                                <a:pt x="65572" y="209451"/>
                                <a:pt x="65572" y="209451"/>
                                <a:pt x="65572" y="209451"/>
                              </a:cubicBezTo>
                              <a:lnTo>
                                <a:pt x="68570" y="211433"/>
                              </a:lnTo>
                              <a:lnTo>
                                <a:pt x="68570" y="214739"/>
                              </a:lnTo>
                              <a:lnTo>
                                <a:pt x="66197" y="213170"/>
                              </a:lnTo>
                              <a:cubicBezTo>
                                <a:pt x="65572" y="212756"/>
                                <a:pt x="65572" y="212756"/>
                                <a:pt x="65572" y="212756"/>
                              </a:cubicBezTo>
                              <a:cubicBezTo>
                                <a:pt x="66552" y="217139"/>
                                <a:pt x="66552" y="217139"/>
                                <a:pt x="66552" y="217139"/>
                              </a:cubicBezTo>
                              <a:lnTo>
                                <a:pt x="68570" y="218635"/>
                              </a:lnTo>
                              <a:lnTo>
                                <a:pt x="68570" y="321150"/>
                              </a:lnTo>
                              <a:lnTo>
                                <a:pt x="66319" y="322395"/>
                              </a:lnTo>
                              <a:cubicBezTo>
                                <a:pt x="65572" y="322808"/>
                                <a:pt x="65572" y="322808"/>
                                <a:pt x="65572" y="322808"/>
                              </a:cubicBezTo>
                              <a:cubicBezTo>
                                <a:pt x="62565" y="326113"/>
                                <a:pt x="62565" y="326113"/>
                                <a:pt x="62565" y="326113"/>
                              </a:cubicBezTo>
                              <a:cubicBezTo>
                                <a:pt x="61552" y="330496"/>
                                <a:pt x="61552" y="330496"/>
                                <a:pt x="61552" y="330496"/>
                              </a:cubicBezTo>
                              <a:cubicBezTo>
                                <a:pt x="60572" y="335993"/>
                                <a:pt x="60572" y="335993"/>
                                <a:pt x="60572" y="335993"/>
                              </a:cubicBezTo>
                              <a:cubicBezTo>
                                <a:pt x="61552" y="341490"/>
                                <a:pt x="61552" y="341490"/>
                                <a:pt x="61552" y="341490"/>
                              </a:cubicBezTo>
                              <a:cubicBezTo>
                                <a:pt x="64558" y="347024"/>
                                <a:pt x="64558" y="347024"/>
                                <a:pt x="64558" y="347024"/>
                              </a:cubicBezTo>
                              <a:lnTo>
                                <a:pt x="66568" y="349216"/>
                              </a:lnTo>
                              <a:lnTo>
                                <a:pt x="64558" y="349216"/>
                              </a:lnTo>
                              <a:cubicBezTo>
                                <a:pt x="60572" y="343719"/>
                                <a:pt x="60572" y="343719"/>
                                <a:pt x="60572" y="343719"/>
                              </a:cubicBezTo>
                              <a:cubicBezTo>
                                <a:pt x="57565" y="338222"/>
                                <a:pt x="57565" y="338222"/>
                                <a:pt x="57565" y="338222"/>
                              </a:cubicBezTo>
                              <a:cubicBezTo>
                                <a:pt x="56552" y="342605"/>
                                <a:pt x="56552" y="342605"/>
                                <a:pt x="56552" y="342605"/>
                              </a:cubicBezTo>
                              <a:cubicBezTo>
                                <a:pt x="56552" y="345910"/>
                                <a:pt x="56552" y="345910"/>
                                <a:pt x="56552" y="345910"/>
                              </a:cubicBezTo>
                              <a:cubicBezTo>
                                <a:pt x="58545" y="349216"/>
                                <a:pt x="58545" y="349216"/>
                                <a:pt x="58545" y="349216"/>
                              </a:cubicBezTo>
                              <a:cubicBezTo>
                                <a:pt x="60572" y="352521"/>
                                <a:pt x="60572" y="352521"/>
                                <a:pt x="60572" y="352521"/>
                              </a:cubicBezTo>
                              <a:cubicBezTo>
                                <a:pt x="63545" y="353599"/>
                                <a:pt x="63545" y="353599"/>
                                <a:pt x="63545" y="353599"/>
                              </a:cubicBezTo>
                              <a:cubicBezTo>
                                <a:pt x="60572" y="356904"/>
                                <a:pt x="60572" y="356904"/>
                                <a:pt x="60572" y="356904"/>
                              </a:cubicBezTo>
                              <a:cubicBezTo>
                                <a:pt x="56552" y="359095"/>
                                <a:pt x="56552" y="359095"/>
                                <a:pt x="56552" y="359095"/>
                              </a:cubicBezTo>
                              <a:cubicBezTo>
                                <a:pt x="52532" y="361324"/>
                                <a:pt x="52532" y="361324"/>
                                <a:pt x="52532" y="361324"/>
                              </a:cubicBezTo>
                              <a:cubicBezTo>
                                <a:pt x="47532" y="363515"/>
                                <a:pt x="47532" y="363515"/>
                                <a:pt x="47532" y="363515"/>
                              </a:cubicBezTo>
                              <a:cubicBezTo>
                                <a:pt x="42532" y="366821"/>
                                <a:pt x="42532" y="366821"/>
                                <a:pt x="42532" y="366821"/>
                              </a:cubicBezTo>
                              <a:cubicBezTo>
                                <a:pt x="37532" y="371204"/>
                                <a:pt x="37532" y="371204"/>
                                <a:pt x="37532" y="371204"/>
                              </a:cubicBezTo>
                              <a:cubicBezTo>
                                <a:pt x="33546" y="375624"/>
                                <a:pt x="33546" y="375624"/>
                                <a:pt x="33546" y="375624"/>
                              </a:cubicBezTo>
                              <a:cubicBezTo>
                                <a:pt x="28513" y="382235"/>
                                <a:pt x="28513" y="382235"/>
                                <a:pt x="28513" y="382235"/>
                              </a:cubicBezTo>
                              <a:cubicBezTo>
                                <a:pt x="26519" y="386618"/>
                                <a:pt x="26519" y="386618"/>
                                <a:pt x="26519" y="386618"/>
                              </a:cubicBezTo>
                              <a:cubicBezTo>
                                <a:pt x="26519" y="386618"/>
                                <a:pt x="28513" y="391038"/>
                                <a:pt x="31519" y="389923"/>
                              </a:cubicBezTo>
                              <a:cubicBezTo>
                                <a:pt x="32533" y="387732"/>
                                <a:pt x="32533" y="387732"/>
                                <a:pt x="32533" y="387732"/>
                              </a:cubicBezTo>
                              <a:cubicBezTo>
                                <a:pt x="34526" y="384426"/>
                                <a:pt x="34526" y="384426"/>
                                <a:pt x="34526" y="384426"/>
                              </a:cubicBezTo>
                              <a:cubicBezTo>
                                <a:pt x="37532" y="381121"/>
                                <a:pt x="37532" y="381121"/>
                                <a:pt x="37532" y="381121"/>
                              </a:cubicBezTo>
                              <a:cubicBezTo>
                                <a:pt x="40539" y="377815"/>
                                <a:pt x="40539" y="377815"/>
                                <a:pt x="40539" y="377815"/>
                              </a:cubicBezTo>
                              <a:cubicBezTo>
                                <a:pt x="42532" y="376738"/>
                                <a:pt x="42532" y="376738"/>
                                <a:pt x="42532" y="376738"/>
                              </a:cubicBezTo>
                              <a:cubicBezTo>
                                <a:pt x="42532" y="378929"/>
                                <a:pt x="42532" y="378929"/>
                                <a:pt x="42532" y="378929"/>
                              </a:cubicBezTo>
                              <a:cubicBezTo>
                                <a:pt x="46552" y="382235"/>
                                <a:pt x="46552" y="382235"/>
                                <a:pt x="46552" y="382235"/>
                              </a:cubicBezTo>
                              <a:cubicBezTo>
                                <a:pt x="51552" y="383312"/>
                                <a:pt x="51552" y="383312"/>
                                <a:pt x="51552" y="383312"/>
                              </a:cubicBezTo>
                              <a:cubicBezTo>
                                <a:pt x="54559" y="383312"/>
                                <a:pt x="54559" y="383312"/>
                                <a:pt x="54559" y="383312"/>
                              </a:cubicBezTo>
                              <a:cubicBezTo>
                                <a:pt x="58545" y="383312"/>
                                <a:pt x="58545" y="383312"/>
                                <a:pt x="58545" y="383312"/>
                              </a:cubicBezTo>
                              <a:cubicBezTo>
                                <a:pt x="61552" y="382235"/>
                                <a:pt x="61552" y="382235"/>
                                <a:pt x="61552" y="382235"/>
                              </a:cubicBezTo>
                              <a:cubicBezTo>
                                <a:pt x="60572" y="378929"/>
                                <a:pt x="60572" y="378929"/>
                                <a:pt x="60572" y="378929"/>
                              </a:cubicBezTo>
                              <a:cubicBezTo>
                                <a:pt x="59559" y="376738"/>
                                <a:pt x="59559" y="376738"/>
                                <a:pt x="59559" y="376738"/>
                              </a:cubicBezTo>
                              <a:cubicBezTo>
                                <a:pt x="56552" y="373432"/>
                                <a:pt x="56552" y="373432"/>
                                <a:pt x="56552" y="373432"/>
                              </a:cubicBezTo>
                              <a:cubicBezTo>
                                <a:pt x="52532" y="372318"/>
                                <a:pt x="52532" y="372318"/>
                                <a:pt x="52532" y="372318"/>
                              </a:cubicBezTo>
                              <a:cubicBezTo>
                                <a:pt x="49559" y="372318"/>
                                <a:pt x="49559" y="372318"/>
                                <a:pt x="49559" y="372318"/>
                              </a:cubicBezTo>
                              <a:cubicBezTo>
                                <a:pt x="44526" y="373432"/>
                                <a:pt x="44526" y="373432"/>
                                <a:pt x="44526" y="373432"/>
                              </a:cubicBezTo>
                              <a:cubicBezTo>
                                <a:pt x="48545" y="370127"/>
                                <a:pt x="48545" y="370127"/>
                                <a:pt x="48545" y="370127"/>
                              </a:cubicBezTo>
                              <a:cubicBezTo>
                                <a:pt x="52532" y="367935"/>
                                <a:pt x="52532" y="367935"/>
                                <a:pt x="52532" y="367935"/>
                              </a:cubicBezTo>
                              <a:cubicBezTo>
                                <a:pt x="56552" y="365707"/>
                                <a:pt x="56552" y="365707"/>
                                <a:pt x="56552" y="365707"/>
                              </a:cubicBezTo>
                              <a:cubicBezTo>
                                <a:pt x="60572" y="363515"/>
                                <a:pt x="60572" y="363515"/>
                                <a:pt x="60572" y="363515"/>
                              </a:cubicBezTo>
                              <a:cubicBezTo>
                                <a:pt x="64558" y="361324"/>
                                <a:pt x="64558" y="361324"/>
                                <a:pt x="64558" y="361324"/>
                              </a:cubicBezTo>
                              <a:cubicBezTo>
                                <a:pt x="67565" y="358018"/>
                                <a:pt x="67565" y="358018"/>
                                <a:pt x="67565" y="358018"/>
                              </a:cubicBezTo>
                              <a:lnTo>
                                <a:pt x="68570" y="359123"/>
                              </a:lnTo>
                              <a:lnTo>
                                <a:pt x="68570" y="394200"/>
                              </a:lnTo>
                              <a:lnTo>
                                <a:pt x="66732" y="395300"/>
                              </a:lnTo>
                              <a:cubicBezTo>
                                <a:pt x="51249" y="402699"/>
                                <a:pt x="33402" y="408434"/>
                                <a:pt x="15458" y="413585"/>
                              </a:cubicBezTo>
                              <a:lnTo>
                                <a:pt x="0" y="417989"/>
                              </a:lnTo>
                              <a:lnTo>
                                <a:pt x="0" y="346094"/>
                              </a:lnTo>
                              <a:lnTo>
                                <a:pt x="363" y="346049"/>
                              </a:lnTo>
                              <a:cubicBezTo>
                                <a:pt x="1487" y="345910"/>
                                <a:pt x="1487" y="345910"/>
                                <a:pt x="1487" y="345910"/>
                              </a:cubicBezTo>
                              <a:cubicBezTo>
                                <a:pt x="12500" y="343719"/>
                                <a:pt x="12500" y="343719"/>
                                <a:pt x="12500" y="343719"/>
                              </a:cubicBezTo>
                              <a:cubicBezTo>
                                <a:pt x="18513" y="341490"/>
                                <a:pt x="18513" y="341490"/>
                                <a:pt x="18513" y="341490"/>
                              </a:cubicBezTo>
                              <a:cubicBezTo>
                                <a:pt x="25506" y="338222"/>
                                <a:pt x="25506" y="338222"/>
                                <a:pt x="25506" y="338222"/>
                              </a:cubicBezTo>
                              <a:cubicBezTo>
                                <a:pt x="33546" y="334916"/>
                                <a:pt x="33546" y="334916"/>
                                <a:pt x="33546" y="334916"/>
                              </a:cubicBezTo>
                              <a:cubicBezTo>
                                <a:pt x="40539" y="329382"/>
                                <a:pt x="40539" y="329382"/>
                                <a:pt x="40539" y="329382"/>
                              </a:cubicBezTo>
                              <a:cubicBezTo>
                                <a:pt x="46552" y="323885"/>
                                <a:pt x="46552" y="323885"/>
                                <a:pt x="46552" y="323885"/>
                              </a:cubicBezTo>
                              <a:cubicBezTo>
                                <a:pt x="50539" y="318388"/>
                                <a:pt x="50539" y="318388"/>
                                <a:pt x="50539" y="318388"/>
                              </a:cubicBezTo>
                              <a:cubicBezTo>
                                <a:pt x="54559" y="311777"/>
                                <a:pt x="54559" y="311777"/>
                                <a:pt x="54559" y="311777"/>
                              </a:cubicBezTo>
                              <a:cubicBezTo>
                                <a:pt x="54559" y="305203"/>
                                <a:pt x="54559" y="305203"/>
                                <a:pt x="54559" y="305203"/>
                              </a:cubicBezTo>
                              <a:cubicBezTo>
                                <a:pt x="54559" y="60883"/>
                                <a:pt x="54559" y="60883"/>
                                <a:pt x="54559" y="60883"/>
                              </a:cubicBezTo>
                              <a:cubicBezTo>
                                <a:pt x="48545" y="63074"/>
                                <a:pt x="48545" y="63074"/>
                                <a:pt x="48545" y="63074"/>
                              </a:cubicBezTo>
                              <a:cubicBezTo>
                                <a:pt x="41553" y="65266"/>
                                <a:pt x="41553" y="65266"/>
                                <a:pt x="41553" y="65266"/>
                              </a:cubicBezTo>
                              <a:cubicBezTo>
                                <a:pt x="35539" y="67494"/>
                                <a:pt x="35539" y="67494"/>
                                <a:pt x="35539" y="67494"/>
                              </a:cubicBezTo>
                              <a:cubicBezTo>
                                <a:pt x="27533" y="69686"/>
                                <a:pt x="27533" y="69686"/>
                                <a:pt x="27533" y="69686"/>
                              </a:cubicBezTo>
                              <a:cubicBezTo>
                                <a:pt x="18513" y="69686"/>
                                <a:pt x="18513" y="69686"/>
                                <a:pt x="18513" y="69686"/>
                              </a:cubicBezTo>
                              <a:cubicBezTo>
                                <a:pt x="9493" y="70800"/>
                                <a:pt x="9493" y="70800"/>
                                <a:pt x="9493" y="70800"/>
                              </a:cubicBezTo>
                              <a:cubicBezTo>
                                <a:pt x="1487" y="71877"/>
                                <a:pt x="1487" y="71877"/>
                                <a:pt x="1487" y="71877"/>
                              </a:cubicBezTo>
                              <a:lnTo>
                                <a:pt x="0" y="71877"/>
                              </a:lnTo>
                              <a:lnTo>
                                <a:pt x="0" y="36667"/>
                              </a:lnTo>
                              <a:lnTo>
                                <a:pt x="988" y="36667"/>
                              </a:lnTo>
                              <a:cubicBezTo>
                                <a:pt x="1487" y="36667"/>
                                <a:pt x="1487" y="36667"/>
                                <a:pt x="1487" y="36667"/>
                              </a:cubicBezTo>
                              <a:cubicBezTo>
                                <a:pt x="5507" y="38858"/>
                                <a:pt x="5507" y="38858"/>
                                <a:pt x="5507" y="38858"/>
                              </a:cubicBezTo>
                              <a:cubicBezTo>
                                <a:pt x="11520" y="41086"/>
                                <a:pt x="11520" y="41086"/>
                                <a:pt x="11520" y="41086"/>
                              </a:cubicBezTo>
                              <a:cubicBezTo>
                                <a:pt x="17499" y="43278"/>
                                <a:pt x="17499" y="43278"/>
                                <a:pt x="17499" y="43278"/>
                              </a:cubicBezTo>
                              <a:cubicBezTo>
                                <a:pt x="23513" y="43278"/>
                                <a:pt x="23513" y="43278"/>
                                <a:pt x="23513" y="43278"/>
                              </a:cubicBezTo>
                              <a:cubicBezTo>
                                <a:pt x="29526" y="43278"/>
                                <a:pt x="29526" y="43278"/>
                                <a:pt x="29526" y="43278"/>
                              </a:cubicBezTo>
                              <a:cubicBezTo>
                                <a:pt x="36519" y="43278"/>
                                <a:pt x="36519" y="43278"/>
                                <a:pt x="36519" y="43278"/>
                              </a:cubicBezTo>
                              <a:cubicBezTo>
                                <a:pt x="41553" y="41086"/>
                                <a:pt x="41553" y="41086"/>
                                <a:pt x="41553" y="41086"/>
                              </a:cubicBezTo>
                              <a:cubicBezTo>
                                <a:pt x="41553" y="41086"/>
                                <a:pt x="41553" y="36667"/>
                                <a:pt x="40539" y="35552"/>
                              </a:cubicBezTo>
                              <a:cubicBezTo>
                                <a:pt x="36519" y="35552"/>
                                <a:pt x="36519" y="35552"/>
                                <a:pt x="36519" y="35552"/>
                              </a:cubicBezTo>
                              <a:cubicBezTo>
                                <a:pt x="33546" y="35552"/>
                                <a:pt x="33546" y="35552"/>
                                <a:pt x="33546" y="35552"/>
                              </a:cubicBezTo>
                              <a:cubicBezTo>
                                <a:pt x="29526" y="36667"/>
                                <a:pt x="29526" y="36667"/>
                                <a:pt x="29526" y="36667"/>
                              </a:cubicBezTo>
                              <a:cubicBezTo>
                                <a:pt x="25506" y="36667"/>
                                <a:pt x="25506" y="36667"/>
                                <a:pt x="25506" y="36667"/>
                              </a:cubicBezTo>
                              <a:cubicBezTo>
                                <a:pt x="23513" y="36667"/>
                                <a:pt x="23513" y="36667"/>
                                <a:pt x="23513" y="36667"/>
                              </a:cubicBezTo>
                              <a:cubicBezTo>
                                <a:pt x="24526" y="34475"/>
                                <a:pt x="24526" y="34475"/>
                                <a:pt x="24526" y="34475"/>
                              </a:cubicBezTo>
                              <a:cubicBezTo>
                                <a:pt x="23513" y="28978"/>
                                <a:pt x="23513" y="28978"/>
                                <a:pt x="23513" y="28978"/>
                              </a:cubicBezTo>
                              <a:cubicBezTo>
                                <a:pt x="21520" y="24558"/>
                                <a:pt x="21520" y="24558"/>
                                <a:pt x="21520" y="24558"/>
                              </a:cubicBezTo>
                              <a:cubicBezTo>
                                <a:pt x="18513" y="22367"/>
                                <a:pt x="18513" y="22367"/>
                                <a:pt x="18513" y="22367"/>
                              </a:cubicBezTo>
                              <a:cubicBezTo>
                                <a:pt x="16520" y="19061"/>
                                <a:pt x="16520" y="19061"/>
                                <a:pt x="16520" y="19061"/>
                              </a:cubicBezTo>
                              <a:cubicBezTo>
                                <a:pt x="12500" y="16870"/>
                                <a:pt x="12500" y="16870"/>
                                <a:pt x="12500" y="16870"/>
                              </a:cubicBezTo>
                              <a:cubicBezTo>
                                <a:pt x="12500" y="20176"/>
                                <a:pt x="12500" y="20176"/>
                                <a:pt x="12500" y="20176"/>
                              </a:cubicBezTo>
                              <a:cubicBezTo>
                                <a:pt x="11520" y="23444"/>
                                <a:pt x="11520" y="23444"/>
                                <a:pt x="11520" y="23444"/>
                              </a:cubicBezTo>
                              <a:cubicBezTo>
                                <a:pt x="12500" y="27864"/>
                                <a:pt x="12500" y="27864"/>
                                <a:pt x="12500" y="27864"/>
                              </a:cubicBezTo>
                              <a:cubicBezTo>
                                <a:pt x="13513" y="30055"/>
                                <a:pt x="13513" y="30055"/>
                                <a:pt x="13513" y="30055"/>
                              </a:cubicBezTo>
                              <a:cubicBezTo>
                                <a:pt x="15506" y="34475"/>
                                <a:pt x="15506" y="34475"/>
                                <a:pt x="15506" y="34475"/>
                              </a:cubicBezTo>
                              <a:cubicBezTo>
                                <a:pt x="20506" y="36667"/>
                                <a:pt x="20506" y="36667"/>
                                <a:pt x="20506" y="36667"/>
                              </a:cubicBezTo>
                              <a:cubicBezTo>
                                <a:pt x="14527" y="35552"/>
                                <a:pt x="14527" y="35552"/>
                                <a:pt x="14527" y="35552"/>
                              </a:cubicBezTo>
                              <a:cubicBezTo>
                                <a:pt x="10506" y="34475"/>
                                <a:pt x="10506" y="34475"/>
                                <a:pt x="10506" y="34475"/>
                              </a:cubicBezTo>
                              <a:cubicBezTo>
                                <a:pt x="5507" y="32247"/>
                                <a:pt x="5507" y="32247"/>
                                <a:pt x="5507" y="32247"/>
                              </a:cubicBezTo>
                              <a:cubicBezTo>
                                <a:pt x="1487" y="31170"/>
                                <a:pt x="1487" y="31170"/>
                                <a:pt x="1487" y="31170"/>
                              </a:cubicBezTo>
                              <a:lnTo>
                                <a:pt x="0" y="307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6" name="Shape 143016"/>
                      <wps:cNvSpPr/>
                      <wps:spPr>
                        <a:xfrm>
                          <a:off x="776585" y="378788"/>
                          <a:ext cx="10008" cy="35077"/>
                        </a:xfrm>
                        <a:custGeom>
                          <a:avLst/>
                          <a:gdLst/>
                          <a:ahLst/>
                          <a:cxnLst/>
                          <a:rect l="0" t="0" r="0" b="0"/>
                          <a:pathLst>
                            <a:path w="10008" h="35077">
                              <a:moveTo>
                                <a:pt x="0" y="0"/>
                              </a:moveTo>
                              <a:lnTo>
                                <a:pt x="988" y="1086"/>
                              </a:lnTo>
                              <a:cubicBezTo>
                                <a:pt x="2981" y="4392"/>
                                <a:pt x="2981" y="4392"/>
                                <a:pt x="2981" y="4392"/>
                              </a:cubicBezTo>
                              <a:cubicBezTo>
                                <a:pt x="5988" y="5506"/>
                                <a:pt x="5988" y="5506"/>
                                <a:pt x="5988" y="5506"/>
                              </a:cubicBezTo>
                              <a:cubicBezTo>
                                <a:pt x="8015" y="6583"/>
                                <a:pt x="8015" y="6583"/>
                                <a:pt x="8015" y="6583"/>
                              </a:cubicBezTo>
                              <a:lnTo>
                                <a:pt x="10008" y="5853"/>
                              </a:lnTo>
                              <a:lnTo>
                                <a:pt x="10008" y="29084"/>
                              </a:lnTo>
                              <a:lnTo>
                                <a:pt x="0" y="350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5" name="Shape 143015"/>
                      <wps:cNvSpPr/>
                      <wps:spPr>
                        <a:xfrm>
                          <a:off x="778586" y="372724"/>
                          <a:ext cx="8006" cy="8995"/>
                        </a:xfrm>
                        <a:custGeom>
                          <a:avLst/>
                          <a:gdLst/>
                          <a:ahLst/>
                          <a:cxnLst/>
                          <a:rect l="0" t="0" r="0" b="0"/>
                          <a:pathLst>
                            <a:path w="8006" h="8995">
                              <a:moveTo>
                                <a:pt x="0" y="0"/>
                              </a:moveTo>
                              <a:lnTo>
                                <a:pt x="1495" y="1240"/>
                              </a:lnTo>
                              <a:cubicBezTo>
                                <a:pt x="1993" y="1653"/>
                                <a:pt x="1993" y="1653"/>
                                <a:pt x="1993" y="1653"/>
                              </a:cubicBezTo>
                              <a:cubicBezTo>
                                <a:pt x="6013" y="4959"/>
                                <a:pt x="6013" y="4959"/>
                                <a:pt x="6013" y="4959"/>
                              </a:cubicBezTo>
                              <a:lnTo>
                                <a:pt x="8006" y="4959"/>
                              </a:lnTo>
                              <a:lnTo>
                                <a:pt x="8006" y="8995"/>
                              </a:lnTo>
                              <a:lnTo>
                                <a:pt x="6761" y="8538"/>
                              </a:lnTo>
                              <a:cubicBezTo>
                                <a:pt x="6013" y="8264"/>
                                <a:pt x="6013" y="8264"/>
                                <a:pt x="6013" y="8264"/>
                              </a:cubicBezTo>
                              <a:cubicBezTo>
                                <a:pt x="1993" y="4959"/>
                                <a:pt x="1993" y="4959"/>
                                <a:pt x="1993" y="4959"/>
                              </a:cubicBezTo>
                              <a:cubicBezTo>
                                <a:pt x="0" y="2767"/>
                                <a:pt x="0" y="2767"/>
                                <a:pt x="0" y="276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4" name="Shape 143014"/>
                      <wps:cNvSpPr/>
                      <wps:spPr>
                        <a:xfrm>
                          <a:off x="776585" y="369985"/>
                          <a:ext cx="2002" cy="2739"/>
                        </a:xfrm>
                        <a:custGeom>
                          <a:avLst/>
                          <a:gdLst/>
                          <a:ahLst/>
                          <a:cxnLst/>
                          <a:rect l="0" t="0" r="0" b="0"/>
                          <a:pathLst>
                            <a:path w="2002" h="2739">
                              <a:moveTo>
                                <a:pt x="0" y="0"/>
                              </a:moveTo>
                              <a:lnTo>
                                <a:pt x="2002" y="2201"/>
                              </a:lnTo>
                              <a:cubicBezTo>
                                <a:pt x="2002" y="2201"/>
                                <a:pt x="2002" y="2201"/>
                                <a:pt x="2002" y="2614"/>
                              </a:cubicBezTo>
                              <a:lnTo>
                                <a:pt x="2002" y="2739"/>
                              </a:lnTo>
                              <a:lnTo>
                                <a:pt x="9" y="1086"/>
                              </a:lnTo>
                              <a:lnTo>
                                <a:pt x="0" y="10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0" name="Shape 143000"/>
                      <wps:cNvSpPr/>
                      <wps:spPr>
                        <a:xfrm>
                          <a:off x="786593" y="272014"/>
                          <a:ext cx="0" cy="6611"/>
                        </a:xfrm>
                        <a:custGeom>
                          <a:avLst/>
                          <a:gdLst/>
                          <a:ahLst/>
                          <a:cxnLst/>
                          <a:rect l="0" t="0" r="0" b="0"/>
                          <a:pathLst>
                            <a:path h="6611">
                              <a:moveTo>
                                <a:pt x="0" y="6611"/>
                              </a:moveTo>
                              <a:cubicBezTo>
                                <a:pt x="0" y="2228"/>
                                <a:pt x="0" y="2228"/>
                                <a:pt x="0" y="2228"/>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9" name="Shape 142989"/>
                      <wps:cNvSpPr/>
                      <wps:spPr>
                        <a:xfrm>
                          <a:off x="776585" y="238300"/>
                          <a:ext cx="10008" cy="102515"/>
                        </a:xfrm>
                        <a:custGeom>
                          <a:avLst/>
                          <a:gdLst/>
                          <a:ahLst/>
                          <a:cxnLst/>
                          <a:rect l="0" t="0" r="0" b="0"/>
                          <a:pathLst>
                            <a:path w="10008" h="102515">
                              <a:moveTo>
                                <a:pt x="0" y="0"/>
                              </a:moveTo>
                              <a:lnTo>
                                <a:pt x="988" y="732"/>
                              </a:lnTo>
                              <a:cubicBezTo>
                                <a:pt x="3995" y="1809"/>
                                <a:pt x="3995" y="1809"/>
                                <a:pt x="3995" y="1809"/>
                              </a:cubicBezTo>
                              <a:cubicBezTo>
                                <a:pt x="7002" y="1809"/>
                                <a:pt x="7002" y="1809"/>
                                <a:pt x="7002" y="1809"/>
                              </a:cubicBezTo>
                              <a:lnTo>
                                <a:pt x="10008" y="997"/>
                              </a:lnTo>
                              <a:lnTo>
                                <a:pt x="10008" y="5115"/>
                              </a:lnTo>
                              <a:cubicBezTo>
                                <a:pt x="10008" y="9535"/>
                                <a:pt x="10008" y="9535"/>
                                <a:pt x="10008" y="9535"/>
                              </a:cubicBezTo>
                              <a:cubicBezTo>
                                <a:pt x="8015" y="15032"/>
                                <a:pt x="8015" y="15032"/>
                                <a:pt x="8015" y="15032"/>
                              </a:cubicBezTo>
                              <a:cubicBezTo>
                                <a:pt x="5988" y="20529"/>
                                <a:pt x="5988" y="20529"/>
                                <a:pt x="5988" y="20529"/>
                              </a:cubicBezTo>
                              <a:cubicBezTo>
                                <a:pt x="3995" y="26026"/>
                                <a:pt x="3995" y="26026"/>
                                <a:pt x="3995" y="26026"/>
                              </a:cubicBezTo>
                              <a:cubicBezTo>
                                <a:pt x="3995" y="33715"/>
                                <a:pt x="3995" y="33715"/>
                                <a:pt x="3995" y="33715"/>
                              </a:cubicBezTo>
                              <a:cubicBezTo>
                                <a:pt x="3995" y="40326"/>
                                <a:pt x="3995" y="40326"/>
                                <a:pt x="3995" y="40326"/>
                              </a:cubicBezTo>
                              <a:cubicBezTo>
                                <a:pt x="3995" y="48051"/>
                                <a:pt x="3995" y="48051"/>
                                <a:pt x="3995" y="48051"/>
                              </a:cubicBezTo>
                              <a:cubicBezTo>
                                <a:pt x="5988" y="53548"/>
                                <a:pt x="5988" y="53548"/>
                                <a:pt x="5988" y="53548"/>
                              </a:cubicBezTo>
                              <a:cubicBezTo>
                                <a:pt x="5988" y="53548"/>
                                <a:pt x="6993" y="53817"/>
                                <a:pt x="8247" y="53813"/>
                              </a:cubicBezTo>
                              <a:lnTo>
                                <a:pt x="10008" y="53166"/>
                              </a:lnTo>
                              <a:lnTo>
                                <a:pt x="10008" y="101406"/>
                              </a:lnTo>
                              <a:lnTo>
                                <a:pt x="8513" y="101002"/>
                              </a:lnTo>
                              <a:cubicBezTo>
                                <a:pt x="8015" y="100867"/>
                                <a:pt x="8015" y="100867"/>
                                <a:pt x="8015" y="100867"/>
                              </a:cubicBezTo>
                              <a:cubicBezTo>
                                <a:pt x="2981" y="100867"/>
                                <a:pt x="2981" y="100867"/>
                                <a:pt x="2981" y="100867"/>
                              </a:cubicBezTo>
                              <a:lnTo>
                                <a:pt x="0" y="1025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6" name="Shape 142986"/>
                      <wps:cNvSpPr/>
                      <wps:spPr>
                        <a:xfrm>
                          <a:off x="776585" y="231097"/>
                          <a:ext cx="10008" cy="4629"/>
                        </a:xfrm>
                        <a:custGeom>
                          <a:avLst/>
                          <a:gdLst/>
                          <a:ahLst/>
                          <a:cxnLst/>
                          <a:rect l="0" t="0" r="0" b="0"/>
                          <a:pathLst>
                            <a:path w="10008" h="4629">
                              <a:moveTo>
                                <a:pt x="0" y="0"/>
                              </a:moveTo>
                              <a:lnTo>
                                <a:pt x="1377" y="910"/>
                              </a:lnTo>
                              <a:cubicBezTo>
                                <a:pt x="2002" y="1323"/>
                                <a:pt x="2002" y="1323"/>
                                <a:pt x="2002" y="1323"/>
                              </a:cubicBezTo>
                              <a:cubicBezTo>
                                <a:pt x="7002" y="2400"/>
                                <a:pt x="7002" y="2400"/>
                                <a:pt x="7002" y="2400"/>
                              </a:cubicBezTo>
                              <a:lnTo>
                                <a:pt x="10008" y="2400"/>
                              </a:lnTo>
                              <a:lnTo>
                                <a:pt x="10008" y="3135"/>
                              </a:lnTo>
                              <a:lnTo>
                                <a:pt x="8015" y="4629"/>
                              </a:lnTo>
                              <a:cubicBezTo>
                                <a:pt x="2002" y="4629"/>
                                <a:pt x="2002" y="4629"/>
                                <a:pt x="2002" y="4629"/>
                              </a:cubicBezTo>
                              <a:lnTo>
                                <a:pt x="0" y="33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3" name="Shape 143013"/>
                      <wps:cNvSpPr/>
                      <wps:spPr>
                        <a:xfrm>
                          <a:off x="786593" y="369976"/>
                          <a:ext cx="16013" cy="37896"/>
                        </a:xfrm>
                        <a:custGeom>
                          <a:avLst/>
                          <a:gdLst/>
                          <a:ahLst/>
                          <a:cxnLst/>
                          <a:rect l="0" t="0" r="0" b="0"/>
                          <a:pathLst>
                            <a:path w="16013" h="37896">
                              <a:moveTo>
                                <a:pt x="16013" y="0"/>
                              </a:moveTo>
                              <a:lnTo>
                                <a:pt x="16013" y="25814"/>
                              </a:lnTo>
                              <a:lnTo>
                                <a:pt x="10567" y="31569"/>
                              </a:lnTo>
                              <a:lnTo>
                                <a:pt x="0" y="37896"/>
                              </a:lnTo>
                              <a:lnTo>
                                <a:pt x="0" y="14665"/>
                              </a:lnTo>
                              <a:lnTo>
                                <a:pt x="3239" y="13478"/>
                              </a:lnTo>
                              <a:cubicBezTo>
                                <a:pt x="3986" y="13204"/>
                                <a:pt x="3986" y="13204"/>
                                <a:pt x="3986" y="13204"/>
                              </a:cubicBezTo>
                              <a:lnTo>
                                <a:pt x="0" y="11743"/>
                              </a:lnTo>
                              <a:lnTo>
                                <a:pt x="0" y="7707"/>
                              </a:lnTo>
                              <a:lnTo>
                                <a:pt x="2382" y="7707"/>
                              </a:lnTo>
                              <a:cubicBezTo>
                                <a:pt x="3007" y="7707"/>
                                <a:pt x="3007" y="7707"/>
                                <a:pt x="3007" y="7707"/>
                              </a:cubicBezTo>
                              <a:cubicBezTo>
                                <a:pt x="6993" y="7707"/>
                                <a:pt x="6993" y="7707"/>
                                <a:pt x="6993" y="7707"/>
                              </a:cubicBezTo>
                              <a:cubicBezTo>
                                <a:pt x="11013" y="5516"/>
                                <a:pt x="11013" y="5516"/>
                                <a:pt x="11013" y="5516"/>
                              </a:cubicBezTo>
                              <a:cubicBezTo>
                                <a:pt x="14999" y="2210"/>
                                <a:pt x="14999" y="2210"/>
                                <a:pt x="14999" y="2210"/>
                              </a:cubicBezTo>
                              <a:lnTo>
                                <a:pt x="16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5" name="Shape 142995"/>
                      <wps:cNvSpPr/>
                      <wps:spPr>
                        <a:xfrm>
                          <a:off x="786593" y="264326"/>
                          <a:ext cx="16013" cy="89679"/>
                        </a:xfrm>
                        <a:custGeom>
                          <a:avLst/>
                          <a:gdLst/>
                          <a:ahLst/>
                          <a:cxnLst/>
                          <a:rect l="0" t="0" r="0" b="0"/>
                          <a:pathLst>
                            <a:path w="16013" h="89679">
                              <a:moveTo>
                                <a:pt x="16013" y="0"/>
                              </a:moveTo>
                              <a:lnTo>
                                <a:pt x="16013" y="70865"/>
                              </a:lnTo>
                              <a:lnTo>
                                <a:pt x="15624" y="71122"/>
                              </a:lnTo>
                              <a:cubicBezTo>
                                <a:pt x="14999" y="71535"/>
                                <a:pt x="14999" y="71535"/>
                                <a:pt x="14999" y="71535"/>
                              </a:cubicBezTo>
                              <a:cubicBezTo>
                                <a:pt x="13006" y="69344"/>
                                <a:pt x="13006" y="69344"/>
                                <a:pt x="13006" y="69344"/>
                              </a:cubicBezTo>
                              <a:cubicBezTo>
                                <a:pt x="10000" y="66038"/>
                                <a:pt x="10000" y="66038"/>
                                <a:pt x="10000" y="66038"/>
                              </a:cubicBezTo>
                              <a:cubicBezTo>
                                <a:pt x="11993" y="70421"/>
                                <a:pt x="11993" y="70421"/>
                                <a:pt x="11993" y="70421"/>
                              </a:cubicBezTo>
                              <a:lnTo>
                                <a:pt x="11993" y="73727"/>
                              </a:lnTo>
                              <a:cubicBezTo>
                                <a:pt x="11013" y="75918"/>
                                <a:pt x="11013" y="75918"/>
                                <a:pt x="11013" y="75918"/>
                              </a:cubicBezTo>
                              <a:cubicBezTo>
                                <a:pt x="13006" y="79224"/>
                                <a:pt x="13006" y="79224"/>
                                <a:pt x="13006" y="79224"/>
                              </a:cubicBezTo>
                              <a:cubicBezTo>
                                <a:pt x="16013" y="78147"/>
                                <a:pt x="16013" y="78147"/>
                                <a:pt x="16013" y="78147"/>
                              </a:cubicBezTo>
                              <a:lnTo>
                                <a:pt x="16013" y="89679"/>
                              </a:lnTo>
                              <a:lnTo>
                                <a:pt x="15253" y="88440"/>
                              </a:lnTo>
                              <a:cubicBezTo>
                                <a:pt x="14999" y="88026"/>
                                <a:pt x="14999" y="88026"/>
                                <a:pt x="14999" y="88026"/>
                              </a:cubicBezTo>
                              <a:cubicBezTo>
                                <a:pt x="11993" y="84721"/>
                                <a:pt x="11993" y="84721"/>
                                <a:pt x="11993" y="84721"/>
                              </a:cubicBezTo>
                              <a:lnTo>
                                <a:pt x="10000" y="81452"/>
                              </a:lnTo>
                              <a:cubicBezTo>
                                <a:pt x="6013" y="78147"/>
                                <a:pt x="6013" y="78147"/>
                                <a:pt x="6013" y="78147"/>
                              </a:cubicBezTo>
                              <a:cubicBezTo>
                                <a:pt x="1993" y="75918"/>
                                <a:pt x="1993" y="75918"/>
                                <a:pt x="1993" y="75918"/>
                              </a:cubicBezTo>
                              <a:lnTo>
                                <a:pt x="0" y="75380"/>
                              </a:lnTo>
                              <a:lnTo>
                                <a:pt x="0" y="27140"/>
                              </a:lnTo>
                              <a:lnTo>
                                <a:pt x="1993" y="26408"/>
                              </a:lnTo>
                              <a:cubicBezTo>
                                <a:pt x="980" y="23102"/>
                                <a:pt x="980" y="23102"/>
                                <a:pt x="980" y="23102"/>
                              </a:cubicBezTo>
                              <a:cubicBezTo>
                                <a:pt x="980" y="19797"/>
                                <a:pt x="980" y="19797"/>
                                <a:pt x="980" y="19797"/>
                              </a:cubicBezTo>
                              <a:cubicBezTo>
                                <a:pt x="0" y="14300"/>
                                <a:pt x="0" y="14300"/>
                                <a:pt x="0" y="14300"/>
                              </a:cubicBezTo>
                              <a:cubicBezTo>
                                <a:pt x="0" y="9917"/>
                                <a:pt x="0" y="9917"/>
                                <a:pt x="0" y="9917"/>
                              </a:cubicBezTo>
                              <a:cubicBezTo>
                                <a:pt x="0" y="7688"/>
                                <a:pt x="0" y="7688"/>
                                <a:pt x="0" y="7688"/>
                              </a:cubicBezTo>
                              <a:cubicBezTo>
                                <a:pt x="1993" y="8803"/>
                                <a:pt x="1993" y="8803"/>
                                <a:pt x="1993" y="8803"/>
                              </a:cubicBezTo>
                              <a:cubicBezTo>
                                <a:pt x="6993" y="7688"/>
                                <a:pt x="6993" y="7688"/>
                                <a:pt x="6993" y="7688"/>
                              </a:cubicBezTo>
                              <a:cubicBezTo>
                                <a:pt x="11013" y="5497"/>
                                <a:pt x="11013" y="5497"/>
                                <a:pt x="11013" y="5497"/>
                              </a:cubicBezTo>
                              <a:cubicBezTo>
                                <a:pt x="13006" y="3306"/>
                                <a:pt x="13006" y="3306"/>
                                <a:pt x="13006" y="3306"/>
                              </a:cubicBezTo>
                              <a:cubicBezTo>
                                <a:pt x="16013" y="0"/>
                                <a:pt x="16013" y="0"/>
                                <a:pt x="160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2" name="Shape 142992"/>
                      <wps:cNvSpPr/>
                      <wps:spPr>
                        <a:xfrm>
                          <a:off x="786593" y="243415"/>
                          <a:ext cx="0" cy="4420"/>
                        </a:xfrm>
                        <a:custGeom>
                          <a:avLst/>
                          <a:gdLst/>
                          <a:ahLst/>
                          <a:cxnLst/>
                          <a:rect l="0" t="0" r="0" b="0"/>
                          <a:pathLst>
                            <a:path h="4420">
                              <a:moveTo>
                                <a:pt x="0" y="4420"/>
                              </a:moveTo>
                              <a:cubicBezTo>
                                <a:pt x="0" y="4420"/>
                                <a:pt x="0" y="442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0" name="Shape 142990"/>
                      <wps:cNvSpPr/>
                      <wps:spPr>
                        <a:xfrm>
                          <a:off x="786593" y="239032"/>
                          <a:ext cx="16013" cy="29713"/>
                        </a:xfrm>
                        <a:custGeom>
                          <a:avLst/>
                          <a:gdLst/>
                          <a:ahLst/>
                          <a:cxnLst/>
                          <a:rect l="0" t="0" r="0" b="0"/>
                          <a:pathLst>
                            <a:path w="16013" h="29713">
                              <a:moveTo>
                                <a:pt x="6993" y="0"/>
                              </a:moveTo>
                              <a:cubicBezTo>
                                <a:pt x="9020" y="1077"/>
                                <a:pt x="9020" y="1077"/>
                                <a:pt x="9020" y="1077"/>
                              </a:cubicBezTo>
                              <a:cubicBezTo>
                                <a:pt x="11993" y="1077"/>
                                <a:pt x="11993" y="1077"/>
                                <a:pt x="11993" y="1077"/>
                              </a:cubicBezTo>
                              <a:cubicBezTo>
                                <a:pt x="16013" y="0"/>
                                <a:pt x="16013" y="0"/>
                                <a:pt x="16013" y="0"/>
                              </a:cubicBezTo>
                              <a:lnTo>
                                <a:pt x="16013" y="20874"/>
                              </a:lnTo>
                              <a:lnTo>
                                <a:pt x="14999" y="20874"/>
                              </a:lnTo>
                              <a:cubicBezTo>
                                <a:pt x="11993" y="19797"/>
                                <a:pt x="11993" y="19797"/>
                                <a:pt x="11993" y="19797"/>
                              </a:cubicBezTo>
                              <a:cubicBezTo>
                                <a:pt x="8006" y="20874"/>
                                <a:pt x="8006" y="20874"/>
                                <a:pt x="8006" y="20874"/>
                              </a:cubicBezTo>
                              <a:cubicBezTo>
                                <a:pt x="5000" y="21988"/>
                                <a:pt x="5000" y="21988"/>
                                <a:pt x="5000" y="21988"/>
                              </a:cubicBezTo>
                              <a:cubicBezTo>
                                <a:pt x="1993" y="24179"/>
                                <a:pt x="1993" y="24179"/>
                                <a:pt x="1993" y="24179"/>
                              </a:cubicBezTo>
                              <a:cubicBezTo>
                                <a:pt x="0" y="29713"/>
                                <a:pt x="0" y="29713"/>
                                <a:pt x="0" y="29713"/>
                              </a:cubicBezTo>
                              <a:cubicBezTo>
                                <a:pt x="980" y="23102"/>
                                <a:pt x="980" y="23102"/>
                                <a:pt x="980" y="23102"/>
                              </a:cubicBezTo>
                              <a:cubicBezTo>
                                <a:pt x="1993" y="18682"/>
                                <a:pt x="1993" y="18682"/>
                                <a:pt x="1993" y="18682"/>
                              </a:cubicBezTo>
                              <a:cubicBezTo>
                                <a:pt x="3986" y="13185"/>
                                <a:pt x="3986" y="13185"/>
                                <a:pt x="3986" y="13185"/>
                              </a:cubicBezTo>
                              <a:cubicBezTo>
                                <a:pt x="5000" y="8803"/>
                                <a:pt x="5000" y="8803"/>
                                <a:pt x="5000" y="8803"/>
                              </a:cubicBezTo>
                              <a:cubicBezTo>
                                <a:pt x="6013" y="4383"/>
                                <a:pt x="6013" y="4383"/>
                                <a:pt x="6013" y="4383"/>
                              </a:cubicBezTo>
                              <a:cubicBezTo>
                                <a:pt x="6993" y="0"/>
                                <a:pt x="6993" y="0"/>
                                <a:pt x="69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1" name="Shape 142991"/>
                      <wps:cNvSpPr/>
                      <wps:spPr>
                        <a:xfrm>
                          <a:off x="786593" y="239032"/>
                          <a:ext cx="980" cy="4383"/>
                        </a:xfrm>
                        <a:custGeom>
                          <a:avLst/>
                          <a:gdLst/>
                          <a:ahLst/>
                          <a:cxnLst/>
                          <a:rect l="0" t="0" r="0" b="0"/>
                          <a:pathLst>
                            <a:path w="980" h="4383">
                              <a:moveTo>
                                <a:pt x="980" y="0"/>
                              </a:moveTo>
                              <a:cubicBezTo>
                                <a:pt x="0" y="4383"/>
                                <a:pt x="0" y="4383"/>
                                <a:pt x="0" y="4383"/>
                              </a:cubicBezTo>
                              <a:lnTo>
                                <a:pt x="0" y="265"/>
                              </a:lnTo>
                              <a:lnTo>
                                <a:pt x="482" y="135"/>
                              </a:lnTo>
                              <a:cubicBezTo>
                                <a:pt x="980" y="0"/>
                                <a:pt x="980" y="0"/>
                                <a:pt x="9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8" name="Shape 142988"/>
                      <wps:cNvSpPr/>
                      <wps:spPr>
                        <a:xfrm>
                          <a:off x="786593" y="233498"/>
                          <a:ext cx="980" cy="734"/>
                        </a:xfrm>
                        <a:custGeom>
                          <a:avLst/>
                          <a:gdLst/>
                          <a:ahLst/>
                          <a:cxnLst/>
                          <a:rect l="0" t="0" r="0" b="0"/>
                          <a:pathLst>
                            <a:path w="980" h="734">
                              <a:moveTo>
                                <a:pt x="0" y="0"/>
                              </a:moveTo>
                              <a:lnTo>
                                <a:pt x="980" y="0"/>
                              </a:lnTo>
                              <a:lnTo>
                                <a:pt x="0" y="7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7" name="Shape 142987"/>
                      <wps:cNvSpPr/>
                      <wps:spPr>
                        <a:xfrm>
                          <a:off x="787573" y="232421"/>
                          <a:ext cx="4669" cy="1077"/>
                        </a:xfrm>
                        <a:custGeom>
                          <a:avLst/>
                          <a:gdLst/>
                          <a:ahLst/>
                          <a:cxnLst/>
                          <a:rect l="0" t="0" r="0" b="0"/>
                          <a:pathLst>
                            <a:path w="4669" h="1077">
                              <a:moveTo>
                                <a:pt x="4020" y="0"/>
                              </a:moveTo>
                              <a:cubicBezTo>
                                <a:pt x="4020" y="0"/>
                                <a:pt x="4020" y="0"/>
                                <a:pt x="4269" y="413"/>
                              </a:cubicBezTo>
                              <a:lnTo>
                                <a:pt x="4669" y="1077"/>
                              </a:lnTo>
                              <a:lnTo>
                                <a:pt x="2027" y="1077"/>
                              </a:lnTo>
                              <a:cubicBezTo>
                                <a:pt x="2027" y="1077"/>
                                <a:pt x="2027" y="1077"/>
                                <a:pt x="1275" y="1077"/>
                              </a:cubicBezTo>
                              <a:lnTo>
                                <a:pt x="0" y="1077"/>
                              </a:lnTo>
                              <a:lnTo>
                                <a:pt x="4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4" name="Shape 142984"/>
                      <wps:cNvSpPr/>
                      <wps:spPr>
                        <a:xfrm>
                          <a:off x="792242" y="228834"/>
                          <a:ext cx="10364" cy="6892"/>
                        </a:xfrm>
                        <a:custGeom>
                          <a:avLst/>
                          <a:gdLst/>
                          <a:ahLst/>
                          <a:cxnLst/>
                          <a:rect l="0" t="0" r="0" b="0"/>
                          <a:pathLst>
                            <a:path w="10364" h="6892">
                              <a:moveTo>
                                <a:pt x="10364" y="0"/>
                              </a:moveTo>
                              <a:lnTo>
                                <a:pt x="10364" y="5408"/>
                              </a:lnTo>
                              <a:lnTo>
                                <a:pt x="10102" y="5504"/>
                              </a:lnTo>
                              <a:cubicBezTo>
                                <a:pt x="9350" y="5778"/>
                                <a:pt x="9350" y="5778"/>
                                <a:pt x="9350" y="5778"/>
                              </a:cubicBezTo>
                              <a:cubicBezTo>
                                <a:pt x="5364" y="6892"/>
                                <a:pt x="5364" y="6892"/>
                                <a:pt x="5364" y="6892"/>
                              </a:cubicBezTo>
                              <a:cubicBezTo>
                                <a:pt x="1344" y="6892"/>
                                <a:pt x="1344" y="6892"/>
                                <a:pt x="1344" y="6892"/>
                              </a:cubicBezTo>
                              <a:lnTo>
                                <a:pt x="0" y="4664"/>
                              </a:lnTo>
                              <a:lnTo>
                                <a:pt x="1732" y="4664"/>
                              </a:lnTo>
                              <a:cubicBezTo>
                                <a:pt x="2357" y="4664"/>
                                <a:pt x="2357" y="4664"/>
                                <a:pt x="2357" y="4664"/>
                              </a:cubicBezTo>
                              <a:cubicBezTo>
                                <a:pt x="7357" y="2472"/>
                                <a:pt x="7357" y="2472"/>
                                <a:pt x="7357" y="2472"/>
                              </a:cubicBezTo>
                              <a:lnTo>
                                <a:pt x="103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3" name="Shape 142973"/>
                      <wps:cNvSpPr/>
                      <wps:spPr>
                        <a:xfrm>
                          <a:off x="802606" y="7898"/>
                          <a:ext cx="19020" cy="387892"/>
                        </a:xfrm>
                        <a:custGeom>
                          <a:avLst/>
                          <a:gdLst/>
                          <a:ahLst/>
                          <a:cxnLst/>
                          <a:rect l="0" t="0" r="0" b="0"/>
                          <a:pathLst>
                            <a:path w="19020" h="387892">
                              <a:moveTo>
                                <a:pt x="19019" y="0"/>
                              </a:moveTo>
                              <a:cubicBezTo>
                                <a:pt x="19020" y="354371"/>
                                <a:pt x="19020" y="354371"/>
                                <a:pt x="19020" y="354371"/>
                              </a:cubicBezTo>
                              <a:cubicBezTo>
                                <a:pt x="17892" y="362626"/>
                                <a:pt x="15060" y="369917"/>
                                <a:pt x="10868" y="376409"/>
                              </a:cubicBezTo>
                              <a:lnTo>
                                <a:pt x="0" y="387892"/>
                              </a:lnTo>
                              <a:lnTo>
                                <a:pt x="0" y="362078"/>
                              </a:lnTo>
                              <a:lnTo>
                                <a:pt x="760" y="360420"/>
                              </a:lnTo>
                              <a:cubicBezTo>
                                <a:pt x="1014" y="359868"/>
                                <a:pt x="1014" y="359868"/>
                                <a:pt x="1014" y="359868"/>
                              </a:cubicBezTo>
                              <a:cubicBezTo>
                                <a:pt x="1993" y="353257"/>
                                <a:pt x="1993" y="353257"/>
                                <a:pt x="1993" y="353257"/>
                              </a:cubicBezTo>
                              <a:cubicBezTo>
                                <a:pt x="1014" y="347760"/>
                                <a:pt x="1014" y="347760"/>
                                <a:pt x="1014" y="347760"/>
                              </a:cubicBezTo>
                              <a:lnTo>
                                <a:pt x="0" y="346107"/>
                              </a:lnTo>
                              <a:lnTo>
                                <a:pt x="0" y="334574"/>
                              </a:lnTo>
                              <a:cubicBezTo>
                                <a:pt x="3007" y="334574"/>
                                <a:pt x="3007" y="334574"/>
                                <a:pt x="3007" y="334574"/>
                              </a:cubicBezTo>
                              <a:cubicBezTo>
                                <a:pt x="6013" y="335651"/>
                                <a:pt x="6013" y="335651"/>
                                <a:pt x="6013" y="335651"/>
                              </a:cubicBezTo>
                              <a:cubicBezTo>
                                <a:pt x="3986" y="332346"/>
                                <a:pt x="3986" y="332346"/>
                                <a:pt x="3986" y="332346"/>
                              </a:cubicBezTo>
                              <a:cubicBezTo>
                                <a:pt x="1014" y="331269"/>
                                <a:pt x="1014" y="331269"/>
                                <a:pt x="1014" y="331269"/>
                              </a:cubicBezTo>
                              <a:cubicBezTo>
                                <a:pt x="3986" y="324657"/>
                                <a:pt x="3986" y="324657"/>
                                <a:pt x="3986" y="324657"/>
                              </a:cubicBezTo>
                              <a:lnTo>
                                <a:pt x="0" y="327293"/>
                              </a:lnTo>
                              <a:lnTo>
                                <a:pt x="0" y="256428"/>
                              </a:lnTo>
                              <a:cubicBezTo>
                                <a:pt x="1993" y="252008"/>
                                <a:pt x="1993" y="252008"/>
                                <a:pt x="1993" y="252008"/>
                              </a:cubicBezTo>
                              <a:lnTo>
                                <a:pt x="0" y="252008"/>
                              </a:lnTo>
                              <a:lnTo>
                                <a:pt x="0" y="231134"/>
                              </a:lnTo>
                              <a:cubicBezTo>
                                <a:pt x="1993" y="230020"/>
                                <a:pt x="1993" y="230020"/>
                                <a:pt x="1993" y="230020"/>
                              </a:cubicBezTo>
                              <a:cubicBezTo>
                                <a:pt x="5000" y="224523"/>
                                <a:pt x="5000" y="224523"/>
                                <a:pt x="5000" y="224523"/>
                              </a:cubicBezTo>
                              <a:lnTo>
                                <a:pt x="0" y="226345"/>
                              </a:lnTo>
                              <a:lnTo>
                                <a:pt x="0" y="220936"/>
                              </a:lnTo>
                              <a:lnTo>
                                <a:pt x="511" y="220516"/>
                              </a:lnTo>
                              <a:cubicBezTo>
                                <a:pt x="1014" y="220103"/>
                                <a:pt x="1014" y="220103"/>
                                <a:pt x="1014" y="220103"/>
                              </a:cubicBezTo>
                              <a:cubicBezTo>
                                <a:pt x="1993" y="217912"/>
                                <a:pt x="1993" y="217912"/>
                                <a:pt x="1993" y="217912"/>
                              </a:cubicBezTo>
                              <a:cubicBezTo>
                                <a:pt x="5000" y="213492"/>
                                <a:pt x="5000" y="213492"/>
                                <a:pt x="5000" y="213492"/>
                              </a:cubicBezTo>
                              <a:cubicBezTo>
                                <a:pt x="6013" y="207995"/>
                                <a:pt x="6013" y="207995"/>
                                <a:pt x="6013" y="207995"/>
                              </a:cubicBezTo>
                              <a:cubicBezTo>
                                <a:pt x="3986" y="202498"/>
                                <a:pt x="3986" y="202498"/>
                                <a:pt x="3986" y="202498"/>
                              </a:cubicBezTo>
                              <a:cubicBezTo>
                                <a:pt x="1014" y="197001"/>
                                <a:pt x="1014" y="197001"/>
                                <a:pt x="1014" y="197001"/>
                              </a:cubicBezTo>
                              <a:lnTo>
                                <a:pt x="0" y="196167"/>
                              </a:lnTo>
                              <a:lnTo>
                                <a:pt x="0" y="105669"/>
                              </a:lnTo>
                              <a:lnTo>
                                <a:pt x="0" y="82929"/>
                              </a:lnTo>
                              <a:lnTo>
                                <a:pt x="1014" y="82566"/>
                              </a:lnTo>
                              <a:cubicBezTo>
                                <a:pt x="3007" y="77032"/>
                                <a:pt x="3007" y="77032"/>
                                <a:pt x="3007" y="77032"/>
                              </a:cubicBezTo>
                              <a:lnTo>
                                <a:pt x="0" y="78146"/>
                              </a:lnTo>
                              <a:lnTo>
                                <a:pt x="0" y="72092"/>
                              </a:lnTo>
                              <a:lnTo>
                                <a:pt x="760" y="70867"/>
                              </a:lnTo>
                              <a:cubicBezTo>
                                <a:pt x="1014" y="70458"/>
                                <a:pt x="1014" y="70458"/>
                                <a:pt x="1014" y="70458"/>
                              </a:cubicBezTo>
                              <a:cubicBezTo>
                                <a:pt x="3007" y="66038"/>
                                <a:pt x="3007" y="66038"/>
                                <a:pt x="3007" y="66038"/>
                              </a:cubicBezTo>
                              <a:cubicBezTo>
                                <a:pt x="3007" y="60541"/>
                                <a:pt x="3007" y="60541"/>
                                <a:pt x="3007" y="60541"/>
                              </a:cubicBezTo>
                              <a:cubicBezTo>
                                <a:pt x="1993" y="55044"/>
                                <a:pt x="1993" y="55044"/>
                                <a:pt x="1993" y="55044"/>
                              </a:cubicBezTo>
                              <a:lnTo>
                                <a:pt x="0" y="51400"/>
                              </a:lnTo>
                              <a:lnTo>
                                <a:pt x="0" y="6334"/>
                              </a:lnTo>
                              <a:lnTo>
                                <a:pt x="190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7" name="Shape 143027"/>
                      <wps:cNvSpPr/>
                      <wps:spPr>
                        <a:xfrm>
                          <a:off x="335154" y="497632"/>
                          <a:ext cx="26026" cy="57224"/>
                        </a:xfrm>
                        <a:custGeom>
                          <a:avLst/>
                          <a:gdLst/>
                          <a:ahLst/>
                          <a:cxnLst/>
                          <a:rect l="0" t="0" r="0" b="0"/>
                          <a:pathLst>
                            <a:path w="26026" h="57224">
                              <a:moveTo>
                                <a:pt x="20020" y="0"/>
                              </a:moveTo>
                              <a:lnTo>
                                <a:pt x="26026" y="0"/>
                              </a:lnTo>
                              <a:lnTo>
                                <a:pt x="26026" y="13204"/>
                              </a:lnTo>
                              <a:lnTo>
                                <a:pt x="19020" y="34115"/>
                              </a:lnTo>
                              <a:lnTo>
                                <a:pt x="26026" y="34115"/>
                              </a:lnTo>
                              <a:lnTo>
                                <a:pt x="26026" y="44021"/>
                              </a:lnTo>
                              <a:lnTo>
                                <a:pt x="16016" y="44021"/>
                              </a:lnTo>
                              <a:lnTo>
                                <a:pt x="11010" y="57224"/>
                              </a:lnTo>
                              <a:lnTo>
                                <a:pt x="0" y="57224"/>
                              </a:lnTo>
                              <a:lnTo>
                                <a:pt x="20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8" name="Shape 143028"/>
                      <wps:cNvSpPr/>
                      <wps:spPr>
                        <a:xfrm>
                          <a:off x="361180" y="497632"/>
                          <a:ext cx="27026" cy="57225"/>
                        </a:xfrm>
                        <a:custGeom>
                          <a:avLst/>
                          <a:gdLst/>
                          <a:ahLst/>
                          <a:cxnLst/>
                          <a:rect l="0" t="0" r="0" b="0"/>
                          <a:pathLst>
                            <a:path w="27026" h="57225">
                              <a:moveTo>
                                <a:pt x="0" y="0"/>
                              </a:moveTo>
                              <a:lnTo>
                                <a:pt x="6007" y="0"/>
                              </a:lnTo>
                              <a:lnTo>
                                <a:pt x="27026" y="57225"/>
                              </a:lnTo>
                              <a:lnTo>
                                <a:pt x="15013" y="57224"/>
                              </a:lnTo>
                              <a:lnTo>
                                <a:pt x="11010" y="44021"/>
                              </a:lnTo>
                              <a:lnTo>
                                <a:pt x="0" y="44021"/>
                              </a:lnTo>
                              <a:lnTo>
                                <a:pt x="0" y="34115"/>
                              </a:lnTo>
                              <a:lnTo>
                                <a:pt x="7006" y="34115"/>
                              </a:lnTo>
                              <a:lnTo>
                                <a:pt x="0" y="13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9" name="Shape 143029"/>
                      <wps:cNvSpPr/>
                      <wps:spPr>
                        <a:xfrm>
                          <a:off x="390206" y="497632"/>
                          <a:ext cx="37043" cy="57225"/>
                        </a:xfrm>
                        <a:custGeom>
                          <a:avLst/>
                          <a:gdLst/>
                          <a:ahLst/>
                          <a:cxnLst/>
                          <a:rect l="0" t="0" r="0" b="0"/>
                          <a:pathLst>
                            <a:path w="37043" h="57225">
                              <a:moveTo>
                                <a:pt x="0" y="0"/>
                              </a:moveTo>
                              <a:lnTo>
                                <a:pt x="11013" y="0"/>
                              </a:lnTo>
                              <a:lnTo>
                                <a:pt x="11013" y="47319"/>
                              </a:lnTo>
                              <a:lnTo>
                                <a:pt x="37043" y="47319"/>
                              </a:lnTo>
                              <a:lnTo>
                                <a:pt x="37043" y="57225"/>
                              </a:lnTo>
                              <a:lnTo>
                                <a:pt x="0" y="572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4" name="Shape 143024"/>
                      <wps:cNvSpPr/>
                      <wps:spPr>
                        <a:xfrm>
                          <a:off x="430255" y="496529"/>
                          <a:ext cx="46046" cy="59427"/>
                        </a:xfrm>
                        <a:custGeom>
                          <a:avLst/>
                          <a:gdLst/>
                          <a:ahLst/>
                          <a:cxnLst/>
                          <a:rect l="0" t="0" r="0" b="0"/>
                          <a:pathLst>
                            <a:path w="46046" h="59427">
                              <a:moveTo>
                                <a:pt x="24019" y="0"/>
                              </a:moveTo>
                              <a:cubicBezTo>
                                <a:pt x="31012" y="0"/>
                                <a:pt x="36012" y="2202"/>
                                <a:pt x="40032" y="6604"/>
                              </a:cubicBezTo>
                              <a:cubicBezTo>
                                <a:pt x="42025" y="8806"/>
                                <a:pt x="44019" y="12108"/>
                                <a:pt x="45032" y="16510"/>
                              </a:cubicBezTo>
                              <a:cubicBezTo>
                                <a:pt x="35032" y="19811"/>
                                <a:pt x="35032" y="19811"/>
                                <a:pt x="35032" y="19811"/>
                              </a:cubicBezTo>
                              <a:cubicBezTo>
                                <a:pt x="34019" y="16510"/>
                                <a:pt x="33006" y="14307"/>
                                <a:pt x="31012" y="12108"/>
                              </a:cubicBezTo>
                              <a:cubicBezTo>
                                <a:pt x="29019" y="11005"/>
                                <a:pt x="27026" y="9906"/>
                                <a:pt x="24019" y="9906"/>
                              </a:cubicBezTo>
                              <a:cubicBezTo>
                                <a:pt x="19999" y="9906"/>
                                <a:pt x="16993" y="11005"/>
                                <a:pt x="14020" y="14307"/>
                              </a:cubicBezTo>
                              <a:cubicBezTo>
                                <a:pt x="11993" y="17609"/>
                                <a:pt x="11013" y="22010"/>
                                <a:pt x="11013" y="29714"/>
                              </a:cubicBezTo>
                              <a:cubicBezTo>
                                <a:pt x="11013" y="36317"/>
                                <a:pt x="11993" y="41822"/>
                                <a:pt x="14020" y="45120"/>
                              </a:cubicBezTo>
                              <a:cubicBezTo>
                                <a:pt x="16993" y="48422"/>
                                <a:pt x="19999" y="49525"/>
                                <a:pt x="24019" y="49525"/>
                              </a:cubicBezTo>
                              <a:cubicBezTo>
                                <a:pt x="27026" y="49525"/>
                                <a:pt x="29019" y="48422"/>
                                <a:pt x="31012" y="46223"/>
                              </a:cubicBezTo>
                              <a:cubicBezTo>
                                <a:pt x="33006" y="45120"/>
                                <a:pt x="34019" y="41822"/>
                                <a:pt x="35032" y="37417"/>
                              </a:cubicBezTo>
                              <a:cubicBezTo>
                                <a:pt x="46046" y="40719"/>
                                <a:pt x="46046" y="40719"/>
                                <a:pt x="46046" y="40719"/>
                              </a:cubicBezTo>
                              <a:cubicBezTo>
                                <a:pt x="44019" y="47323"/>
                                <a:pt x="41046" y="51724"/>
                                <a:pt x="38039" y="55026"/>
                              </a:cubicBezTo>
                              <a:cubicBezTo>
                                <a:pt x="34019" y="58328"/>
                                <a:pt x="29019" y="59427"/>
                                <a:pt x="24019" y="59427"/>
                              </a:cubicBezTo>
                              <a:cubicBezTo>
                                <a:pt x="16993" y="59427"/>
                                <a:pt x="11013" y="57228"/>
                                <a:pt x="6993" y="51724"/>
                              </a:cubicBezTo>
                              <a:cubicBezTo>
                                <a:pt x="1993" y="46223"/>
                                <a:pt x="0" y="39619"/>
                                <a:pt x="0" y="29714"/>
                              </a:cubicBezTo>
                              <a:cubicBezTo>
                                <a:pt x="0" y="20911"/>
                                <a:pt x="1993" y="13208"/>
                                <a:pt x="6993" y="7703"/>
                              </a:cubicBezTo>
                              <a:cubicBezTo>
                                <a:pt x="11013" y="2202"/>
                                <a:pt x="16993" y="0"/>
                                <a:pt x="240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0" name="Shape 143030"/>
                      <wps:cNvSpPr/>
                      <wps:spPr>
                        <a:xfrm>
                          <a:off x="476301" y="497632"/>
                          <a:ext cx="26013" cy="57225"/>
                        </a:xfrm>
                        <a:custGeom>
                          <a:avLst/>
                          <a:gdLst/>
                          <a:ahLst/>
                          <a:cxnLst/>
                          <a:rect l="0" t="0" r="0" b="0"/>
                          <a:pathLst>
                            <a:path w="26013" h="57225">
                              <a:moveTo>
                                <a:pt x="21013" y="0"/>
                              </a:moveTo>
                              <a:lnTo>
                                <a:pt x="26013" y="0"/>
                              </a:lnTo>
                              <a:lnTo>
                                <a:pt x="26013" y="13204"/>
                              </a:lnTo>
                              <a:lnTo>
                                <a:pt x="19020" y="34115"/>
                              </a:lnTo>
                              <a:lnTo>
                                <a:pt x="26013" y="34115"/>
                              </a:lnTo>
                              <a:lnTo>
                                <a:pt x="26013" y="44021"/>
                              </a:lnTo>
                              <a:lnTo>
                                <a:pt x="16013" y="44021"/>
                              </a:lnTo>
                              <a:lnTo>
                                <a:pt x="11013" y="57225"/>
                              </a:lnTo>
                              <a:lnTo>
                                <a:pt x="0" y="57225"/>
                              </a:lnTo>
                              <a:lnTo>
                                <a:pt x="21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1" name="Shape 143031"/>
                      <wps:cNvSpPr/>
                      <wps:spPr>
                        <a:xfrm>
                          <a:off x="502313" y="497632"/>
                          <a:ext cx="27026" cy="57225"/>
                        </a:xfrm>
                        <a:custGeom>
                          <a:avLst/>
                          <a:gdLst/>
                          <a:ahLst/>
                          <a:cxnLst/>
                          <a:rect l="0" t="0" r="0" b="0"/>
                          <a:pathLst>
                            <a:path w="27026" h="57225">
                              <a:moveTo>
                                <a:pt x="0" y="0"/>
                              </a:moveTo>
                              <a:lnTo>
                                <a:pt x="6013" y="0"/>
                              </a:lnTo>
                              <a:lnTo>
                                <a:pt x="27026" y="57225"/>
                              </a:lnTo>
                              <a:lnTo>
                                <a:pt x="15033" y="57225"/>
                              </a:lnTo>
                              <a:lnTo>
                                <a:pt x="11013" y="44021"/>
                              </a:lnTo>
                              <a:lnTo>
                                <a:pt x="0" y="44021"/>
                              </a:lnTo>
                              <a:lnTo>
                                <a:pt x="0" y="34115"/>
                              </a:lnTo>
                              <a:lnTo>
                                <a:pt x="6993" y="34115"/>
                              </a:lnTo>
                              <a:lnTo>
                                <a:pt x="0" y="13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2" name="Shape 143032"/>
                      <wps:cNvSpPr/>
                      <wps:spPr>
                        <a:xfrm>
                          <a:off x="532346" y="497632"/>
                          <a:ext cx="37026" cy="57225"/>
                        </a:xfrm>
                        <a:custGeom>
                          <a:avLst/>
                          <a:gdLst/>
                          <a:ahLst/>
                          <a:cxnLst/>
                          <a:rect l="0" t="0" r="0" b="0"/>
                          <a:pathLst>
                            <a:path w="37026" h="57225">
                              <a:moveTo>
                                <a:pt x="0" y="0"/>
                              </a:moveTo>
                              <a:lnTo>
                                <a:pt x="10000" y="0"/>
                              </a:lnTo>
                              <a:lnTo>
                                <a:pt x="10000" y="47319"/>
                              </a:lnTo>
                              <a:lnTo>
                                <a:pt x="37026" y="47319"/>
                              </a:lnTo>
                              <a:lnTo>
                                <a:pt x="37026" y="57225"/>
                              </a:lnTo>
                              <a:lnTo>
                                <a:pt x="0" y="572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3" name="Shape 143033"/>
                      <wps:cNvSpPr/>
                      <wps:spPr>
                        <a:xfrm>
                          <a:off x="573392" y="497632"/>
                          <a:ext cx="22026" cy="57225"/>
                        </a:xfrm>
                        <a:custGeom>
                          <a:avLst/>
                          <a:gdLst/>
                          <a:ahLst/>
                          <a:cxnLst/>
                          <a:rect l="0" t="0" r="0" b="0"/>
                          <a:pathLst>
                            <a:path w="22026" h="57225">
                              <a:moveTo>
                                <a:pt x="0" y="0"/>
                              </a:moveTo>
                              <a:cubicBezTo>
                                <a:pt x="19020" y="0"/>
                                <a:pt x="19020" y="0"/>
                                <a:pt x="19020" y="0"/>
                              </a:cubicBezTo>
                              <a:lnTo>
                                <a:pt x="22026" y="331"/>
                              </a:lnTo>
                              <a:lnTo>
                                <a:pt x="22026" y="9902"/>
                              </a:lnTo>
                              <a:lnTo>
                                <a:pt x="14999" y="9902"/>
                              </a:lnTo>
                              <a:lnTo>
                                <a:pt x="11013" y="9902"/>
                              </a:lnTo>
                              <a:cubicBezTo>
                                <a:pt x="11013" y="47319"/>
                                <a:pt x="11013" y="47319"/>
                                <a:pt x="11013" y="47319"/>
                              </a:cubicBezTo>
                              <a:cubicBezTo>
                                <a:pt x="18006" y="47319"/>
                                <a:pt x="18006" y="47319"/>
                                <a:pt x="18006" y="47319"/>
                              </a:cubicBezTo>
                              <a:lnTo>
                                <a:pt x="22026" y="47319"/>
                              </a:lnTo>
                              <a:lnTo>
                                <a:pt x="22026" y="56977"/>
                              </a:lnTo>
                              <a:lnTo>
                                <a:pt x="19999" y="57225"/>
                              </a:lnTo>
                              <a:cubicBezTo>
                                <a:pt x="0" y="57225"/>
                                <a:pt x="0" y="57225"/>
                                <a:pt x="0" y="5722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3" name="Shape 143043"/>
                      <wps:cNvSpPr/>
                      <wps:spPr>
                        <a:xfrm>
                          <a:off x="595418" y="497963"/>
                          <a:ext cx="21992" cy="56647"/>
                        </a:xfrm>
                        <a:custGeom>
                          <a:avLst/>
                          <a:gdLst/>
                          <a:ahLst/>
                          <a:cxnLst/>
                          <a:rect l="0" t="0" r="0" b="0"/>
                          <a:pathLst>
                            <a:path w="21992" h="56647">
                              <a:moveTo>
                                <a:pt x="0" y="0"/>
                              </a:moveTo>
                              <a:lnTo>
                                <a:pt x="6993" y="769"/>
                              </a:lnTo>
                              <a:cubicBezTo>
                                <a:pt x="10000" y="1868"/>
                                <a:pt x="13006" y="2971"/>
                                <a:pt x="14999" y="6269"/>
                              </a:cubicBezTo>
                              <a:cubicBezTo>
                                <a:pt x="16993" y="8472"/>
                                <a:pt x="19019" y="11774"/>
                                <a:pt x="19999" y="15076"/>
                              </a:cubicBezTo>
                              <a:cubicBezTo>
                                <a:pt x="21013" y="18378"/>
                                <a:pt x="21992" y="23878"/>
                                <a:pt x="21992" y="29383"/>
                              </a:cubicBezTo>
                              <a:cubicBezTo>
                                <a:pt x="21992" y="33784"/>
                                <a:pt x="21013" y="38186"/>
                                <a:pt x="19999" y="41487"/>
                              </a:cubicBezTo>
                              <a:cubicBezTo>
                                <a:pt x="19019" y="44789"/>
                                <a:pt x="16993" y="49191"/>
                                <a:pt x="14999" y="51393"/>
                              </a:cubicBezTo>
                              <a:cubicBezTo>
                                <a:pt x="13006" y="53592"/>
                                <a:pt x="10000" y="54695"/>
                                <a:pt x="6993" y="55795"/>
                              </a:cubicBezTo>
                              <a:lnTo>
                                <a:pt x="0" y="56647"/>
                              </a:lnTo>
                              <a:lnTo>
                                <a:pt x="0" y="46988"/>
                              </a:lnTo>
                              <a:lnTo>
                                <a:pt x="2973" y="46988"/>
                              </a:lnTo>
                              <a:cubicBezTo>
                                <a:pt x="5000" y="45889"/>
                                <a:pt x="5979" y="45889"/>
                                <a:pt x="6993" y="44789"/>
                              </a:cubicBezTo>
                              <a:cubicBezTo>
                                <a:pt x="8006" y="43686"/>
                                <a:pt x="8986" y="41487"/>
                                <a:pt x="10000" y="39285"/>
                              </a:cubicBezTo>
                              <a:cubicBezTo>
                                <a:pt x="11013" y="35983"/>
                                <a:pt x="11013" y="32685"/>
                                <a:pt x="11013" y="28280"/>
                              </a:cubicBezTo>
                              <a:cubicBezTo>
                                <a:pt x="11013" y="23878"/>
                                <a:pt x="11013" y="20577"/>
                                <a:pt x="10000" y="18378"/>
                              </a:cubicBezTo>
                              <a:cubicBezTo>
                                <a:pt x="8986" y="16175"/>
                                <a:pt x="8006" y="13973"/>
                                <a:pt x="6993" y="12873"/>
                              </a:cubicBezTo>
                              <a:cubicBezTo>
                                <a:pt x="5979" y="10675"/>
                                <a:pt x="3986" y="10675"/>
                                <a:pt x="1993" y="9571"/>
                              </a:cubicBezTo>
                              <a:lnTo>
                                <a:pt x="0" y="95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5" name="Shape 146855"/>
                      <wps:cNvSpPr/>
                      <wps:spPr>
                        <a:xfrm>
                          <a:off x="622444" y="497632"/>
                          <a:ext cx="11013" cy="57225"/>
                        </a:xfrm>
                        <a:custGeom>
                          <a:avLst/>
                          <a:gdLst/>
                          <a:ahLst/>
                          <a:cxnLst/>
                          <a:rect l="0" t="0" r="0" b="0"/>
                          <a:pathLst>
                            <a:path w="11013" h="57225">
                              <a:moveTo>
                                <a:pt x="0" y="0"/>
                              </a:moveTo>
                              <a:lnTo>
                                <a:pt x="11013" y="0"/>
                              </a:lnTo>
                              <a:lnTo>
                                <a:pt x="11013" y="57225"/>
                              </a:lnTo>
                              <a:lnTo>
                                <a:pt x="0" y="57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3" name="Shape 143023"/>
                      <wps:cNvSpPr/>
                      <wps:spPr>
                        <a:xfrm>
                          <a:off x="625450" y="480023"/>
                          <a:ext cx="16013" cy="12104"/>
                        </a:xfrm>
                        <a:custGeom>
                          <a:avLst/>
                          <a:gdLst/>
                          <a:ahLst/>
                          <a:cxnLst/>
                          <a:rect l="0" t="0" r="0" b="0"/>
                          <a:pathLst>
                            <a:path w="16013" h="12104">
                              <a:moveTo>
                                <a:pt x="5000" y="0"/>
                              </a:moveTo>
                              <a:lnTo>
                                <a:pt x="16013" y="0"/>
                              </a:lnTo>
                              <a:lnTo>
                                <a:pt x="5980" y="12104"/>
                              </a:lnTo>
                              <a:lnTo>
                                <a:pt x="0" y="12104"/>
                              </a:lnTo>
                              <a:lnTo>
                                <a:pt x="5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5" name="Shape 143035"/>
                      <wps:cNvSpPr/>
                      <wps:spPr>
                        <a:xfrm>
                          <a:off x="635450" y="497632"/>
                          <a:ext cx="25523" cy="57225"/>
                        </a:xfrm>
                        <a:custGeom>
                          <a:avLst/>
                          <a:gdLst/>
                          <a:ahLst/>
                          <a:cxnLst/>
                          <a:rect l="0" t="0" r="0" b="0"/>
                          <a:pathLst>
                            <a:path w="25523" h="57225">
                              <a:moveTo>
                                <a:pt x="19999" y="0"/>
                              </a:moveTo>
                              <a:lnTo>
                                <a:pt x="25523" y="0"/>
                              </a:lnTo>
                              <a:lnTo>
                                <a:pt x="25523" y="14483"/>
                              </a:lnTo>
                              <a:lnTo>
                                <a:pt x="18006" y="34115"/>
                              </a:lnTo>
                              <a:lnTo>
                                <a:pt x="25523" y="34115"/>
                              </a:lnTo>
                              <a:lnTo>
                                <a:pt x="25523" y="44021"/>
                              </a:lnTo>
                              <a:lnTo>
                                <a:pt x="14999" y="44021"/>
                              </a:lnTo>
                              <a:lnTo>
                                <a:pt x="11013" y="57225"/>
                              </a:lnTo>
                              <a:lnTo>
                                <a:pt x="0" y="57225"/>
                              </a:lnTo>
                              <a:lnTo>
                                <a:pt x="199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6" name="Shape 143036"/>
                      <wps:cNvSpPr/>
                      <wps:spPr>
                        <a:xfrm>
                          <a:off x="660973" y="497632"/>
                          <a:ext cx="26536" cy="57224"/>
                        </a:xfrm>
                        <a:custGeom>
                          <a:avLst/>
                          <a:gdLst/>
                          <a:ahLst/>
                          <a:cxnLst/>
                          <a:rect l="0" t="0" r="0" b="0"/>
                          <a:pathLst>
                            <a:path w="26536" h="57224">
                              <a:moveTo>
                                <a:pt x="0" y="0"/>
                              </a:moveTo>
                              <a:lnTo>
                                <a:pt x="5490" y="0"/>
                              </a:lnTo>
                              <a:lnTo>
                                <a:pt x="26536" y="57224"/>
                              </a:lnTo>
                              <a:lnTo>
                                <a:pt x="15523" y="57224"/>
                              </a:lnTo>
                              <a:lnTo>
                                <a:pt x="10489" y="44021"/>
                              </a:lnTo>
                              <a:lnTo>
                                <a:pt x="0" y="44021"/>
                              </a:lnTo>
                              <a:lnTo>
                                <a:pt x="0" y="34115"/>
                              </a:lnTo>
                              <a:lnTo>
                                <a:pt x="7517" y="34115"/>
                              </a:lnTo>
                              <a:lnTo>
                                <a:pt x="490" y="13204"/>
                              </a:lnTo>
                              <a:lnTo>
                                <a:pt x="0" y="14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7" name="Shape 143037"/>
                      <wps:cNvSpPr/>
                      <wps:spPr>
                        <a:xfrm>
                          <a:off x="704502" y="497632"/>
                          <a:ext cx="51045" cy="57225"/>
                        </a:xfrm>
                        <a:custGeom>
                          <a:avLst/>
                          <a:gdLst/>
                          <a:ahLst/>
                          <a:cxnLst/>
                          <a:rect l="0" t="0" r="0" b="0"/>
                          <a:pathLst>
                            <a:path w="51045" h="57225">
                              <a:moveTo>
                                <a:pt x="0" y="0"/>
                              </a:moveTo>
                              <a:lnTo>
                                <a:pt x="16013" y="0"/>
                              </a:lnTo>
                              <a:lnTo>
                                <a:pt x="26046" y="39616"/>
                              </a:lnTo>
                              <a:lnTo>
                                <a:pt x="35032" y="0"/>
                              </a:lnTo>
                              <a:lnTo>
                                <a:pt x="51045" y="0"/>
                              </a:lnTo>
                              <a:lnTo>
                                <a:pt x="51045" y="57225"/>
                              </a:lnTo>
                              <a:lnTo>
                                <a:pt x="41046" y="57225"/>
                              </a:lnTo>
                              <a:lnTo>
                                <a:pt x="41046" y="12104"/>
                              </a:lnTo>
                              <a:lnTo>
                                <a:pt x="31046" y="57225"/>
                              </a:lnTo>
                              <a:lnTo>
                                <a:pt x="20033" y="57225"/>
                              </a:lnTo>
                              <a:lnTo>
                                <a:pt x="10033" y="12104"/>
                              </a:lnTo>
                              <a:lnTo>
                                <a:pt x="10033" y="57225"/>
                              </a:lnTo>
                              <a:lnTo>
                                <a:pt x="0" y="57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8" name="Shape 143038"/>
                      <wps:cNvSpPr/>
                      <wps:spPr>
                        <a:xfrm>
                          <a:off x="757574" y="497632"/>
                          <a:ext cx="26013" cy="57225"/>
                        </a:xfrm>
                        <a:custGeom>
                          <a:avLst/>
                          <a:gdLst/>
                          <a:ahLst/>
                          <a:cxnLst/>
                          <a:rect l="0" t="0" r="0" b="0"/>
                          <a:pathLst>
                            <a:path w="26013" h="57225">
                              <a:moveTo>
                                <a:pt x="19999" y="0"/>
                              </a:moveTo>
                              <a:lnTo>
                                <a:pt x="26013" y="0"/>
                              </a:lnTo>
                              <a:lnTo>
                                <a:pt x="26013" y="13204"/>
                              </a:lnTo>
                              <a:lnTo>
                                <a:pt x="19020" y="34115"/>
                              </a:lnTo>
                              <a:lnTo>
                                <a:pt x="26013" y="34115"/>
                              </a:lnTo>
                              <a:lnTo>
                                <a:pt x="26013" y="44021"/>
                              </a:lnTo>
                              <a:lnTo>
                                <a:pt x="14999" y="44021"/>
                              </a:lnTo>
                              <a:lnTo>
                                <a:pt x="11013" y="57225"/>
                              </a:lnTo>
                              <a:lnTo>
                                <a:pt x="0" y="57225"/>
                              </a:lnTo>
                              <a:lnTo>
                                <a:pt x="199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9" name="Shape 143039"/>
                      <wps:cNvSpPr/>
                      <wps:spPr>
                        <a:xfrm>
                          <a:off x="783586" y="497632"/>
                          <a:ext cx="27026" cy="57225"/>
                        </a:xfrm>
                        <a:custGeom>
                          <a:avLst/>
                          <a:gdLst/>
                          <a:ahLst/>
                          <a:cxnLst/>
                          <a:rect l="0" t="0" r="0" b="0"/>
                          <a:pathLst>
                            <a:path w="27026" h="57225">
                              <a:moveTo>
                                <a:pt x="0" y="0"/>
                              </a:moveTo>
                              <a:lnTo>
                                <a:pt x="6013" y="0"/>
                              </a:lnTo>
                              <a:lnTo>
                                <a:pt x="27026" y="57225"/>
                              </a:lnTo>
                              <a:lnTo>
                                <a:pt x="14999" y="57225"/>
                              </a:lnTo>
                              <a:lnTo>
                                <a:pt x="10000" y="44021"/>
                              </a:lnTo>
                              <a:lnTo>
                                <a:pt x="0" y="44021"/>
                              </a:lnTo>
                              <a:lnTo>
                                <a:pt x="0" y="34115"/>
                              </a:lnTo>
                              <a:lnTo>
                                <a:pt x="6993" y="34115"/>
                              </a:lnTo>
                              <a:lnTo>
                                <a:pt x="0" y="13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0" name="Shape 143040"/>
                      <wps:cNvSpPr/>
                      <wps:spPr>
                        <a:xfrm>
                          <a:off x="800613" y="497632"/>
                          <a:ext cx="49052" cy="57225"/>
                        </a:xfrm>
                        <a:custGeom>
                          <a:avLst/>
                          <a:gdLst/>
                          <a:ahLst/>
                          <a:cxnLst/>
                          <a:rect l="0" t="0" r="0" b="0"/>
                          <a:pathLst>
                            <a:path w="49052" h="57225">
                              <a:moveTo>
                                <a:pt x="0" y="0"/>
                              </a:moveTo>
                              <a:lnTo>
                                <a:pt x="11993" y="0"/>
                              </a:lnTo>
                              <a:lnTo>
                                <a:pt x="24999" y="23110"/>
                              </a:lnTo>
                              <a:lnTo>
                                <a:pt x="37026" y="0"/>
                              </a:lnTo>
                              <a:lnTo>
                                <a:pt x="49052" y="0"/>
                              </a:lnTo>
                              <a:lnTo>
                                <a:pt x="30033" y="33015"/>
                              </a:lnTo>
                              <a:lnTo>
                                <a:pt x="30033" y="57225"/>
                              </a:lnTo>
                              <a:lnTo>
                                <a:pt x="19020" y="57225"/>
                              </a:lnTo>
                              <a:lnTo>
                                <a:pt x="19020" y="330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5" name="Shape 143025"/>
                      <wps:cNvSpPr/>
                      <wps:spPr>
                        <a:xfrm>
                          <a:off x="849665" y="496529"/>
                          <a:ext cx="25506" cy="59427"/>
                        </a:xfrm>
                        <a:custGeom>
                          <a:avLst/>
                          <a:gdLst/>
                          <a:ahLst/>
                          <a:cxnLst/>
                          <a:rect l="0" t="0" r="0" b="0"/>
                          <a:pathLst>
                            <a:path w="25506" h="59427">
                              <a:moveTo>
                                <a:pt x="24999" y="0"/>
                              </a:moveTo>
                              <a:lnTo>
                                <a:pt x="25506" y="85"/>
                              </a:lnTo>
                              <a:lnTo>
                                <a:pt x="25506" y="10108"/>
                              </a:lnTo>
                              <a:lnTo>
                                <a:pt x="24999" y="9906"/>
                              </a:lnTo>
                              <a:cubicBezTo>
                                <a:pt x="21013" y="9906"/>
                                <a:pt x="16993" y="12108"/>
                                <a:pt x="14999" y="14307"/>
                              </a:cubicBezTo>
                              <a:cubicBezTo>
                                <a:pt x="11993" y="17609"/>
                                <a:pt x="10979" y="23113"/>
                                <a:pt x="10979" y="29713"/>
                              </a:cubicBezTo>
                              <a:cubicBezTo>
                                <a:pt x="10979" y="36317"/>
                                <a:pt x="11993" y="40719"/>
                                <a:pt x="14999" y="44021"/>
                              </a:cubicBezTo>
                              <a:cubicBezTo>
                                <a:pt x="18006" y="47323"/>
                                <a:pt x="21013" y="49525"/>
                                <a:pt x="24999" y="49525"/>
                              </a:cubicBezTo>
                              <a:lnTo>
                                <a:pt x="25506" y="49272"/>
                              </a:lnTo>
                              <a:lnTo>
                                <a:pt x="25506" y="59342"/>
                              </a:lnTo>
                              <a:lnTo>
                                <a:pt x="24999" y="59427"/>
                              </a:lnTo>
                              <a:cubicBezTo>
                                <a:pt x="18006" y="59427"/>
                                <a:pt x="10979" y="57228"/>
                                <a:pt x="6993" y="51724"/>
                              </a:cubicBezTo>
                              <a:cubicBezTo>
                                <a:pt x="1993" y="46223"/>
                                <a:pt x="0" y="39619"/>
                                <a:pt x="0" y="29713"/>
                              </a:cubicBezTo>
                              <a:cubicBezTo>
                                <a:pt x="0" y="24213"/>
                                <a:pt x="980" y="19811"/>
                                <a:pt x="1993" y="15406"/>
                              </a:cubicBezTo>
                              <a:cubicBezTo>
                                <a:pt x="2973" y="12108"/>
                                <a:pt x="5000" y="9906"/>
                                <a:pt x="6993" y="7703"/>
                              </a:cubicBezTo>
                              <a:cubicBezTo>
                                <a:pt x="8986" y="5504"/>
                                <a:pt x="10979" y="3302"/>
                                <a:pt x="13986" y="2202"/>
                              </a:cubicBezTo>
                              <a:cubicBezTo>
                                <a:pt x="16993" y="1103"/>
                                <a:pt x="21013" y="0"/>
                                <a:pt x="249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6" name="Shape 143026"/>
                      <wps:cNvSpPr/>
                      <wps:spPr>
                        <a:xfrm>
                          <a:off x="875171" y="496615"/>
                          <a:ext cx="25540" cy="59257"/>
                        </a:xfrm>
                        <a:custGeom>
                          <a:avLst/>
                          <a:gdLst/>
                          <a:ahLst/>
                          <a:cxnLst/>
                          <a:rect l="0" t="0" r="0" b="0"/>
                          <a:pathLst>
                            <a:path w="25540" h="59257">
                              <a:moveTo>
                                <a:pt x="0" y="0"/>
                              </a:moveTo>
                              <a:lnTo>
                                <a:pt x="10131" y="1704"/>
                              </a:lnTo>
                              <a:cubicBezTo>
                                <a:pt x="13260" y="2942"/>
                                <a:pt x="16013" y="4868"/>
                                <a:pt x="18513" y="7618"/>
                              </a:cubicBezTo>
                              <a:cubicBezTo>
                                <a:pt x="22533" y="13122"/>
                                <a:pt x="25540" y="20826"/>
                                <a:pt x="25540" y="29628"/>
                              </a:cubicBezTo>
                              <a:cubicBezTo>
                                <a:pt x="25540" y="39534"/>
                                <a:pt x="22533" y="46138"/>
                                <a:pt x="18513" y="51639"/>
                              </a:cubicBezTo>
                              <a:cubicBezTo>
                                <a:pt x="16013" y="54391"/>
                                <a:pt x="13260" y="56317"/>
                                <a:pt x="10131" y="57554"/>
                              </a:cubicBezTo>
                              <a:lnTo>
                                <a:pt x="0" y="59257"/>
                              </a:lnTo>
                              <a:lnTo>
                                <a:pt x="0" y="49186"/>
                              </a:lnTo>
                              <a:lnTo>
                                <a:pt x="10506" y="43935"/>
                              </a:lnTo>
                              <a:cubicBezTo>
                                <a:pt x="12500" y="40633"/>
                                <a:pt x="14526" y="36232"/>
                                <a:pt x="14526" y="29628"/>
                              </a:cubicBezTo>
                              <a:cubicBezTo>
                                <a:pt x="14526" y="23028"/>
                                <a:pt x="13513" y="17524"/>
                                <a:pt x="10506" y="14222"/>
                              </a:cubicBezTo>
                              <a:lnTo>
                                <a:pt x="0" y="100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1" name="Shape 143041"/>
                      <wps:cNvSpPr/>
                      <wps:spPr>
                        <a:xfrm>
                          <a:off x="905710" y="497633"/>
                          <a:ext cx="21519" cy="57225"/>
                        </a:xfrm>
                        <a:custGeom>
                          <a:avLst/>
                          <a:gdLst/>
                          <a:ahLst/>
                          <a:cxnLst/>
                          <a:rect l="0" t="0" r="0" b="0"/>
                          <a:pathLst>
                            <a:path w="21519" h="57225">
                              <a:moveTo>
                                <a:pt x="0" y="0"/>
                              </a:moveTo>
                              <a:cubicBezTo>
                                <a:pt x="11013" y="0"/>
                                <a:pt x="16520" y="0"/>
                                <a:pt x="19273" y="0"/>
                              </a:cubicBezTo>
                              <a:lnTo>
                                <a:pt x="21519" y="0"/>
                              </a:lnTo>
                              <a:lnTo>
                                <a:pt x="21519" y="9902"/>
                              </a:lnTo>
                              <a:lnTo>
                                <a:pt x="19019" y="9902"/>
                              </a:lnTo>
                              <a:cubicBezTo>
                                <a:pt x="11013" y="9902"/>
                                <a:pt x="11013" y="9902"/>
                                <a:pt x="11013" y="9902"/>
                              </a:cubicBezTo>
                              <a:lnTo>
                                <a:pt x="11013" y="24209"/>
                              </a:lnTo>
                              <a:cubicBezTo>
                                <a:pt x="18006" y="24209"/>
                                <a:pt x="18006" y="24209"/>
                                <a:pt x="18006" y="24209"/>
                              </a:cubicBezTo>
                              <a:lnTo>
                                <a:pt x="21519" y="23823"/>
                              </a:lnTo>
                              <a:lnTo>
                                <a:pt x="21519" y="37056"/>
                              </a:lnTo>
                              <a:lnTo>
                                <a:pt x="21013" y="36314"/>
                              </a:lnTo>
                              <a:cubicBezTo>
                                <a:pt x="19999" y="35214"/>
                                <a:pt x="19019" y="34115"/>
                                <a:pt x="18006" y="34115"/>
                              </a:cubicBezTo>
                              <a:cubicBezTo>
                                <a:pt x="16993" y="34115"/>
                                <a:pt x="14999" y="33015"/>
                                <a:pt x="13006" y="33015"/>
                              </a:cubicBezTo>
                              <a:cubicBezTo>
                                <a:pt x="11013" y="33015"/>
                                <a:pt x="11013" y="33015"/>
                                <a:pt x="11013" y="33015"/>
                              </a:cubicBezTo>
                              <a:cubicBezTo>
                                <a:pt x="11013" y="57225"/>
                                <a:pt x="11013" y="57225"/>
                                <a:pt x="11013" y="57225"/>
                              </a:cubicBezTo>
                              <a:lnTo>
                                <a:pt x="0" y="57225"/>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2" name="Shape 143042"/>
                      <wps:cNvSpPr/>
                      <wps:spPr>
                        <a:xfrm>
                          <a:off x="927229" y="497633"/>
                          <a:ext cx="25506" cy="57225"/>
                        </a:xfrm>
                        <a:custGeom>
                          <a:avLst/>
                          <a:gdLst/>
                          <a:ahLst/>
                          <a:cxnLst/>
                          <a:rect l="0" t="0" r="0" b="0"/>
                          <a:pathLst>
                            <a:path w="25506" h="57225">
                              <a:moveTo>
                                <a:pt x="0" y="0"/>
                              </a:moveTo>
                              <a:lnTo>
                                <a:pt x="507" y="0"/>
                              </a:lnTo>
                              <a:cubicBezTo>
                                <a:pt x="6486" y="0"/>
                                <a:pt x="10506" y="0"/>
                                <a:pt x="12499" y="1099"/>
                              </a:cubicBezTo>
                              <a:cubicBezTo>
                                <a:pt x="15506" y="2199"/>
                                <a:pt x="17500" y="4401"/>
                                <a:pt x="19526" y="6600"/>
                              </a:cubicBezTo>
                              <a:cubicBezTo>
                                <a:pt x="20506" y="9902"/>
                                <a:pt x="21519" y="12105"/>
                                <a:pt x="21519" y="15407"/>
                              </a:cubicBezTo>
                              <a:cubicBezTo>
                                <a:pt x="21519" y="19808"/>
                                <a:pt x="20506" y="24209"/>
                                <a:pt x="17500" y="26412"/>
                              </a:cubicBezTo>
                              <a:cubicBezTo>
                                <a:pt x="15506" y="29713"/>
                                <a:pt x="12499" y="30813"/>
                                <a:pt x="7500" y="31912"/>
                              </a:cubicBezTo>
                              <a:cubicBezTo>
                                <a:pt x="9493" y="33015"/>
                                <a:pt x="11520" y="35214"/>
                                <a:pt x="13513" y="36314"/>
                              </a:cubicBezTo>
                              <a:cubicBezTo>
                                <a:pt x="14493" y="38516"/>
                                <a:pt x="16520" y="41818"/>
                                <a:pt x="19526" y="46219"/>
                              </a:cubicBezTo>
                              <a:cubicBezTo>
                                <a:pt x="25506" y="57225"/>
                                <a:pt x="25506" y="57225"/>
                                <a:pt x="25506" y="57225"/>
                              </a:cubicBezTo>
                              <a:cubicBezTo>
                                <a:pt x="12499" y="57225"/>
                                <a:pt x="12499" y="57225"/>
                                <a:pt x="12499" y="57225"/>
                              </a:cubicBezTo>
                              <a:cubicBezTo>
                                <a:pt x="5506" y="45120"/>
                                <a:pt x="5506" y="45120"/>
                                <a:pt x="5506" y="45120"/>
                              </a:cubicBezTo>
                              <a:lnTo>
                                <a:pt x="0" y="37056"/>
                              </a:lnTo>
                              <a:lnTo>
                                <a:pt x="0" y="23823"/>
                              </a:lnTo>
                              <a:lnTo>
                                <a:pt x="6486" y="23110"/>
                              </a:lnTo>
                              <a:cubicBezTo>
                                <a:pt x="7500" y="23110"/>
                                <a:pt x="8513" y="22010"/>
                                <a:pt x="9493" y="20907"/>
                              </a:cubicBezTo>
                              <a:cubicBezTo>
                                <a:pt x="10506" y="19808"/>
                                <a:pt x="10506" y="18708"/>
                                <a:pt x="10506" y="16506"/>
                              </a:cubicBezTo>
                              <a:cubicBezTo>
                                <a:pt x="10506" y="14303"/>
                                <a:pt x="9493" y="13204"/>
                                <a:pt x="8513" y="12105"/>
                              </a:cubicBezTo>
                              <a:cubicBezTo>
                                <a:pt x="8513" y="11005"/>
                                <a:pt x="6486" y="9902"/>
                                <a:pt x="4493" y="9902"/>
                              </a:cubicBezTo>
                              <a:lnTo>
                                <a:pt x="0" y="99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6" name="Shape 146856"/>
                      <wps:cNvSpPr/>
                      <wps:spPr>
                        <a:xfrm>
                          <a:off x="847638" y="618685"/>
                          <a:ext cx="10010" cy="11005"/>
                        </a:xfrm>
                        <a:custGeom>
                          <a:avLst/>
                          <a:gdLst/>
                          <a:ahLst/>
                          <a:cxnLst/>
                          <a:rect l="0" t="0" r="0" b="0"/>
                          <a:pathLst>
                            <a:path w="10010" h="11005">
                              <a:moveTo>
                                <a:pt x="0" y="0"/>
                              </a:moveTo>
                              <a:lnTo>
                                <a:pt x="10010" y="0"/>
                              </a:lnTo>
                              <a:lnTo>
                                <a:pt x="10010" y="11005"/>
                              </a:lnTo>
                              <a:lnTo>
                                <a:pt x="0" y="110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2" name="Shape 143052"/>
                      <wps:cNvSpPr/>
                      <wps:spPr>
                        <a:xfrm>
                          <a:off x="364184" y="577966"/>
                          <a:ext cx="22019" cy="57228"/>
                        </a:xfrm>
                        <a:custGeom>
                          <a:avLst/>
                          <a:gdLst/>
                          <a:ahLst/>
                          <a:cxnLst/>
                          <a:rect l="0" t="0" r="0" b="0"/>
                          <a:pathLst>
                            <a:path w="22019" h="57228">
                              <a:moveTo>
                                <a:pt x="0" y="0"/>
                              </a:moveTo>
                              <a:cubicBezTo>
                                <a:pt x="19016" y="0"/>
                                <a:pt x="19016" y="0"/>
                                <a:pt x="19016" y="0"/>
                              </a:cubicBezTo>
                              <a:lnTo>
                                <a:pt x="22019" y="331"/>
                              </a:lnTo>
                              <a:lnTo>
                                <a:pt x="22019" y="9906"/>
                              </a:lnTo>
                              <a:lnTo>
                                <a:pt x="15013" y="9906"/>
                              </a:lnTo>
                              <a:lnTo>
                                <a:pt x="11010" y="9906"/>
                              </a:lnTo>
                              <a:cubicBezTo>
                                <a:pt x="11010" y="47323"/>
                                <a:pt x="11010" y="47323"/>
                                <a:pt x="11010" y="47323"/>
                              </a:cubicBezTo>
                              <a:cubicBezTo>
                                <a:pt x="19016" y="47323"/>
                                <a:pt x="19016" y="47323"/>
                                <a:pt x="19016" y="47323"/>
                              </a:cubicBezTo>
                              <a:lnTo>
                                <a:pt x="22019" y="47323"/>
                              </a:lnTo>
                              <a:lnTo>
                                <a:pt x="22019" y="56983"/>
                              </a:lnTo>
                              <a:lnTo>
                                <a:pt x="20020" y="57228"/>
                              </a:lnTo>
                              <a:cubicBezTo>
                                <a:pt x="0" y="57228"/>
                                <a:pt x="0" y="57228"/>
                                <a:pt x="0" y="572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1" name="Shape 143061"/>
                      <wps:cNvSpPr/>
                      <wps:spPr>
                        <a:xfrm>
                          <a:off x="386203" y="578297"/>
                          <a:ext cx="22023" cy="56652"/>
                        </a:xfrm>
                        <a:custGeom>
                          <a:avLst/>
                          <a:gdLst/>
                          <a:ahLst/>
                          <a:cxnLst/>
                          <a:rect l="0" t="0" r="0" b="0"/>
                          <a:pathLst>
                            <a:path w="22023" h="56652">
                              <a:moveTo>
                                <a:pt x="0" y="0"/>
                              </a:moveTo>
                              <a:lnTo>
                                <a:pt x="7006" y="772"/>
                              </a:lnTo>
                              <a:cubicBezTo>
                                <a:pt x="10010" y="1871"/>
                                <a:pt x="13013" y="2971"/>
                                <a:pt x="15016" y="6273"/>
                              </a:cubicBezTo>
                              <a:cubicBezTo>
                                <a:pt x="17016" y="8475"/>
                                <a:pt x="19020" y="11777"/>
                                <a:pt x="20020" y="15075"/>
                              </a:cubicBezTo>
                              <a:cubicBezTo>
                                <a:pt x="21019" y="18377"/>
                                <a:pt x="22023" y="23882"/>
                                <a:pt x="22023" y="29383"/>
                              </a:cubicBezTo>
                              <a:cubicBezTo>
                                <a:pt x="22023" y="33787"/>
                                <a:pt x="21019" y="38189"/>
                                <a:pt x="20020" y="41491"/>
                              </a:cubicBezTo>
                              <a:cubicBezTo>
                                <a:pt x="19020" y="44789"/>
                                <a:pt x="17016" y="49194"/>
                                <a:pt x="15016" y="51393"/>
                              </a:cubicBezTo>
                              <a:cubicBezTo>
                                <a:pt x="13013" y="53595"/>
                                <a:pt x="10010" y="54695"/>
                                <a:pt x="7006" y="55794"/>
                              </a:cubicBezTo>
                              <a:lnTo>
                                <a:pt x="0" y="56652"/>
                              </a:lnTo>
                              <a:lnTo>
                                <a:pt x="0" y="46992"/>
                              </a:lnTo>
                              <a:lnTo>
                                <a:pt x="3003" y="46992"/>
                              </a:lnTo>
                              <a:cubicBezTo>
                                <a:pt x="5007" y="45892"/>
                                <a:pt x="6007" y="45892"/>
                                <a:pt x="7006" y="44789"/>
                              </a:cubicBezTo>
                              <a:cubicBezTo>
                                <a:pt x="8010" y="43690"/>
                                <a:pt x="9010" y="41491"/>
                                <a:pt x="10010" y="39288"/>
                              </a:cubicBezTo>
                              <a:cubicBezTo>
                                <a:pt x="11010" y="35986"/>
                                <a:pt x="11010" y="32684"/>
                                <a:pt x="11010" y="28283"/>
                              </a:cubicBezTo>
                              <a:cubicBezTo>
                                <a:pt x="11010" y="23882"/>
                                <a:pt x="11010" y="20580"/>
                                <a:pt x="10010" y="18377"/>
                              </a:cubicBezTo>
                              <a:cubicBezTo>
                                <a:pt x="9010" y="16179"/>
                                <a:pt x="8010" y="13976"/>
                                <a:pt x="7006" y="12877"/>
                              </a:cubicBezTo>
                              <a:cubicBezTo>
                                <a:pt x="6007" y="10674"/>
                                <a:pt x="4003" y="10674"/>
                                <a:pt x="2003" y="9575"/>
                              </a:cubicBezTo>
                              <a:lnTo>
                                <a:pt x="0" y="95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3" name="Shape 143053"/>
                      <wps:cNvSpPr/>
                      <wps:spPr>
                        <a:xfrm>
                          <a:off x="414242" y="577966"/>
                          <a:ext cx="40032" cy="57228"/>
                        </a:xfrm>
                        <a:custGeom>
                          <a:avLst/>
                          <a:gdLst/>
                          <a:ahLst/>
                          <a:cxnLst/>
                          <a:rect l="0" t="0" r="0" b="0"/>
                          <a:pathLst>
                            <a:path w="40032" h="57228">
                              <a:moveTo>
                                <a:pt x="0" y="0"/>
                              </a:moveTo>
                              <a:lnTo>
                                <a:pt x="39019" y="0"/>
                              </a:lnTo>
                              <a:lnTo>
                                <a:pt x="39019" y="9906"/>
                              </a:lnTo>
                              <a:lnTo>
                                <a:pt x="10000" y="9906"/>
                              </a:lnTo>
                              <a:lnTo>
                                <a:pt x="10000" y="22010"/>
                              </a:lnTo>
                              <a:lnTo>
                                <a:pt x="37026" y="22010"/>
                              </a:lnTo>
                              <a:lnTo>
                                <a:pt x="37026" y="31916"/>
                              </a:lnTo>
                              <a:lnTo>
                                <a:pt x="10000" y="31916"/>
                              </a:lnTo>
                              <a:lnTo>
                                <a:pt x="10000" y="47323"/>
                              </a:lnTo>
                              <a:lnTo>
                                <a:pt x="40032" y="47323"/>
                              </a:lnTo>
                              <a:lnTo>
                                <a:pt x="40032" y="57228"/>
                              </a:lnTo>
                              <a:lnTo>
                                <a:pt x="0" y="572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4" name="Shape 143054"/>
                      <wps:cNvSpPr/>
                      <wps:spPr>
                        <a:xfrm>
                          <a:off x="477280" y="577966"/>
                          <a:ext cx="21536" cy="57228"/>
                        </a:xfrm>
                        <a:custGeom>
                          <a:avLst/>
                          <a:gdLst/>
                          <a:ahLst/>
                          <a:cxnLst/>
                          <a:rect l="0" t="0" r="0" b="0"/>
                          <a:pathLst>
                            <a:path w="21536" h="57228">
                              <a:moveTo>
                                <a:pt x="0" y="0"/>
                              </a:moveTo>
                              <a:cubicBezTo>
                                <a:pt x="21046" y="0"/>
                                <a:pt x="21046" y="0"/>
                                <a:pt x="21046" y="0"/>
                              </a:cubicBezTo>
                              <a:lnTo>
                                <a:pt x="21536" y="0"/>
                              </a:lnTo>
                              <a:lnTo>
                                <a:pt x="21536" y="9906"/>
                              </a:lnTo>
                              <a:lnTo>
                                <a:pt x="17026" y="9906"/>
                              </a:lnTo>
                              <a:lnTo>
                                <a:pt x="10033" y="9906"/>
                              </a:lnTo>
                              <a:cubicBezTo>
                                <a:pt x="10033" y="23110"/>
                                <a:pt x="10033" y="23110"/>
                                <a:pt x="10033" y="23110"/>
                              </a:cubicBezTo>
                              <a:cubicBezTo>
                                <a:pt x="17026" y="23110"/>
                                <a:pt x="17026" y="23110"/>
                                <a:pt x="17026" y="23110"/>
                              </a:cubicBezTo>
                              <a:lnTo>
                                <a:pt x="21536" y="22490"/>
                              </a:lnTo>
                              <a:lnTo>
                                <a:pt x="21536" y="32223"/>
                              </a:lnTo>
                              <a:lnTo>
                                <a:pt x="19020" y="31916"/>
                              </a:lnTo>
                              <a:lnTo>
                                <a:pt x="10033" y="31916"/>
                              </a:lnTo>
                              <a:cubicBezTo>
                                <a:pt x="10033" y="47323"/>
                                <a:pt x="10033" y="47323"/>
                                <a:pt x="10033" y="47323"/>
                              </a:cubicBezTo>
                              <a:cubicBezTo>
                                <a:pt x="20033" y="47323"/>
                                <a:pt x="20033" y="47323"/>
                                <a:pt x="20033" y="47323"/>
                              </a:cubicBezTo>
                              <a:lnTo>
                                <a:pt x="21536" y="47323"/>
                              </a:lnTo>
                              <a:lnTo>
                                <a:pt x="21536" y="57228"/>
                              </a:lnTo>
                              <a:lnTo>
                                <a:pt x="18040" y="57228"/>
                              </a:lnTo>
                              <a:cubicBezTo>
                                <a:pt x="0" y="57228"/>
                                <a:pt x="0" y="57228"/>
                                <a:pt x="0" y="572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5" name="Shape 143055"/>
                      <wps:cNvSpPr/>
                      <wps:spPr>
                        <a:xfrm>
                          <a:off x="498817" y="577966"/>
                          <a:ext cx="22516" cy="57228"/>
                        </a:xfrm>
                        <a:custGeom>
                          <a:avLst/>
                          <a:gdLst/>
                          <a:ahLst/>
                          <a:cxnLst/>
                          <a:rect l="0" t="0" r="0" b="0"/>
                          <a:pathLst>
                            <a:path w="22516" h="57228">
                              <a:moveTo>
                                <a:pt x="0" y="0"/>
                              </a:moveTo>
                              <a:lnTo>
                                <a:pt x="8496" y="0"/>
                              </a:lnTo>
                              <a:cubicBezTo>
                                <a:pt x="10489" y="1103"/>
                                <a:pt x="12516" y="1103"/>
                                <a:pt x="14510" y="3302"/>
                              </a:cubicBezTo>
                              <a:cubicBezTo>
                                <a:pt x="15523" y="4405"/>
                                <a:pt x="16503" y="5505"/>
                                <a:pt x="18496" y="7703"/>
                              </a:cubicBezTo>
                              <a:cubicBezTo>
                                <a:pt x="19509" y="9906"/>
                                <a:pt x="19509" y="12108"/>
                                <a:pt x="19509" y="14307"/>
                              </a:cubicBezTo>
                              <a:cubicBezTo>
                                <a:pt x="19509" y="16510"/>
                                <a:pt x="19509" y="19812"/>
                                <a:pt x="17516" y="22010"/>
                              </a:cubicBezTo>
                              <a:cubicBezTo>
                                <a:pt x="16503" y="24213"/>
                                <a:pt x="14510" y="25312"/>
                                <a:pt x="12516" y="26412"/>
                              </a:cubicBezTo>
                              <a:cubicBezTo>
                                <a:pt x="15523" y="27515"/>
                                <a:pt x="17516" y="29713"/>
                                <a:pt x="19509" y="31916"/>
                              </a:cubicBezTo>
                              <a:cubicBezTo>
                                <a:pt x="21503" y="34119"/>
                                <a:pt x="22516" y="37417"/>
                                <a:pt x="22516" y="40719"/>
                              </a:cubicBezTo>
                              <a:cubicBezTo>
                                <a:pt x="22516" y="42921"/>
                                <a:pt x="21503" y="46223"/>
                                <a:pt x="20523" y="48422"/>
                              </a:cubicBezTo>
                              <a:cubicBezTo>
                                <a:pt x="19509" y="50624"/>
                                <a:pt x="17516" y="52823"/>
                                <a:pt x="16503" y="53926"/>
                              </a:cubicBezTo>
                              <a:cubicBezTo>
                                <a:pt x="14510" y="56125"/>
                                <a:pt x="11503" y="57228"/>
                                <a:pt x="9510" y="57228"/>
                              </a:cubicBezTo>
                              <a:lnTo>
                                <a:pt x="0" y="57228"/>
                              </a:lnTo>
                              <a:lnTo>
                                <a:pt x="0" y="47323"/>
                              </a:lnTo>
                              <a:lnTo>
                                <a:pt x="6503" y="47323"/>
                              </a:lnTo>
                              <a:cubicBezTo>
                                <a:pt x="7517" y="47323"/>
                                <a:pt x="8496" y="46223"/>
                                <a:pt x="9510" y="45120"/>
                              </a:cubicBezTo>
                              <a:cubicBezTo>
                                <a:pt x="10489" y="44021"/>
                                <a:pt x="11503" y="41822"/>
                                <a:pt x="11503" y="39619"/>
                              </a:cubicBezTo>
                              <a:cubicBezTo>
                                <a:pt x="11503" y="38520"/>
                                <a:pt x="11503" y="37417"/>
                                <a:pt x="10489" y="35218"/>
                              </a:cubicBezTo>
                              <a:cubicBezTo>
                                <a:pt x="9510" y="34119"/>
                                <a:pt x="8496" y="34119"/>
                                <a:pt x="6503" y="33015"/>
                              </a:cubicBezTo>
                              <a:lnTo>
                                <a:pt x="0" y="32223"/>
                              </a:lnTo>
                              <a:lnTo>
                                <a:pt x="0" y="22490"/>
                              </a:lnTo>
                              <a:lnTo>
                                <a:pt x="3496" y="22010"/>
                              </a:lnTo>
                              <a:cubicBezTo>
                                <a:pt x="5490" y="22010"/>
                                <a:pt x="6503" y="22010"/>
                                <a:pt x="7517" y="20911"/>
                              </a:cubicBezTo>
                              <a:cubicBezTo>
                                <a:pt x="8496" y="19812"/>
                                <a:pt x="9510" y="17609"/>
                                <a:pt x="9510" y="15407"/>
                              </a:cubicBezTo>
                              <a:cubicBezTo>
                                <a:pt x="9510" y="14307"/>
                                <a:pt x="8496" y="13208"/>
                                <a:pt x="8496" y="12108"/>
                              </a:cubicBezTo>
                              <a:cubicBezTo>
                                <a:pt x="7517" y="11005"/>
                                <a:pt x="5490" y="9906"/>
                                <a:pt x="4510" y="9906"/>
                              </a:cubicBez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1" name="Shape 143051"/>
                      <wps:cNvSpPr/>
                      <wps:spPr>
                        <a:xfrm>
                          <a:off x="524340" y="576965"/>
                          <a:ext cx="25523" cy="59247"/>
                        </a:xfrm>
                        <a:custGeom>
                          <a:avLst/>
                          <a:gdLst/>
                          <a:ahLst/>
                          <a:cxnLst/>
                          <a:rect l="0" t="0" r="0" b="0"/>
                          <a:pathLst>
                            <a:path w="25523" h="59247">
                              <a:moveTo>
                                <a:pt x="25523" y="0"/>
                              </a:moveTo>
                              <a:lnTo>
                                <a:pt x="25523" y="10004"/>
                              </a:lnTo>
                              <a:lnTo>
                                <a:pt x="14999" y="14209"/>
                              </a:lnTo>
                              <a:cubicBezTo>
                                <a:pt x="13006" y="17511"/>
                                <a:pt x="11013" y="23012"/>
                                <a:pt x="11013" y="29616"/>
                              </a:cubicBezTo>
                              <a:cubicBezTo>
                                <a:pt x="11013" y="36219"/>
                                <a:pt x="13006" y="40621"/>
                                <a:pt x="14999" y="43923"/>
                              </a:cubicBezTo>
                              <a:lnTo>
                                <a:pt x="25523" y="49179"/>
                              </a:lnTo>
                              <a:lnTo>
                                <a:pt x="25523" y="59247"/>
                              </a:lnTo>
                              <a:lnTo>
                                <a:pt x="15375" y="57540"/>
                              </a:lnTo>
                              <a:cubicBezTo>
                                <a:pt x="12246" y="56302"/>
                                <a:pt x="9493" y="54376"/>
                                <a:pt x="6993" y="51626"/>
                              </a:cubicBezTo>
                              <a:cubicBezTo>
                                <a:pt x="3007" y="46121"/>
                                <a:pt x="0" y="39521"/>
                                <a:pt x="0" y="29616"/>
                              </a:cubicBezTo>
                              <a:cubicBezTo>
                                <a:pt x="0" y="24111"/>
                                <a:pt x="1014" y="19710"/>
                                <a:pt x="3007" y="15308"/>
                              </a:cubicBezTo>
                              <a:cubicBezTo>
                                <a:pt x="3986" y="12007"/>
                                <a:pt x="6013" y="9808"/>
                                <a:pt x="8006" y="7605"/>
                              </a:cubicBezTo>
                              <a:cubicBezTo>
                                <a:pt x="10000" y="5406"/>
                                <a:pt x="11993" y="3204"/>
                                <a:pt x="14999" y="2105"/>
                              </a:cubicBezTo>
                              <a:lnTo>
                                <a:pt x="25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6" name="Shape 143046"/>
                      <wps:cNvSpPr/>
                      <wps:spPr>
                        <a:xfrm>
                          <a:off x="549862" y="576867"/>
                          <a:ext cx="25523" cy="59427"/>
                        </a:xfrm>
                        <a:custGeom>
                          <a:avLst/>
                          <a:gdLst/>
                          <a:ahLst/>
                          <a:cxnLst/>
                          <a:rect l="0" t="0" r="0" b="0"/>
                          <a:pathLst>
                            <a:path w="25523" h="59427">
                              <a:moveTo>
                                <a:pt x="490" y="0"/>
                              </a:moveTo>
                              <a:cubicBezTo>
                                <a:pt x="8496" y="0"/>
                                <a:pt x="14510" y="2203"/>
                                <a:pt x="18530" y="7703"/>
                              </a:cubicBezTo>
                              <a:cubicBezTo>
                                <a:pt x="23529" y="13208"/>
                                <a:pt x="25523" y="20911"/>
                                <a:pt x="25523" y="29713"/>
                              </a:cubicBezTo>
                              <a:cubicBezTo>
                                <a:pt x="25523" y="39619"/>
                                <a:pt x="23529" y="46219"/>
                                <a:pt x="18530" y="51724"/>
                              </a:cubicBezTo>
                              <a:cubicBezTo>
                                <a:pt x="14510" y="57225"/>
                                <a:pt x="8496" y="59427"/>
                                <a:pt x="490" y="59427"/>
                              </a:cubicBezTo>
                              <a:lnTo>
                                <a:pt x="0" y="59345"/>
                              </a:lnTo>
                              <a:lnTo>
                                <a:pt x="0" y="49277"/>
                              </a:lnTo>
                              <a:lnTo>
                                <a:pt x="490" y="49521"/>
                              </a:lnTo>
                              <a:cubicBezTo>
                                <a:pt x="4510" y="49521"/>
                                <a:pt x="8496" y="48422"/>
                                <a:pt x="10523" y="44021"/>
                              </a:cubicBezTo>
                              <a:cubicBezTo>
                                <a:pt x="13496" y="40719"/>
                                <a:pt x="14510" y="36317"/>
                                <a:pt x="14510" y="29713"/>
                              </a:cubicBezTo>
                              <a:cubicBezTo>
                                <a:pt x="14510" y="23110"/>
                                <a:pt x="13496" y="17609"/>
                                <a:pt x="10523" y="14307"/>
                              </a:cubicBezTo>
                              <a:cubicBezTo>
                                <a:pt x="8496" y="11005"/>
                                <a:pt x="4510" y="9906"/>
                                <a:pt x="490" y="9906"/>
                              </a:cubicBezTo>
                              <a:lnTo>
                                <a:pt x="0" y="10102"/>
                              </a:lnTo>
                              <a:lnTo>
                                <a:pt x="0" y="98"/>
                              </a:lnTo>
                              <a:lnTo>
                                <a:pt x="4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7" name="Shape 143047"/>
                      <wps:cNvSpPr/>
                      <wps:spPr>
                        <a:xfrm>
                          <a:off x="579405" y="576867"/>
                          <a:ext cx="49018" cy="59427"/>
                        </a:xfrm>
                        <a:custGeom>
                          <a:avLst/>
                          <a:gdLst/>
                          <a:ahLst/>
                          <a:cxnLst/>
                          <a:rect l="0" t="0" r="0" b="0"/>
                          <a:pathLst>
                            <a:path w="49018" h="59427">
                              <a:moveTo>
                                <a:pt x="26013" y="0"/>
                              </a:moveTo>
                              <a:cubicBezTo>
                                <a:pt x="32026" y="0"/>
                                <a:pt x="37026" y="1099"/>
                                <a:pt x="41012" y="4401"/>
                              </a:cubicBezTo>
                              <a:cubicBezTo>
                                <a:pt x="45032" y="7703"/>
                                <a:pt x="47025" y="12105"/>
                                <a:pt x="48039" y="16506"/>
                              </a:cubicBezTo>
                              <a:cubicBezTo>
                                <a:pt x="37026" y="18708"/>
                                <a:pt x="37026" y="18708"/>
                                <a:pt x="37026" y="18708"/>
                              </a:cubicBezTo>
                              <a:cubicBezTo>
                                <a:pt x="37026" y="16506"/>
                                <a:pt x="35032" y="14307"/>
                                <a:pt x="33005" y="12105"/>
                              </a:cubicBezTo>
                              <a:cubicBezTo>
                                <a:pt x="31012" y="11005"/>
                                <a:pt x="29019" y="9906"/>
                                <a:pt x="26013" y="9906"/>
                              </a:cubicBezTo>
                              <a:cubicBezTo>
                                <a:pt x="21013" y="9906"/>
                                <a:pt x="16993" y="11005"/>
                                <a:pt x="14999" y="14307"/>
                              </a:cubicBezTo>
                              <a:cubicBezTo>
                                <a:pt x="11993" y="17609"/>
                                <a:pt x="10979" y="23110"/>
                                <a:pt x="10979" y="28614"/>
                              </a:cubicBezTo>
                              <a:cubicBezTo>
                                <a:pt x="10979" y="36317"/>
                                <a:pt x="11993" y="40719"/>
                                <a:pt x="14999" y="44021"/>
                              </a:cubicBezTo>
                              <a:cubicBezTo>
                                <a:pt x="18006" y="47323"/>
                                <a:pt x="21013" y="49521"/>
                                <a:pt x="26013" y="49521"/>
                              </a:cubicBezTo>
                              <a:cubicBezTo>
                                <a:pt x="28006" y="49521"/>
                                <a:pt x="29999" y="49521"/>
                                <a:pt x="32026" y="48422"/>
                              </a:cubicBezTo>
                              <a:cubicBezTo>
                                <a:pt x="34019" y="47323"/>
                                <a:pt x="36012" y="46219"/>
                                <a:pt x="38005" y="45120"/>
                              </a:cubicBezTo>
                              <a:cubicBezTo>
                                <a:pt x="38005" y="37417"/>
                                <a:pt x="38005" y="37417"/>
                                <a:pt x="38005" y="37417"/>
                              </a:cubicBezTo>
                              <a:lnTo>
                                <a:pt x="26013" y="37417"/>
                              </a:lnTo>
                              <a:cubicBezTo>
                                <a:pt x="26013" y="27511"/>
                                <a:pt x="26013" y="27511"/>
                                <a:pt x="26013" y="27511"/>
                              </a:cubicBezTo>
                              <a:cubicBezTo>
                                <a:pt x="49018" y="27511"/>
                                <a:pt x="49018" y="27511"/>
                                <a:pt x="49018" y="27511"/>
                              </a:cubicBezTo>
                              <a:cubicBezTo>
                                <a:pt x="49018" y="50624"/>
                                <a:pt x="49018" y="50624"/>
                                <a:pt x="49018" y="50624"/>
                              </a:cubicBezTo>
                              <a:cubicBezTo>
                                <a:pt x="46012" y="52823"/>
                                <a:pt x="43039" y="55026"/>
                                <a:pt x="39019" y="57225"/>
                              </a:cubicBezTo>
                              <a:cubicBezTo>
                                <a:pt x="35032" y="58328"/>
                                <a:pt x="31012" y="59427"/>
                                <a:pt x="26013" y="59427"/>
                              </a:cubicBezTo>
                              <a:cubicBezTo>
                                <a:pt x="21013" y="59427"/>
                                <a:pt x="16013" y="58328"/>
                                <a:pt x="11993" y="56125"/>
                              </a:cubicBezTo>
                              <a:cubicBezTo>
                                <a:pt x="8006" y="52823"/>
                                <a:pt x="5000" y="49521"/>
                                <a:pt x="2973" y="45120"/>
                              </a:cubicBezTo>
                              <a:cubicBezTo>
                                <a:pt x="980" y="40719"/>
                                <a:pt x="0" y="35218"/>
                                <a:pt x="0" y="29713"/>
                              </a:cubicBezTo>
                              <a:cubicBezTo>
                                <a:pt x="0" y="23110"/>
                                <a:pt x="980" y="18708"/>
                                <a:pt x="2973" y="13208"/>
                              </a:cubicBezTo>
                              <a:cubicBezTo>
                                <a:pt x="5000" y="8803"/>
                                <a:pt x="8986" y="5505"/>
                                <a:pt x="13006" y="3302"/>
                              </a:cubicBezTo>
                              <a:cubicBezTo>
                                <a:pt x="16993" y="1099"/>
                                <a:pt x="21013" y="0"/>
                                <a:pt x="260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8" name="Shape 143048"/>
                      <wps:cNvSpPr/>
                      <wps:spPr>
                        <a:xfrm>
                          <a:off x="632444" y="576867"/>
                          <a:ext cx="25523" cy="59345"/>
                        </a:xfrm>
                        <a:custGeom>
                          <a:avLst/>
                          <a:gdLst/>
                          <a:ahLst/>
                          <a:cxnLst/>
                          <a:rect l="0" t="0" r="0" b="0"/>
                          <a:pathLst>
                            <a:path w="25523" h="59345">
                              <a:moveTo>
                                <a:pt x="25033" y="0"/>
                              </a:moveTo>
                              <a:lnTo>
                                <a:pt x="25523" y="82"/>
                              </a:lnTo>
                              <a:lnTo>
                                <a:pt x="25523" y="10102"/>
                              </a:lnTo>
                              <a:lnTo>
                                <a:pt x="14999" y="14307"/>
                              </a:lnTo>
                              <a:cubicBezTo>
                                <a:pt x="11993" y="17609"/>
                                <a:pt x="11013" y="23110"/>
                                <a:pt x="11013" y="29714"/>
                              </a:cubicBezTo>
                              <a:cubicBezTo>
                                <a:pt x="11013" y="36317"/>
                                <a:pt x="11993" y="40719"/>
                                <a:pt x="14999" y="44021"/>
                              </a:cubicBezTo>
                              <a:lnTo>
                                <a:pt x="25523" y="49277"/>
                              </a:lnTo>
                              <a:lnTo>
                                <a:pt x="25523" y="59345"/>
                              </a:lnTo>
                              <a:lnTo>
                                <a:pt x="15375" y="57638"/>
                              </a:lnTo>
                              <a:cubicBezTo>
                                <a:pt x="12246" y="56400"/>
                                <a:pt x="9493" y="54474"/>
                                <a:pt x="6993" y="51724"/>
                              </a:cubicBezTo>
                              <a:cubicBezTo>
                                <a:pt x="3007" y="46219"/>
                                <a:pt x="0" y="39619"/>
                                <a:pt x="0" y="29714"/>
                              </a:cubicBezTo>
                              <a:cubicBezTo>
                                <a:pt x="0" y="24209"/>
                                <a:pt x="1014" y="19808"/>
                                <a:pt x="3007" y="15407"/>
                              </a:cubicBezTo>
                              <a:cubicBezTo>
                                <a:pt x="3986" y="12105"/>
                                <a:pt x="5000" y="9906"/>
                                <a:pt x="6993" y="7703"/>
                              </a:cubicBezTo>
                              <a:cubicBezTo>
                                <a:pt x="9999" y="5505"/>
                                <a:pt x="11993" y="3302"/>
                                <a:pt x="14020" y="2203"/>
                              </a:cubicBezTo>
                              <a:cubicBezTo>
                                <a:pt x="17026" y="1099"/>
                                <a:pt x="21013" y="0"/>
                                <a:pt x="250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0" name="Shape 143050"/>
                      <wps:cNvSpPr/>
                      <wps:spPr>
                        <a:xfrm>
                          <a:off x="657966" y="576950"/>
                          <a:ext cx="25523" cy="59345"/>
                        </a:xfrm>
                        <a:custGeom>
                          <a:avLst/>
                          <a:gdLst/>
                          <a:ahLst/>
                          <a:cxnLst/>
                          <a:rect l="0" t="0" r="0" b="0"/>
                          <a:pathLst>
                            <a:path w="25523" h="59345">
                              <a:moveTo>
                                <a:pt x="0" y="0"/>
                              </a:moveTo>
                              <a:lnTo>
                                <a:pt x="10135" y="1706"/>
                              </a:lnTo>
                              <a:cubicBezTo>
                                <a:pt x="13260" y="2945"/>
                                <a:pt x="16013" y="4871"/>
                                <a:pt x="18530" y="7621"/>
                              </a:cubicBezTo>
                              <a:cubicBezTo>
                                <a:pt x="23529" y="13125"/>
                                <a:pt x="25523" y="20828"/>
                                <a:pt x="25523" y="29631"/>
                              </a:cubicBezTo>
                              <a:cubicBezTo>
                                <a:pt x="25523" y="39537"/>
                                <a:pt x="23529" y="46137"/>
                                <a:pt x="18530" y="51641"/>
                              </a:cubicBezTo>
                              <a:cubicBezTo>
                                <a:pt x="14510" y="57142"/>
                                <a:pt x="7517" y="59345"/>
                                <a:pt x="490" y="59345"/>
                              </a:cubicBezTo>
                              <a:lnTo>
                                <a:pt x="0" y="59262"/>
                              </a:lnTo>
                              <a:lnTo>
                                <a:pt x="0" y="49194"/>
                              </a:lnTo>
                              <a:lnTo>
                                <a:pt x="490" y="49439"/>
                              </a:lnTo>
                              <a:cubicBezTo>
                                <a:pt x="4510" y="49439"/>
                                <a:pt x="7517" y="48339"/>
                                <a:pt x="10523" y="43938"/>
                              </a:cubicBezTo>
                              <a:cubicBezTo>
                                <a:pt x="13496" y="40636"/>
                                <a:pt x="14510" y="36235"/>
                                <a:pt x="14510" y="29631"/>
                              </a:cubicBezTo>
                              <a:cubicBezTo>
                                <a:pt x="14510" y="23027"/>
                                <a:pt x="13496" y="17527"/>
                                <a:pt x="10523" y="14225"/>
                              </a:cubicBezTo>
                              <a:cubicBezTo>
                                <a:pt x="8496" y="10923"/>
                                <a:pt x="4510" y="9823"/>
                                <a:pt x="490" y="9823"/>
                              </a:cubicBezTo>
                              <a:lnTo>
                                <a:pt x="0" y="100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6" name="Shape 143056"/>
                      <wps:cNvSpPr/>
                      <wps:spPr>
                        <a:xfrm>
                          <a:off x="685482" y="577967"/>
                          <a:ext cx="41046" cy="57228"/>
                        </a:xfrm>
                        <a:custGeom>
                          <a:avLst/>
                          <a:gdLst/>
                          <a:ahLst/>
                          <a:cxnLst/>
                          <a:rect l="0" t="0" r="0" b="0"/>
                          <a:pathLst>
                            <a:path w="41046" h="57228">
                              <a:moveTo>
                                <a:pt x="0" y="0"/>
                              </a:moveTo>
                              <a:lnTo>
                                <a:pt x="41046" y="0"/>
                              </a:lnTo>
                              <a:lnTo>
                                <a:pt x="41046" y="9906"/>
                              </a:lnTo>
                              <a:lnTo>
                                <a:pt x="26046" y="9906"/>
                              </a:lnTo>
                              <a:lnTo>
                                <a:pt x="26046" y="57228"/>
                              </a:lnTo>
                              <a:lnTo>
                                <a:pt x="15033" y="57228"/>
                              </a:lnTo>
                              <a:lnTo>
                                <a:pt x="15033"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7" name="Shape 143057"/>
                      <wps:cNvSpPr/>
                      <wps:spPr>
                        <a:xfrm>
                          <a:off x="725514" y="577967"/>
                          <a:ext cx="25540" cy="57228"/>
                        </a:xfrm>
                        <a:custGeom>
                          <a:avLst/>
                          <a:gdLst/>
                          <a:ahLst/>
                          <a:cxnLst/>
                          <a:rect l="0" t="0" r="0" b="0"/>
                          <a:pathLst>
                            <a:path w="25540" h="57228">
                              <a:moveTo>
                                <a:pt x="20033" y="0"/>
                              </a:moveTo>
                              <a:lnTo>
                                <a:pt x="25540" y="0"/>
                              </a:lnTo>
                              <a:lnTo>
                                <a:pt x="25540" y="14531"/>
                              </a:lnTo>
                              <a:lnTo>
                                <a:pt x="25033" y="13208"/>
                              </a:lnTo>
                              <a:lnTo>
                                <a:pt x="18040" y="34118"/>
                              </a:lnTo>
                              <a:lnTo>
                                <a:pt x="25540" y="34118"/>
                              </a:lnTo>
                              <a:lnTo>
                                <a:pt x="25540" y="44021"/>
                              </a:lnTo>
                              <a:lnTo>
                                <a:pt x="15033" y="44021"/>
                              </a:lnTo>
                              <a:lnTo>
                                <a:pt x="11013" y="57228"/>
                              </a:lnTo>
                              <a:lnTo>
                                <a:pt x="0" y="57228"/>
                              </a:lnTo>
                              <a:lnTo>
                                <a:pt x="200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5" name="Shape 143045"/>
                      <wps:cNvSpPr/>
                      <wps:spPr>
                        <a:xfrm>
                          <a:off x="747540" y="563960"/>
                          <a:ext cx="3513" cy="8506"/>
                        </a:xfrm>
                        <a:custGeom>
                          <a:avLst/>
                          <a:gdLst/>
                          <a:ahLst/>
                          <a:cxnLst/>
                          <a:rect l="0" t="0" r="0" b="0"/>
                          <a:pathLst>
                            <a:path w="3513" h="8506">
                              <a:moveTo>
                                <a:pt x="3513" y="0"/>
                              </a:moveTo>
                              <a:lnTo>
                                <a:pt x="3513" y="8506"/>
                              </a:lnTo>
                              <a:lnTo>
                                <a:pt x="0" y="8506"/>
                              </a:lnTo>
                              <a:lnTo>
                                <a:pt x="3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8" name="Shape 143058"/>
                      <wps:cNvSpPr/>
                      <wps:spPr>
                        <a:xfrm>
                          <a:off x="751054" y="577967"/>
                          <a:ext cx="26519" cy="57228"/>
                        </a:xfrm>
                        <a:custGeom>
                          <a:avLst/>
                          <a:gdLst/>
                          <a:ahLst/>
                          <a:cxnLst/>
                          <a:rect l="0" t="0" r="0" b="0"/>
                          <a:pathLst>
                            <a:path w="26519" h="57228">
                              <a:moveTo>
                                <a:pt x="0" y="0"/>
                              </a:moveTo>
                              <a:lnTo>
                                <a:pt x="5506" y="0"/>
                              </a:lnTo>
                              <a:lnTo>
                                <a:pt x="26519" y="57228"/>
                              </a:lnTo>
                              <a:lnTo>
                                <a:pt x="15506" y="57228"/>
                              </a:lnTo>
                              <a:lnTo>
                                <a:pt x="10506" y="44021"/>
                              </a:lnTo>
                              <a:lnTo>
                                <a:pt x="0" y="44021"/>
                              </a:lnTo>
                              <a:lnTo>
                                <a:pt x="0" y="34118"/>
                              </a:lnTo>
                              <a:lnTo>
                                <a:pt x="7500" y="34119"/>
                              </a:lnTo>
                              <a:lnTo>
                                <a:pt x="0" y="145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4" name="Shape 143044"/>
                      <wps:cNvSpPr/>
                      <wps:spPr>
                        <a:xfrm>
                          <a:off x="751054" y="560361"/>
                          <a:ext cx="12499" cy="12105"/>
                        </a:xfrm>
                        <a:custGeom>
                          <a:avLst/>
                          <a:gdLst/>
                          <a:ahLst/>
                          <a:cxnLst/>
                          <a:rect l="0" t="0" r="0" b="0"/>
                          <a:pathLst>
                            <a:path w="12499" h="12105">
                              <a:moveTo>
                                <a:pt x="1487" y="0"/>
                              </a:moveTo>
                              <a:lnTo>
                                <a:pt x="12499" y="0"/>
                              </a:lnTo>
                              <a:lnTo>
                                <a:pt x="2500" y="12105"/>
                              </a:lnTo>
                              <a:lnTo>
                                <a:pt x="0" y="12105"/>
                              </a:lnTo>
                              <a:lnTo>
                                <a:pt x="0" y="3599"/>
                              </a:lnTo>
                              <a:lnTo>
                                <a:pt x="14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9" name="Shape 143059"/>
                      <wps:cNvSpPr/>
                      <wps:spPr>
                        <a:xfrm>
                          <a:off x="797606" y="577967"/>
                          <a:ext cx="21519" cy="57228"/>
                        </a:xfrm>
                        <a:custGeom>
                          <a:avLst/>
                          <a:gdLst/>
                          <a:ahLst/>
                          <a:cxnLst/>
                          <a:rect l="0" t="0" r="0" b="0"/>
                          <a:pathLst>
                            <a:path w="21519" h="57228">
                              <a:moveTo>
                                <a:pt x="0" y="0"/>
                              </a:moveTo>
                              <a:cubicBezTo>
                                <a:pt x="19020" y="0"/>
                                <a:pt x="19020" y="0"/>
                                <a:pt x="19020" y="0"/>
                              </a:cubicBezTo>
                              <a:lnTo>
                                <a:pt x="21519" y="276"/>
                              </a:lnTo>
                              <a:lnTo>
                                <a:pt x="21519" y="9906"/>
                              </a:lnTo>
                              <a:lnTo>
                                <a:pt x="14999" y="9906"/>
                              </a:lnTo>
                              <a:lnTo>
                                <a:pt x="10000" y="9906"/>
                              </a:lnTo>
                              <a:cubicBezTo>
                                <a:pt x="10000" y="47323"/>
                                <a:pt x="10000" y="47323"/>
                                <a:pt x="10000" y="47323"/>
                              </a:cubicBezTo>
                              <a:cubicBezTo>
                                <a:pt x="18006" y="47323"/>
                                <a:pt x="18006" y="47323"/>
                                <a:pt x="18006" y="47323"/>
                              </a:cubicBezTo>
                              <a:lnTo>
                                <a:pt x="21519" y="47323"/>
                              </a:lnTo>
                              <a:lnTo>
                                <a:pt x="21519" y="57042"/>
                              </a:lnTo>
                              <a:lnTo>
                                <a:pt x="19999" y="57228"/>
                              </a:lnTo>
                              <a:cubicBezTo>
                                <a:pt x="0" y="57228"/>
                                <a:pt x="0" y="57228"/>
                                <a:pt x="0" y="572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0" name="Shape 143060"/>
                      <wps:cNvSpPr/>
                      <wps:spPr>
                        <a:xfrm>
                          <a:off x="819125" y="578242"/>
                          <a:ext cx="22499" cy="56767"/>
                        </a:xfrm>
                        <a:custGeom>
                          <a:avLst/>
                          <a:gdLst/>
                          <a:ahLst/>
                          <a:cxnLst/>
                          <a:rect l="0" t="0" r="0" b="0"/>
                          <a:pathLst>
                            <a:path w="22499" h="56767">
                              <a:moveTo>
                                <a:pt x="0" y="0"/>
                              </a:moveTo>
                              <a:lnTo>
                                <a:pt x="7500" y="827"/>
                              </a:lnTo>
                              <a:cubicBezTo>
                                <a:pt x="10506" y="1927"/>
                                <a:pt x="13513" y="3026"/>
                                <a:pt x="15506" y="6328"/>
                              </a:cubicBezTo>
                              <a:cubicBezTo>
                                <a:pt x="17499" y="8531"/>
                                <a:pt x="19526" y="11833"/>
                                <a:pt x="20506" y="15131"/>
                              </a:cubicBezTo>
                              <a:cubicBezTo>
                                <a:pt x="21520" y="18433"/>
                                <a:pt x="22499" y="23937"/>
                                <a:pt x="22499" y="29438"/>
                              </a:cubicBezTo>
                              <a:cubicBezTo>
                                <a:pt x="22499" y="33843"/>
                                <a:pt x="21520" y="38244"/>
                                <a:pt x="20506" y="41546"/>
                              </a:cubicBezTo>
                              <a:cubicBezTo>
                                <a:pt x="19526" y="44844"/>
                                <a:pt x="17500" y="49249"/>
                                <a:pt x="15506" y="51448"/>
                              </a:cubicBezTo>
                              <a:cubicBezTo>
                                <a:pt x="13513" y="53651"/>
                                <a:pt x="10507" y="54750"/>
                                <a:pt x="7500" y="55849"/>
                              </a:cubicBezTo>
                              <a:lnTo>
                                <a:pt x="0" y="56767"/>
                              </a:lnTo>
                              <a:lnTo>
                                <a:pt x="0" y="47047"/>
                              </a:lnTo>
                              <a:lnTo>
                                <a:pt x="3514" y="47047"/>
                              </a:lnTo>
                              <a:cubicBezTo>
                                <a:pt x="4493" y="45947"/>
                                <a:pt x="6486" y="45947"/>
                                <a:pt x="7500" y="44844"/>
                              </a:cubicBezTo>
                              <a:cubicBezTo>
                                <a:pt x="8513" y="43745"/>
                                <a:pt x="9493" y="41546"/>
                                <a:pt x="10507" y="39344"/>
                              </a:cubicBezTo>
                              <a:cubicBezTo>
                                <a:pt x="11520" y="36042"/>
                                <a:pt x="11520" y="32740"/>
                                <a:pt x="11520" y="28338"/>
                              </a:cubicBezTo>
                              <a:cubicBezTo>
                                <a:pt x="11520" y="23937"/>
                                <a:pt x="11520" y="20635"/>
                                <a:pt x="10507" y="18433"/>
                              </a:cubicBezTo>
                              <a:cubicBezTo>
                                <a:pt x="9493" y="16234"/>
                                <a:pt x="8513" y="14031"/>
                                <a:pt x="7500" y="12932"/>
                              </a:cubicBezTo>
                              <a:cubicBezTo>
                                <a:pt x="6486" y="10729"/>
                                <a:pt x="4493" y="10729"/>
                                <a:pt x="2500" y="9630"/>
                              </a:cubicBezTo>
                              <a:lnTo>
                                <a:pt x="0" y="9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9" name="Shape 143049"/>
                      <wps:cNvSpPr/>
                      <wps:spPr>
                        <a:xfrm>
                          <a:off x="862671" y="576867"/>
                          <a:ext cx="46045" cy="59427"/>
                        </a:xfrm>
                        <a:custGeom>
                          <a:avLst/>
                          <a:gdLst/>
                          <a:ahLst/>
                          <a:cxnLst/>
                          <a:rect l="0" t="0" r="0" b="0"/>
                          <a:pathLst>
                            <a:path w="46045" h="59427">
                              <a:moveTo>
                                <a:pt x="24999" y="0"/>
                              </a:moveTo>
                              <a:cubicBezTo>
                                <a:pt x="31012" y="0"/>
                                <a:pt x="36012" y="2203"/>
                                <a:pt x="40032" y="6604"/>
                              </a:cubicBezTo>
                              <a:cubicBezTo>
                                <a:pt x="43039" y="8803"/>
                                <a:pt x="44019" y="12105"/>
                                <a:pt x="46045" y="16506"/>
                              </a:cubicBezTo>
                              <a:cubicBezTo>
                                <a:pt x="35032" y="19808"/>
                                <a:pt x="35032" y="19808"/>
                                <a:pt x="35032" y="19808"/>
                              </a:cubicBezTo>
                              <a:cubicBezTo>
                                <a:pt x="35032" y="16506"/>
                                <a:pt x="33005" y="14307"/>
                                <a:pt x="31012" y="12105"/>
                              </a:cubicBezTo>
                              <a:cubicBezTo>
                                <a:pt x="29019" y="11005"/>
                                <a:pt x="27026" y="9906"/>
                                <a:pt x="24019" y="9906"/>
                              </a:cubicBezTo>
                              <a:cubicBezTo>
                                <a:pt x="19999" y="9906"/>
                                <a:pt x="16992" y="11005"/>
                                <a:pt x="14999" y="14307"/>
                              </a:cubicBezTo>
                              <a:cubicBezTo>
                                <a:pt x="11993" y="17609"/>
                                <a:pt x="11013" y="22010"/>
                                <a:pt x="11013" y="29713"/>
                              </a:cubicBezTo>
                              <a:cubicBezTo>
                                <a:pt x="11013" y="36317"/>
                                <a:pt x="11993" y="41818"/>
                                <a:pt x="14999" y="45120"/>
                              </a:cubicBezTo>
                              <a:cubicBezTo>
                                <a:pt x="16993" y="48422"/>
                                <a:pt x="19999" y="49521"/>
                                <a:pt x="24019" y="49521"/>
                              </a:cubicBezTo>
                              <a:cubicBezTo>
                                <a:pt x="27026" y="49521"/>
                                <a:pt x="29019" y="48422"/>
                                <a:pt x="31012" y="46219"/>
                              </a:cubicBezTo>
                              <a:cubicBezTo>
                                <a:pt x="33005" y="45120"/>
                                <a:pt x="35032" y="41818"/>
                                <a:pt x="35032" y="37417"/>
                              </a:cubicBezTo>
                              <a:cubicBezTo>
                                <a:pt x="46045" y="40719"/>
                                <a:pt x="46045" y="40719"/>
                                <a:pt x="46045" y="40719"/>
                              </a:cubicBezTo>
                              <a:cubicBezTo>
                                <a:pt x="44019" y="47323"/>
                                <a:pt x="42025" y="51724"/>
                                <a:pt x="38039" y="55026"/>
                              </a:cubicBezTo>
                              <a:cubicBezTo>
                                <a:pt x="34019" y="58328"/>
                                <a:pt x="30033" y="59427"/>
                                <a:pt x="24019" y="59427"/>
                              </a:cubicBezTo>
                              <a:cubicBezTo>
                                <a:pt x="16993" y="59427"/>
                                <a:pt x="11013" y="57225"/>
                                <a:pt x="6993" y="51724"/>
                              </a:cubicBezTo>
                              <a:cubicBezTo>
                                <a:pt x="1993" y="46219"/>
                                <a:pt x="0" y="39619"/>
                                <a:pt x="0" y="29713"/>
                              </a:cubicBezTo>
                              <a:cubicBezTo>
                                <a:pt x="0" y="20911"/>
                                <a:pt x="1993" y="13208"/>
                                <a:pt x="6993" y="7703"/>
                              </a:cubicBezTo>
                              <a:cubicBezTo>
                                <a:pt x="11013" y="2203"/>
                                <a:pt x="16992" y="0"/>
                                <a:pt x="249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7" name="Shape 146857"/>
                      <wps:cNvSpPr/>
                      <wps:spPr>
                        <a:xfrm>
                          <a:off x="914696" y="618685"/>
                          <a:ext cx="10010" cy="11005"/>
                        </a:xfrm>
                        <a:custGeom>
                          <a:avLst/>
                          <a:gdLst/>
                          <a:ahLst/>
                          <a:cxnLst/>
                          <a:rect l="0" t="0" r="0" b="0"/>
                          <a:pathLst>
                            <a:path w="10010" h="11005">
                              <a:moveTo>
                                <a:pt x="0" y="0"/>
                              </a:moveTo>
                              <a:lnTo>
                                <a:pt x="10010" y="0"/>
                              </a:lnTo>
                              <a:lnTo>
                                <a:pt x="10010" y="11005"/>
                              </a:lnTo>
                              <a:lnTo>
                                <a:pt x="0" y="110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8" name="Shape 143068"/>
                      <wps:cNvSpPr/>
                      <wps:spPr>
                        <a:xfrm>
                          <a:off x="91921" y="766153"/>
                          <a:ext cx="43042" cy="61628"/>
                        </a:xfrm>
                        <a:custGeom>
                          <a:avLst/>
                          <a:gdLst/>
                          <a:ahLst/>
                          <a:cxnLst/>
                          <a:rect l="0" t="0" r="0" b="0"/>
                          <a:pathLst>
                            <a:path w="43042" h="61628">
                              <a:moveTo>
                                <a:pt x="21019" y="0"/>
                              </a:moveTo>
                              <a:cubicBezTo>
                                <a:pt x="25026" y="0"/>
                                <a:pt x="29029" y="0"/>
                                <a:pt x="32032" y="2202"/>
                              </a:cubicBezTo>
                              <a:cubicBezTo>
                                <a:pt x="35032" y="3302"/>
                                <a:pt x="37035" y="5501"/>
                                <a:pt x="39039" y="7703"/>
                              </a:cubicBezTo>
                              <a:cubicBezTo>
                                <a:pt x="41039" y="11005"/>
                                <a:pt x="42042" y="14307"/>
                                <a:pt x="42042" y="17609"/>
                              </a:cubicBezTo>
                              <a:cubicBezTo>
                                <a:pt x="35032" y="17609"/>
                                <a:pt x="35032" y="17609"/>
                                <a:pt x="35032" y="17609"/>
                              </a:cubicBezTo>
                              <a:cubicBezTo>
                                <a:pt x="34032" y="14307"/>
                                <a:pt x="33032" y="11005"/>
                                <a:pt x="31029" y="9906"/>
                              </a:cubicBezTo>
                              <a:cubicBezTo>
                                <a:pt x="29029" y="7703"/>
                                <a:pt x="26026" y="6604"/>
                                <a:pt x="22022" y="6604"/>
                              </a:cubicBezTo>
                              <a:cubicBezTo>
                                <a:pt x="17016" y="6604"/>
                                <a:pt x="14013" y="7703"/>
                                <a:pt x="12012" y="8803"/>
                              </a:cubicBezTo>
                              <a:cubicBezTo>
                                <a:pt x="10010" y="11005"/>
                                <a:pt x="9009" y="13204"/>
                                <a:pt x="9009" y="15406"/>
                              </a:cubicBezTo>
                              <a:cubicBezTo>
                                <a:pt x="9009" y="17609"/>
                                <a:pt x="10010" y="19808"/>
                                <a:pt x="11011" y="20911"/>
                              </a:cubicBezTo>
                              <a:cubicBezTo>
                                <a:pt x="13013" y="22010"/>
                                <a:pt x="16016" y="24213"/>
                                <a:pt x="22022" y="25312"/>
                              </a:cubicBezTo>
                              <a:cubicBezTo>
                                <a:pt x="28026" y="26412"/>
                                <a:pt x="32032" y="27512"/>
                                <a:pt x="34032" y="28613"/>
                              </a:cubicBezTo>
                              <a:cubicBezTo>
                                <a:pt x="37035" y="30814"/>
                                <a:pt x="40039" y="33015"/>
                                <a:pt x="41039" y="35216"/>
                              </a:cubicBezTo>
                              <a:cubicBezTo>
                                <a:pt x="43042" y="37417"/>
                                <a:pt x="43042" y="40718"/>
                                <a:pt x="43042" y="44020"/>
                              </a:cubicBezTo>
                              <a:cubicBezTo>
                                <a:pt x="43042" y="47321"/>
                                <a:pt x="42042" y="49522"/>
                                <a:pt x="41039" y="52824"/>
                              </a:cubicBezTo>
                              <a:cubicBezTo>
                                <a:pt x="39039" y="55025"/>
                                <a:pt x="37035" y="57226"/>
                                <a:pt x="34032" y="59427"/>
                              </a:cubicBezTo>
                              <a:cubicBezTo>
                                <a:pt x="31029" y="60528"/>
                                <a:pt x="27026" y="61628"/>
                                <a:pt x="23022" y="61628"/>
                              </a:cubicBezTo>
                              <a:cubicBezTo>
                                <a:pt x="18016" y="61628"/>
                                <a:pt x="14013" y="60528"/>
                                <a:pt x="11011" y="59427"/>
                              </a:cubicBezTo>
                              <a:cubicBezTo>
                                <a:pt x="8008" y="57226"/>
                                <a:pt x="5005" y="55025"/>
                                <a:pt x="3003" y="51723"/>
                              </a:cubicBezTo>
                              <a:cubicBezTo>
                                <a:pt x="1001" y="48422"/>
                                <a:pt x="0" y="45120"/>
                                <a:pt x="0" y="41819"/>
                              </a:cubicBezTo>
                              <a:cubicBezTo>
                                <a:pt x="7007" y="40718"/>
                                <a:pt x="7007" y="40718"/>
                                <a:pt x="7007" y="40718"/>
                              </a:cubicBezTo>
                              <a:cubicBezTo>
                                <a:pt x="7007" y="44020"/>
                                <a:pt x="8008" y="46221"/>
                                <a:pt x="9009" y="48422"/>
                              </a:cubicBezTo>
                              <a:cubicBezTo>
                                <a:pt x="10010" y="49522"/>
                                <a:pt x="12012" y="51723"/>
                                <a:pt x="15016" y="52824"/>
                              </a:cubicBezTo>
                              <a:cubicBezTo>
                                <a:pt x="17016" y="53925"/>
                                <a:pt x="20019" y="55025"/>
                                <a:pt x="23022" y="55025"/>
                              </a:cubicBezTo>
                              <a:cubicBezTo>
                                <a:pt x="26026" y="55025"/>
                                <a:pt x="28026" y="53925"/>
                                <a:pt x="30029" y="52824"/>
                              </a:cubicBezTo>
                              <a:cubicBezTo>
                                <a:pt x="32032" y="51723"/>
                                <a:pt x="34032" y="50623"/>
                                <a:pt x="35032" y="49522"/>
                              </a:cubicBezTo>
                              <a:cubicBezTo>
                                <a:pt x="36035" y="48422"/>
                                <a:pt x="36035" y="46221"/>
                                <a:pt x="36035" y="44020"/>
                              </a:cubicBezTo>
                              <a:cubicBezTo>
                                <a:pt x="36035" y="42919"/>
                                <a:pt x="36035" y="40718"/>
                                <a:pt x="35032" y="39618"/>
                              </a:cubicBezTo>
                              <a:cubicBezTo>
                                <a:pt x="34032" y="38517"/>
                                <a:pt x="32032" y="36316"/>
                                <a:pt x="30029" y="36316"/>
                              </a:cubicBezTo>
                              <a:cubicBezTo>
                                <a:pt x="29029" y="35216"/>
                                <a:pt x="25026" y="34116"/>
                                <a:pt x="20019" y="33015"/>
                              </a:cubicBezTo>
                              <a:cubicBezTo>
                                <a:pt x="15016" y="31915"/>
                                <a:pt x="12012" y="30814"/>
                                <a:pt x="10010" y="29713"/>
                              </a:cubicBezTo>
                              <a:cubicBezTo>
                                <a:pt x="7007" y="27512"/>
                                <a:pt x="5005" y="26412"/>
                                <a:pt x="4004" y="23110"/>
                              </a:cubicBezTo>
                              <a:cubicBezTo>
                                <a:pt x="3003" y="20911"/>
                                <a:pt x="2002" y="18708"/>
                                <a:pt x="2002" y="16506"/>
                              </a:cubicBezTo>
                              <a:cubicBezTo>
                                <a:pt x="2002" y="13204"/>
                                <a:pt x="3003" y="9906"/>
                                <a:pt x="4004" y="7703"/>
                              </a:cubicBezTo>
                              <a:cubicBezTo>
                                <a:pt x="6006" y="5501"/>
                                <a:pt x="8008" y="3302"/>
                                <a:pt x="11011" y="2202"/>
                              </a:cubicBezTo>
                              <a:cubicBezTo>
                                <a:pt x="14013" y="0"/>
                                <a:pt x="18016" y="0"/>
                                <a:pt x="210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3" name="Shape 143073"/>
                      <wps:cNvSpPr/>
                      <wps:spPr>
                        <a:xfrm>
                          <a:off x="144972" y="767253"/>
                          <a:ext cx="41039" cy="59428"/>
                        </a:xfrm>
                        <a:custGeom>
                          <a:avLst/>
                          <a:gdLst/>
                          <a:ahLst/>
                          <a:cxnLst/>
                          <a:rect l="0" t="0" r="0" b="0"/>
                          <a:pathLst>
                            <a:path w="41039" h="59428">
                              <a:moveTo>
                                <a:pt x="0" y="0"/>
                              </a:moveTo>
                              <a:lnTo>
                                <a:pt x="40039" y="0"/>
                              </a:lnTo>
                              <a:lnTo>
                                <a:pt x="40039" y="6604"/>
                              </a:lnTo>
                              <a:lnTo>
                                <a:pt x="7007" y="6604"/>
                              </a:lnTo>
                              <a:lnTo>
                                <a:pt x="7007" y="25312"/>
                              </a:lnTo>
                              <a:lnTo>
                                <a:pt x="38036" y="25312"/>
                              </a:lnTo>
                              <a:lnTo>
                                <a:pt x="38036" y="31916"/>
                              </a:lnTo>
                              <a:lnTo>
                                <a:pt x="7007" y="31916"/>
                              </a:lnTo>
                              <a:lnTo>
                                <a:pt x="7007" y="52825"/>
                              </a:lnTo>
                              <a:lnTo>
                                <a:pt x="41039" y="52825"/>
                              </a:lnTo>
                              <a:lnTo>
                                <a:pt x="41039"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9" name="Shape 143069"/>
                      <wps:cNvSpPr/>
                      <wps:spPr>
                        <a:xfrm>
                          <a:off x="194018" y="766153"/>
                          <a:ext cx="48049" cy="61628"/>
                        </a:xfrm>
                        <a:custGeom>
                          <a:avLst/>
                          <a:gdLst/>
                          <a:ahLst/>
                          <a:cxnLst/>
                          <a:rect l="0" t="0" r="0" b="0"/>
                          <a:pathLst>
                            <a:path w="48049" h="61628">
                              <a:moveTo>
                                <a:pt x="25026" y="0"/>
                              </a:moveTo>
                              <a:cubicBezTo>
                                <a:pt x="31033" y="0"/>
                                <a:pt x="35036" y="1099"/>
                                <a:pt x="39039" y="4401"/>
                              </a:cubicBezTo>
                              <a:cubicBezTo>
                                <a:pt x="43042" y="7703"/>
                                <a:pt x="45046" y="12104"/>
                                <a:pt x="47045" y="17609"/>
                              </a:cubicBezTo>
                              <a:cubicBezTo>
                                <a:pt x="40039" y="18708"/>
                                <a:pt x="40039" y="18708"/>
                                <a:pt x="40039" y="18708"/>
                              </a:cubicBezTo>
                              <a:cubicBezTo>
                                <a:pt x="39039" y="14307"/>
                                <a:pt x="37036" y="11005"/>
                                <a:pt x="34033" y="9906"/>
                              </a:cubicBezTo>
                              <a:cubicBezTo>
                                <a:pt x="32033" y="7703"/>
                                <a:pt x="29029" y="6604"/>
                                <a:pt x="25026" y="6604"/>
                              </a:cubicBezTo>
                              <a:cubicBezTo>
                                <a:pt x="21023" y="6604"/>
                                <a:pt x="18020" y="7703"/>
                                <a:pt x="15016" y="9906"/>
                              </a:cubicBezTo>
                              <a:cubicBezTo>
                                <a:pt x="12013" y="12104"/>
                                <a:pt x="10010" y="15406"/>
                                <a:pt x="9010" y="18708"/>
                              </a:cubicBezTo>
                              <a:cubicBezTo>
                                <a:pt x="8010" y="22010"/>
                                <a:pt x="7006" y="26412"/>
                                <a:pt x="7006" y="29713"/>
                              </a:cubicBezTo>
                              <a:cubicBezTo>
                                <a:pt x="7006" y="35216"/>
                                <a:pt x="8010" y="39618"/>
                                <a:pt x="9010" y="44020"/>
                              </a:cubicBezTo>
                              <a:cubicBezTo>
                                <a:pt x="11013" y="47321"/>
                                <a:pt x="13013" y="50623"/>
                                <a:pt x="15016" y="51723"/>
                              </a:cubicBezTo>
                              <a:cubicBezTo>
                                <a:pt x="18020" y="53924"/>
                                <a:pt x="21023" y="55025"/>
                                <a:pt x="25026" y="55025"/>
                              </a:cubicBezTo>
                              <a:cubicBezTo>
                                <a:pt x="29029" y="55025"/>
                                <a:pt x="32033" y="53924"/>
                                <a:pt x="35036" y="50623"/>
                              </a:cubicBezTo>
                              <a:cubicBezTo>
                                <a:pt x="38039" y="48422"/>
                                <a:pt x="40039" y="45120"/>
                                <a:pt x="41039" y="39618"/>
                              </a:cubicBezTo>
                              <a:cubicBezTo>
                                <a:pt x="48049" y="41819"/>
                                <a:pt x="48049" y="41819"/>
                                <a:pt x="48049" y="41819"/>
                              </a:cubicBezTo>
                              <a:cubicBezTo>
                                <a:pt x="46046" y="48422"/>
                                <a:pt x="44042" y="52824"/>
                                <a:pt x="40039" y="56125"/>
                              </a:cubicBezTo>
                              <a:cubicBezTo>
                                <a:pt x="36036" y="59427"/>
                                <a:pt x="31033" y="61628"/>
                                <a:pt x="25026" y="61628"/>
                              </a:cubicBezTo>
                              <a:cubicBezTo>
                                <a:pt x="19020" y="61628"/>
                                <a:pt x="15016" y="60528"/>
                                <a:pt x="11013" y="57226"/>
                              </a:cubicBezTo>
                              <a:cubicBezTo>
                                <a:pt x="7006" y="55025"/>
                                <a:pt x="4007" y="51723"/>
                                <a:pt x="3003" y="46221"/>
                              </a:cubicBezTo>
                              <a:cubicBezTo>
                                <a:pt x="1003" y="41819"/>
                                <a:pt x="0" y="36316"/>
                                <a:pt x="0" y="29713"/>
                              </a:cubicBezTo>
                              <a:cubicBezTo>
                                <a:pt x="0" y="24213"/>
                                <a:pt x="1003" y="18708"/>
                                <a:pt x="3003" y="14307"/>
                              </a:cubicBezTo>
                              <a:cubicBezTo>
                                <a:pt x="5007" y="8803"/>
                                <a:pt x="8010" y="5501"/>
                                <a:pt x="12013" y="3302"/>
                              </a:cubicBezTo>
                              <a:cubicBezTo>
                                <a:pt x="16016" y="1099"/>
                                <a:pt x="21023" y="0"/>
                                <a:pt x="25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4" name="Shape 143074"/>
                      <wps:cNvSpPr/>
                      <wps:spPr>
                        <a:xfrm>
                          <a:off x="251073" y="767253"/>
                          <a:ext cx="21521" cy="59428"/>
                        </a:xfrm>
                        <a:custGeom>
                          <a:avLst/>
                          <a:gdLst/>
                          <a:ahLst/>
                          <a:cxnLst/>
                          <a:rect l="0" t="0" r="0" b="0"/>
                          <a:pathLst>
                            <a:path w="21521" h="59428">
                              <a:moveTo>
                                <a:pt x="0" y="0"/>
                              </a:moveTo>
                              <a:cubicBezTo>
                                <a:pt x="12011" y="0"/>
                                <a:pt x="18017" y="0"/>
                                <a:pt x="21020" y="0"/>
                              </a:cubicBezTo>
                              <a:lnTo>
                                <a:pt x="21521" y="0"/>
                              </a:lnTo>
                              <a:lnTo>
                                <a:pt x="21521" y="6604"/>
                              </a:lnTo>
                              <a:lnTo>
                                <a:pt x="14185" y="6604"/>
                              </a:lnTo>
                              <a:cubicBezTo>
                                <a:pt x="7006" y="6604"/>
                                <a:pt x="7006" y="6604"/>
                                <a:pt x="7006" y="6604"/>
                              </a:cubicBezTo>
                              <a:lnTo>
                                <a:pt x="7006" y="26413"/>
                              </a:lnTo>
                              <a:cubicBezTo>
                                <a:pt x="14515" y="26413"/>
                                <a:pt x="18269" y="26413"/>
                                <a:pt x="20146" y="26413"/>
                              </a:cubicBezTo>
                              <a:lnTo>
                                <a:pt x="21521" y="26413"/>
                              </a:lnTo>
                              <a:lnTo>
                                <a:pt x="21521" y="34391"/>
                              </a:lnTo>
                              <a:lnTo>
                                <a:pt x="19020" y="33016"/>
                              </a:lnTo>
                              <a:cubicBezTo>
                                <a:pt x="18020" y="33016"/>
                                <a:pt x="17016" y="33016"/>
                                <a:pt x="15016" y="33016"/>
                              </a:cubicBezTo>
                              <a:cubicBezTo>
                                <a:pt x="7006" y="33016"/>
                                <a:pt x="7006" y="33016"/>
                                <a:pt x="7006" y="33016"/>
                              </a:cubicBezTo>
                              <a:cubicBezTo>
                                <a:pt x="7006" y="59428"/>
                                <a:pt x="7006" y="59428"/>
                                <a:pt x="7006" y="59428"/>
                              </a:cubicBezTo>
                              <a:lnTo>
                                <a:pt x="0" y="59428"/>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5" name="Shape 143075"/>
                      <wps:cNvSpPr/>
                      <wps:spPr>
                        <a:xfrm>
                          <a:off x="272594" y="767253"/>
                          <a:ext cx="26524" cy="59428"/>
                        </a:xfrm>
                        <a:custGeom>
                          <a:avLst/>
                          <a:gdLst/>
                          <a:ahLst/>
                          <a:cxnLst/>
                          <a:rect l="0" t="0" r="0" b="0"/>
                          <a:pathLst>
                            <a:path w="26524" h="59428">
                              <a:moveTo>
                                <a:pt x="0" y="0"/>
                              </a:moveTo>
                              <a:lnTo>
                                <a:pt x="2502" y="0"/>
                              </a:lnTo>
                              <a:cubicBezTo>
                                <a:pt x="7508" y="0"/>
                                <a:pt x="10511" y="0"/>
                                <a:pt x="13515" y="1103"/>
                              </a:cubicBezTo>
                              <a:cubicBezTo>
                                <a:pt x="15515" y="2203"/>
                                <a:pt x="17518" y="4401"/>
                                <a:pt x="19518" y="6604"/>
                              </a:cubicBezTo>
                              <a:cubicBezTo>
                                <a:pt x="20521" y="9906"/>
                                <a:pt x="21521" y="12105"/>
                                <a:pt x="21521" y="15407"/>
                              </a:cubicBezTo>
                              <a:cubicBezTo>
                                <a:pt x="21521" y="19812"/>
                                <a:pt x="20521" y="24213"/>
                                <a:pt x="17518" y="26413"/>
                              </a:cubicBezTo>
                              <a:cubicBezTo>
                                <a:pt x="15515" y="29715"/>
                                <a:pt x="11512" y="31915"/>
                                <a:pt x="6508" y="31915"/>
                              </a:cubicBezTo>
                              <a:cubicBezTo>
                                <a:pt x="8508" y="33016"/>
                                <a:pt x="9508" y="34117"/>
                                <a:pt x="10511" y="35217"/>
                              </a:cubicBezTo>
                              <a:cubicBezTo>
                                <a:pt x="12511" y="37418"/>
                                <a:pt x="14515" y="39619"/>
                                <a:pt x="16515" y="42921"/>
                              </a:cubicBezTo>
                              <a:cubicBezTo>
                                <a:pt x="26524" y="59428"/>
                                <a:pt x="26524" y="59428"/>
                                <a:pt x="26524" y="59428"/>
                              </a:cubicBezTo>
                              <a:cubicBezTo>
                                <a:pt x="17518" y="59428"/>
                                <a:pt x="17518" y="59428"/>
                                <a:pt x="17518" y="59428"/>
                              </a:cubicBezTo>
                              <a:cubicBezTo>
                                <a:pt x="9508" y="47323"/>
                                <a:pt x="9508" y="47323"/>
                                <a:pt x="9508" y="47323"/>
                              </a:cubicBezTo>
                              <a:cubicBezTo>
                                <a:pt x="7508" y="42921"/>
                                <a:pt x="6508" y="40720"/>
                                <a:pt x="4505" y="38518"/>
                              </a:cubicBezTo>
                              <a:cubicBezTo>
                                <a:pt x="3505" y="37418"/>
                                <a:pt x="2502" y="35217"/>
                                <a:pt x="1502" y="35217"/>
                              </a:cubicBezTo>
                              <a:lnTo>
                                <a:pt x="0" y="34391"/>
                              </a:lnTo>
                              <a:lnTo>
                                <a:pt x="0" y="26413"/>
                              </a:lnTo>
                              <a:lnTo>
                                <a:pt x="502" y="26413"/>
                              </a:lnTo>
                              <a:cubicBezTo>
                                <a:pt x="4505" y="26413"/>
                                <a:pt x="6508" y="25312"/>
                                <a:pt x="8508" y="25312"/>
                              </a:cubicBezTo>
                              <a:cubicBezTo>
                                <a:pt x="10511" y="24213"/>
                                <a:pt x="11512" y="23114"/>
                                <a:pt x="12511" y="20911"/>
                              </a:cubicBezTo>
                              <a:cubicBezTo>
                                <a:pt x="13515" y="19812"/>
                                <a:pt x="14515" y="17609"/>
                                <a:pt x="14515" y="15407"/>
                              </a:cubicBezTo>
                              <a:cubicBezTo>
                                <a:pt x="14515" y="13208"/>
                                <a:pt x="13515" y="11005"/>
                                <a:pt x="11512" y="8806"/>
                              </a:cubicBezTo>
                              <a:cubicBezTo>
                                <a:pt x="9508" y="6604"/>
                                <a:pt x="6508" y="6604"/>
                                <a:pt x="2502" y="6604"/>
                              </a:cubicBezTo>
                              <a:lnTo>
                                <a:pt x="0" y="6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6" name="Shape 143076"/>
                      <wps:cNvSpPr/>
                      <wps:spPr>
                        <a:xfrm>
                          <a:off x="306128" y="767253"/>
                          <a:ext cx="40036" cy="59428"/>
                        </a:xfrm>
                        <a:custGeom>
                          <a:avLst/>
                          <a:gdLst/>
                          <a:ahLst/>
                          <a:cxnLst/>
                          <a:rect l="0" t="0" r="0" b="0"/>
                          <a:pathLst>
                            <a:path w="40036" h="59428">
                              <a:moveTo>
                                <a:pt x="0" y="0"/>
                              </a:moveTo>
                              <a:lnTo>
                                <a:pt x="39036" y="0"/>
                              </a:lnTo>
                              <a:lnTo>
                                <a:pt x="39036" y="6604"/>
                              </a:lnTo>
                              <a:lnTo>
                                <a:pt x="7006" y="6604"/>
                              </a:lnTo>
                              <a:lnTo>
                                <a:pt x="7006" y="25312"/>
                              </a:lnTo>
                              <a:lnTo>
                                <a:pt x="37036" y="25312"/>
                              </a:lnTo>
                              <a:lnTo>
                                <a:pt x="37036" y="31916"/>
                              </a:lnTo>
                              <a:lnTo>
                                <a:pt x="7006" y="31916"/>
                              </a:lnTo>
                              <a:lnTo>
                                <a:pt x="7006" y="52825"/>
                              </a:lnTo>
                              <a:lnTo>
                                <a:pt x="40036" y="52825"/>
                              </a:lnTo>
                              <a:lnTo>
                                <a:pt x="40036"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7" name="Shape 143077"/>
                      <wps:cNvSpPr/>
                      <wps:spPr>
                        <a:xfrm>
                          <a:off x="352170" y="767253"/>
                          <a:ext cx="43042" cy="59428"/>
                        </a:xfrm>
                        <a:custGeom>
                          <a:avLst/>
                          <a:gdLst/>
                          <a:ahLst/>
                          <a:cxnLst/>
                          <a:rect l="0" t="0" r="0" b="0"/>
                          <a:pathLst>
                            <a:path w="43042" h="59428">
                              <a:moveTo>
                                <a:pt x="0" y="0"/>
                              </a:moveTo>
                              <a:lnTo>
                                <a:pt x="43042" y="0"/>
                              </a:lnTo>
                              <a:lnTo>
                                <a:pt x="43042" y="6604"/>
                              </a:lnTo>
                              <a:lnTo>
                                <a:pt x="25026" y="6604"/>
                              </a:lnTo>
                              <a:lnTo>
                                <a:pt x="25026" y="59428"/>
                              </a:lnTo>
                              <a:lnTo>
                                <a:pt x="18020" y="59428"/>
                              </a:lnTo>
                              <a:lnTo>
                                <a:pt x="18020" y="6604"/>
                              </a:lnTo>
                              <a:lnTo>
                                <a:pt x="0" y="6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8" name="Shape 143078"/>
                      <wps:cNvSpPr/>
                      <wps:spPr>
                        <a:xfrm>
                          <a:off x="391209" y="767253"/>
                          <a:ext cx="25029" cy="59428"/>
                        </a:xfrm>
                        <a:custGeom>
                          <a:avLst/>
                          <a:gdLst/>
                          <a:ahLst/>
                          <a:cxnLst/>
                          <a:rect l="0" t="0" r="0" b="0"/>
                          <a:pathLst>
                            <a:path w="25029" h="59428">
                              <a:moveTo>
                                <a:pt x="21006" y="0"/>
                              </a:moveTo>
                              <a:lnTo>
                                <a:pt x="25029" y="0"/>
                              </a:lnTo>
                              <a:lnTo>
                                <a:pt x="25029" y="8844"/>
                              </a:lnTo>
                              <a:lnTo>
                                <a:pt x="24013" y="5505"/>
                              </a:lnTo>
                              <a:cubicBezTo>
                                <a:pt x="24013" y="9906"/>
                                <a:pt x="23033" y="13208"/>
                                <a:pt x="22019" y="17609"/>
                              </a:cubicBezTo>
                              <a:lnTo>
                                <a:pt x="16013" y="35217"/>
                              </a:lnTo>
                              <a:lnTo>
                                <a:pt x="25029" y="35217"/>
                              </a:lnTo>
                              <a:lnTo>
                                <a:pt x="25029" y="41820"/>
                              </a:lnTo>
                              <a:lnTo>
                                <a:pt x="22727" y="41820"/>
                              </a:lnTo>
                              <a:cubicBezTo>
                                <a:pt x="13013" y="41820"/>
                                <a:pt x="13013" y="41820"/>
                                <a:pt x="13013" y="41820"/>
                              </a:cubicBezTo>
                              <a:cubicBezTo>
                                <a:pt x="8006" y="59428"/>
                                <a:pt x="8006" y="59428"/>
                                <a:pt x="8006" y="59428"/>
                              </a:cubicBezTo>
                              <a:lnTo>
                                <a:pt x="0" y="59428"/>
                              </a:lnTo>
                              <a:cubicBezTo>
                                <a:pt x="21006" y="0"/>
                                <a:pt x="21006" y="0"/>
                                <a:pt x="210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9" name="Shape 143079"/>
                      <wps:cNvSpPr/>
                      <wps:spPr>
                        <a:xfrm>
                          <a:off x="416239" y="767253"/>
                          <a:ext cx="26009" cy="59428"/>
                        </a:xfrm>
                        <a:custGeom>
                          <a:avLst/>
                          <a:gdLst/>
                          <a:ahLst/>
                          <a:cxnLst/>
                          <a:rect l="0" t="0" r="0" b="0"/>
                          <a:pathLst>
                            <a:path w="26009" h="59428">
                              <a:moveTo>
                                <a:pt x="0" y="0"/>
                              </a:moveTo>
                              <a:lnTo>
                                <a:pt x="2982" y="0"/>
                              </a:lnTo>
                              <a:cubicBezTo>
                                <a:pt x="3983" y="0"/>
                                <a:pt x="3983" y="0"/>
                                <a:pt x="3983" y="0"/>
                              </a:cubicBezTo>
                              <a:cubicBezTo>
                                <a:pt x="26009" y="59428"/>
                                <a:pt x="26009" y="59428"/>
                                <a:pt x="26009" y="59428"/>
                              </a:cubicBezTo>
                              <a:cubicBezTo>
                                <a:pt x="18003" y="59428"/>
                                <a:pt x="18003" y="59428"/>
                                <a:pt x="18003" y="59428"/>
                              </a:cubicBezTo>
                              <a:cubicBezTo>
                                <a:pt x="11010" y="41820"/>
                                <a:pt x="11010" y="41820"/>
                                <a:pt x="11010" y="41820"/>
                              </a:cubicBezTo>
                              <a:lnTo>
                                <a:pt x="0" y="41820"/>
                              </a:lnTo>
                              <a:lnTo>
                                <a:pt x="0" y="35217"/>
                              </a:lnTo>
                              <a:lnTo>
                                <a:pt x="1409" y="35217"/>
                              </a:lnTo>
                              <a:cubicBezTo>
                                <a:pt x="9017" y="35217"/>
                                <a:pt x="9017" y="35217"/>
                                <a:pt x="9017" y="35217"/>
                              </a:cubicBezTo>
                              <a:cubicBezTo>
                                <a:pt x="3003" y="18708"/>
                                <a:pt x="3003" y="18708"/>
                                <a:pt x="3003" y="18708"/>
                              </a:cubicBezTo>
                              <a:lnTo>
                                <a:pt x="0" y="88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0" name="Shape 143080"/>
                      <wps:cNvSpPr/>
                      <wps:spPr>
                        <a:xfrm>
                          <a:off x="448261" y="767253"/>
                          <a:ext cx="21519" cy="59428"/>
                        </a:xfrm>
                        <a:custGeom>
                          <a:avLst/>
                          <a:gdLst/>
                          <a:ahLst/>
                          <a:cxnLst/>
                          <a:rect l="0" t="0" r="0" b="0"/>
                          <a:pathLst>
                            <a:path w="21519" h="59428">
                              <a:moveTo>
                                <a:pt x="0" y="0"/>
                              </a:moveTo>
                              <a:cubicBezTo>
                                <a:pt x="12010" y="0"/>
                                <a:pt x="18014" y="0"/>
                                <a:pt x="21017" y="0"/>
                              </a:cubicBezTo>
                              <a:lnTo>
                                <a:pt x="21519" y="0"/>
                              </a:lnTo>
                              <a:lnTo>
                                <a:pt x="21519" y="6604"/>
                              </a:lnTo>
                              <a:lnTo>
                                <a:pt x="14176" y="6604"/>
                              </a:lnTo>
                              <a:cubicBezTo>
                                <a:pt x="6993" y="6604"/>
                                <a:pt x="6993" y="6604"/>
                                <a:pt x="6993" y="6604"/>
                              </a:cubicBezTo>
                              <a:lnTo>
                                <a:pt x="6993" y="26413"/>
                              </a:lnTo>
                              <a:cubicBezTo>
                                <a:pt x="14510" y="26413"/>
                                <a:pt x="18268" y="26413"/>
                                <a:pt x="20147" y="26413"/>
                              </a:cubicBezTo>
                              <a:lnTo>
                                <a:pt x="21519" y="26413"/>
                              </a:lnTo>
                              <a:lnTo>
                                <a:pt x="21519" y="34846"/>
                              </a:lnTo>
                              <a:lnTo>
                                <a:pt x="19019" y="33016"/>
                              </a:lnTo>
                              <a:cubicBezTo>
                                <a:pt x="18006" y="33016"/>
                                <a:pt x="17026" y="33016"/>
                                <a:pt x="14999" y="33016"/>
                              </a:cubicBezTo>
                              <a:cubicBezTo>
                                <a:pt x="6993" y="33016"/>
                                <a:pt x="6993" y="33016"/>
                                <a:pt x="6993" y="33016"/>
                              </a:cubicBezTo>
                              <a:cubicBezTo>
                                <a:pt x="6993" y="59428"/>
                                <a:pt x="6993" y="59428"/>
                                <a:pt x="6993" y="59428"/>
                              </a:cubicBezTo>
                              <a:lnTo>
                                <a:pt x="0" y="59428"/>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1" name="Shape 143081"/>
                      <wps:cNvSpPr/>
                      <wps:spPr>
                        <a:xfrm>
                          <a:off x="469781" y="767253"/>
                          <a:ext cx="26519" cy="59428"/>
                        </a:xfrm>
                        <a:custGeom>
                          <a:avLst/>
                          <a:gdLst/>
                          <a:ahLst/>
                          <a:cxnLst/>
                          <a:rect l="0" t="0" r="0" b="0"/>
                          <a:pathLst>
                            <a:path w="26519" h="59428">
                              <a:moveTo>
                                <a:pt x="0" y="0"/>
                              </a:moveTo>
                              <a:lnTo>
                                <a:pt x="2500" y="0"/>
                              </a:lnTo>
                              <a:cubicBezTo>
                                <a:pt x="7500" y="0"/>
                                <a:pt x="10506" y="0"/>
                                <a:pt x="13513" y="1103"/>
                              </a:cubicBezTo>
                              <a:cubicBezTo>
                                <a:pt x="15506" y="2202"/>
                                <a:pt x="17533" y="4401"/>
                                <a:pt x="19526" y="6604"/>
                              </a:cubicBezTo>
                              <a:cubicBezTo>
                                <a:pt x="20506" y="9906"/>
                                <a:pt x="21519" y="12104"/>
                                <a:pt x="21519" y="15406"/>
                              </a:cubicBezTo>
                              <a:cubicBezTo>
                                <a:pt x="21519" y="19811"/>
                                <a:pt x="20506" y="24213"/>
                                <a:pt x="17533" y="26413"/>
                              </a:cubicBezTo>
                              <a:cubicBezTo>
                                <a:pt x="15506" y="29715"/>
                                <a:pt x="11520" y="31915"/>
                                <a:pt x="6520" y="31915"/>
                              </a:cubicBezTo>
                              <a:cubicBezTo>
                                <a:pt x="8513" y="33016"/>
                                <a:pt x="9527" y="34117"/>
                                <a:pt x="10506" y="35217"/>
                              </a:cubicBezTo>
                              <a:cubicBezTo>
                                <a:pt x="12499" y="37418"/>
                                <a:pt x="14526" y="39619"/>
                                <a:pt x="16520" y="42920"/>
                              </a:cubicBezTo>
                              <a:cubicBezTo>
                                <a:pt x="26519" y="59428"/>
                                <a:pt x="26519" y="59428"/>
                                <a:pt x="26519" y="59428"/>
                              </a:cubicBezTo>
                              <a:cubicBezTo>
                                <a:pt x="17533" y="59428"/>
                                <a:pt x="17533" y="59428"/>
                                <a:pt x="17533" y="59428"/>
                              </a:cubicBezTo>
                              <a:cubicBezTo>
                                <a:pt x="9527" y="47323"/>
                                <a:pt x="9527" y="47323"/>
                                <a:pt x="9527" y="47323"/>
                              </a:cubicBezTo>
                              <a:cubicBezTo>
                                <a:pt x="7500" y="42920"/>
                                <a:pt x="5507" y="40720"/>
                                <a:pt x="4493" y="38518"/>
                              </a:cubicBezTo>
                              <a:cubicBezTo>
                                <a:pt x="3513" y="37418"/>
                                <a:pt x="2500" y="35217"/>
                                <a:pt x="507" y="35217"/>
                              </a:cubicBezTo>
                              <a:lnTo>
                                <a:pt x="0" y="34846"/>
                              </a:lnTo>
                              <a:lnTo>
                                <a:pt x="0" y="26413"/>
                              </a:lnTo>
                              <a:lnTo>
                                <a:pt x="507" y="26413"/>
                              </a:lnTo>
                              <a:cubicBezTo>
                                <a:pt x="4493" y="26413"/>
                                <a:pt x="6520" y="25312"/>
                                <a:pt x="8513" y="25312"/>
                              </a:cubicBezTo>
                              <a:cubicBezTo>
                                <a:pt x="10506" y="24213"/>
                                <a:pt x="11520" y="23113"/>
                                <a:pt x="12499" y="20911"/>
                              </a:cubicBezTo>
                              <a:cubicBezTo>
                                <a:pt x="13513" y="19811"/>
                                <a:pt x="14526" y="17609"/>
                                <a:pt x="14526" y="15406"/>
                              </a:cubicBezTo>
                              <a:cubicBezTo>
                                <a:pt x="14526" y="13208"/>
                                <a:pt x="13513" y="11005"/>
                                <a:pt x="11520" y="8806"/>
                              </a:cubicBezTo>
                              <a:cubicBezTo>
                                <a:pt x="9527" y="6604"/>
                                <a:pt x="6520" y="6604"/>
                                <a:pt x="2500" y="6604"/>
                              </a:cubicBezTo>
                              <a:lnTo>
                                <a:pt x="0" y="6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8" name="Shape 146858"/>
                      <wps:cNvSpPr/>
                      <wps:spPr>
                        <a:xfrm>
                          <a:off x="504307" y="767253"/>
                          <a:ext cx="9144" cy="59428"/>
                        </a:xfrm>
                        <a:custGeom>
                          <a:avLst/>
                          <a:gdLst/>
                          <a:ahLst/>
                          <a:cxnLst/>
                          <a:rect l="0" t="0" r="0" b="0"/>
                          <a:pathLst>
                            <a:path w="9144" h="59428">
                              <a:moveTo>
                                <a:pt x="0" y="0"/>
                              </a:moveTo>
                              <a:lnTo>
                                <a:pt x="9144" y="0"/>
                              </a:lnTo>
                              <a:lnTo>
                                <a:pt x="9144" y="59428"/>
                              </a:lnTo>
                              <a:lnTo>
                                <a:pt x="0" y="594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5" name="Shape 143065"/>
                      <wps:cNvSpPr/>
                      <wps:spPr>
                        <a:xfrm>
                          <a:off x="502313" y="751846"/>
                          <a:ext cx="13006" cy="11005"/>
                        </a:xfrm>
                        <a:custGeom>
                          <a:avLst/>
                          <a:gdLst/>
                          <a:ahLst/>
                          <a:cxnLst/>
                          <a:rect l="0" t="0" r="0" b="0"/>
                          <a:pathLst>
                            <a:path w="13006" h="11005">
                              <a:moveTo>
                                <a:pt x="5000" y="0"/>
                              </a:moveTo>
                              <a:lnTo>
                                <a:pt x="13006" y="0"/>
                              </a:lnTo>
                              <a:lnTo>
                                <a:pt x="5000" y="11005"/>
                              </a:lnTo>
                              <a:lnTo>
                                <a:pt x="0" y="11005"/>
                              </a:lnTo>
                              <a:lnTo>
                                <a:pt x="5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3" name="Shape 143083"/>
                      <wps:cNvSpPr/>
                      <wps:spPr>
                        <a:xfrm>
                          <a:off x="518326" y="767253"/>
                          <a:ext cx="24543" cy="59428"/>
                        </a:xfrm>
                        <a:custGeom>
                          <a:avLst/>
                          <a:gdLst/>
                          <a:ahLst/>
                          <a:cxnLst/>
                          <a:rect l="0" t="0" r="0" b="0"/>
                          <a:pathLst>
                            <a:path w="24543" h="59428">
                              <a:moveTo>
                                <a:pt x="20033" y="0"/>
                              </a:moveTo>
                              <a:lnTo>
                                <a:pt x="24543" y="0"/>
                              </a:lnTo>
                              <a:lnTo>
                                <a:pt x="24543" y="7224"/>
                              </a:lnTo>
                              <a:lnTo>
                                <a:pt x="24019" y="5504"/>
                              </a:lnTo>
                              <a:cubicBezTo>
                                <a:pt x="23040" y="9906"/>
                                <a:pt x="22026" y="13208"/>
                                <a:pt x="21013" y="17609"/>
                              </a:cubicBezTo>
                              <a:lnTo>
                                <a:pt x="15033" y="35217"/>
                              </a:lnTo>
                              <a:lnTo>
                                <a:pt x="24543" y="35217"/>
                              </a:lnTo>
                              <a:lnTo>
                                <a:pt x="24543" y="41820"/>
                              </a:lnTo>
                              <a:lnTo>
                                <a:pt x="22726" y="41820"/>
                              </a:lnTo>
                              <a:cubicBezTo>
                                <a:pt x="13006" y="41820"/>
                                <a:pt x="13006" y="41820"/>
                                <a:pt x="13006" y="41820"/>
                              </a:cubicBezTo>
                              <a:cubicBezTo>
                                <a:pt x="7027" y="59428"/>
                                <a:pt x="7027" y="59428"/>
                                <a:pt x="7027" y="59428"/>
                              </a:cubicBezTo>
                              <a:lnTo>
                                <a:pt x="0" y="59428"/>
                              </a:lnTo>
                              <a:cubicBezTo>
                                <a:pt x="20033" y="0"/>
                                <a:pt x="20033" y="0"/>
                                <a:pt x="200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4" name="Shape 143084"/>
                      <wps:cNvSpPr/>
                      <wps:spPr>
                        <a:xfrm>
                          <a:off x="542869" y="767253"/>
                          <a:ext cx="25523" cy="59428"/>
                        </a:xfrm>
                        <a:custGeom>
                          <a:avLst/>
                          <a:gdLst/>
                          <a:ahLst/>
                          <a:cxnLst/>
                          <a:rect l="0" t="0" r="0" b="0"/>
                          <a:pathLst>
                            <a:path w="25523" h="59428">
                              <a:moveTo>
                                <a:pt x="0" y="0"/>
                              </a:moveTo>
                              <a:lnTo>
                                <a:pt x="2496" y="0"/>
                              </a:lnTo>
                              <a:cubicBezTo>
                                <a:pt x="3496" y="0"/>
                                <a:pt x="3496" y="0"/>
                                <a:pt x="3496" y="0"/>
                              </a:cubicBezTo>
                              <a:cubicBezTo>
                                <a:pt x="25523" y="59428"/>
                                <a:pt x="25523" y="59428"/>
                                <a:pt x="25523" y="59428"/>
                              </a:cubicBezTo>
                              <a:cubicBezTo>
                                <a:pt x="17516" y="59428"/>
                                <a:pt x="17516" y="59428"/>
                                <a:pt x="17516" y="59428"/>
                              </a:cubicBezTo>
                              <a:cubicBezTo>
                                <a:pt x="11503" y="41820"/>
                                <a:pt x="11503" y="41820"/>
                                <a:pt x="11503" y="41820"/>
                              </a:cubicBezTo>
                              <a:lnTo>
                                <a:pt x="0" y="41820"/>
                              </a:lnTo>
                              <a:lnTo>
                                <a:pt x="0" y="35217"/>
                              </a:lnTo>
                              <a:lnTo>
                                <a:pt x="1486" y="35217"/>
                              </a:lnTo>
                              <a:cubicBezTo>
                                <a:pt x="9510" y="35217"/>
                                <a:pt x="9510" y="35217"/>
                                <a:pt x="9510" y="35217"/>
                              </a:cubicBezTo>
                              <a:cubicBezTo>
                                <a:pt x="3496" y="18708"/>
                                <a:pt x="3496" y="18708"/>
                                <a:pt x="3496" y="18708"/>
                              </a:cubicBezTo>
                              <a:lnTo>
                                <a:pt x="0" y="7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5" name="Shape 143085"/>
                      <wps:cNvSpPr/>
                      <wps:spPr>
                        <a:xfrm>
                          <a:off x="591398" y="767253"/>
                          <a:ext cx="22516" cy="59428"/>
                        </a:xfrm>
                        <a:custGeom>
                          <a:avLst/>
                          <a:gdLst/>
                          <a:ahLst/>
                          <a:cxnLst/>
                          <a:rect l="0" t="0" r="0" b="0"/>
                          <a:pathLst>
                            <a:path w="22516" h="59428">
                              <a:moveTo>
                                <a:pt x="0" y="0"/>
                              </a:moveTo>
                              <a:cubicBezTo>
                                <a:pt x="19020" y="0"/>
                                <a:pt x="19020" y="0"/>
                                <a:pt x="19020" y="0"/>
                              </a:cubicBezTo>
                              <a:lnTo>
                                <a:pt x="22516" y="0"/>
                              </a:lnTo>
                              <a:lnTo>
                                <a:pt x="22516" y="7030"/>
                              </a:lnTo>
                              <a:lnTo>
                                <a:pt x="19020" y="6604"/>
                              </a:lnTo>
                              <a:cubicBezTo>
                                <a:pt x="6993" y="6604"/>
                                <a:pt x="6993" y="6604"/>
                                <a:pt x="6993" y="6604"/>
                              </a:cubicBezTo>
                              <a:lnTo>
                                <a:pt x="6993" y="52825"/>
                              </a:lnTo>
                              <a:cubicBezTo>
                                <a:pt x="19020" y="52825"/>
                                <a:pt x="19020" y="52825"/>
                                <a:pt x="19020" y="52825"/>
                              </a:cubicBezTo>
                              <a:lnTo>
                                <a:pt x="22516" y="52344"/>
                              </a:lnTo>
                              <a:lnTo>
                                <a:pt x="22516" y="59087"/>
                              </a:lnTo>
                              <a:lnTo>
                                <a:pt x="20033" y="59428"/>
                              </a:lnTo>
                              <a:lnTo>
                                <a:pt x="0" y="59428"/>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6" name="Shape 143086"/>
                      <wps:cNvSpPr/>
                      <wps:spPr>
                        <a:xfrm>
                          <a:off x="613914" y="767253"/>
                          <a:ext cx="22516" cy="59087"/>
                        </a:xfrm>
                        <a:custGeom>
                          <a:avLst/>
                          <a:gdLst/>
                          <a:ahLst/>
                          <a:cxnLst/>
                          <a:rect l="0" t="0" r="0" b="0"/>
                          <a:pathLst>
                            <a:path w="22516" h="59087">
                              <a:moveTo>
                                <a:pt x="0" y="0"/>
                              </a:moveTo>
                              <a:lnTo>
                                <a:pt x="5523" y="0"/>
                              </a:lnTo>
                              <a:cubicBezTo>
                                <a:pt x="9510" y="1103"/>
                                <a:pt x="11503" y="2202"/>
                                <a:pt x="13530" y="4401"/>
                              </a:cubicBezTo>
                              <a:cubicBezTo>
                                <a:pt x="16536" y="7703"/>
                                <a:pt x="18530" y="11005"/>
                                <a:pt x="20523" y="15406"/>
                              </a:cubicBezTo>
                              <a:cubicBezTo>
                                <a:pt x="21536" y="18708"/>
                                <a:pt x="22516" y="24213"/>
                                <a:pt x="22516" y="29715"/>
                              </a:cubicBezTo>
                              <a:cubicBezTo>
                                <a:pt x="22516" y="34117"/>
                                <a:pt x="21536" y="37418"/>
                                <a:pt x="21536" y="41820"/>
                              </a:cubicBezTo>
                              <a:cubicBezTo>
                                <a:pt x="20523" y="45121"/>
                                <a:pt x="18530" y="47323"/>
                                <a:pt x="17516" y="49524"/>
                              </a:cubicBezTo>
                              <a:cubicBezTo>
                                <a:pt x="15523" y="52825"/>
                                <a:pt x="14510" y="53926"/>
                                <a:pt x="12516" y="55026"/>
                              </a:cubicBezTo>
                              <a:cubicBezTo>
                                <a:pt x="10523" y="57227"/>
                                <a:pt x="8530" y="57227"/>
                                <a:pt x="5523" y="58327"/>
                              </a:cubicBezTo>
                              <a:lnTo>
                                <a:pt x="0" y="59087"/>
                              </a:lnTo>
                              <a:lnTo>
                                <a:pt x="0" y="52344"/>
                              </a:lnTo>
                              <a:lnTo>
                                <a:pt x="4510" y="51724"/>
                              </a:lnTo>
                              <a:cubicBezTo>
                                <a:pt x="6503" y="50624"/>
                                <a:pt x="8530" y="49524"/>
                                <a:pt x="9510" y="48423"/>
                              </a:cubicBezTo>
                              <a:cubicBezTo>
                                <a:pt x="11503" y="46222"/>
                                <a:pt x="12516" y="44021"/>
                                <a:pt x="13530" y="40720"/>
                              </a:cubicBezTo>
                              <a:cubicBezTo>
                                <a:pt x="14510" y="37418"/>
                                <a:pt x="15523" y="34117"/>
                                <a:pt x="15523" y="28614"/>
                              </a:cubicBezTo>
                              <a:cubicBezTo>
                                <a:pt x="15523" y="23113"/>
                                <a:pt x="14510" y="17609"/>
                                <a:pt x="12516" y="14307"/>
                              </a:cubicBezTo>
                              <a:cubicBezTo>
                                <a:pt x="10523" y="11005"/>
                                <a:pt x="8530" y="8806"/>
                                <a:pt x="5523" y="7703"/>
                              </a:cubicBezTo>
                              <a:lnTo>
                                <a:pt x="0" y="70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7" name="Shape 143087"/>
                      <wps:cNvSpPr/>
                      <wps:spPr>
                        <a:xfrm>
                          <a:off x="646463" y="767253"/>
                          <a:ext cx="41046" cy="59428"/>
                        </a:xfrm>
                        <a:custGeom>
                          <a:avLst/>
                          <a:gdLst/>
                          <a:ahLst/>
                          <a:cxnLst/>
                          <a:rect l="0" t="0" r="0" b="0"/>
                          <a:pathLst>
                            <a:path w="41046" h="59428">
                              <a:moveTo>
                                <a:pt x="0" y="0"/>
                              </a:moveTo>
                              <a:lnTo>
                                <a:pt x="39019" y="0"/>
                              </a:lnTo>
                              <a:lnTo>
                                <a:pt x="39019" y="6604"/>
                              </a:lnTo>
                              <a:lnTo>
                                <a:pt x="6993" y="6604"/>
                              </a:lnTo>
                              <a:lnTo>
                                <a:pt x="6993" y="25312"/>
                              </a:lnTo>
                              <a:lnTo>
                                <a:pt x="37026" y="25312"/>
                              </a:lnTo>
                              <a:lnTo>
                                <a:pt x="37026" y="31916"/>
                              </a:lnTo>
                              <a:lnTo>
                                <a:pt x="6993" y="31916"/>
                              </a:lnTo>
                              <a:lnTo>
                                <a:pt x="6993" y="52825"/>
                              </a:lnTo>
                              <a:lnTo>
                                <a:pt x="41046" y="52825"/>
                              </a:lnTo>
                              <a:lnTo>
                                <a:pt x="41046"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8" name="Shape 143088"/>
                      <wps:cNvSpPr/>
                      <wps:spPr>
                        <a:xfrm>
                          <a:off x="718521" y="767253"/>
                          <a:ext cx="20506" cy="59428"/>
                        </a:xfrm>
                        <a:custGeom>
                          <a:avLst/>
                          <a:gdLst/>
                          <a:ahLst/>
                          <a:cxnLst/>
                          <a:rect l="0" t="0" r="0" b="0"/>
                          <a:pathLst>
                            <a:path w="20506" h="59428">
                              <a:moveTo>
                                <a:pt x="0" y="0"/>
                              </a:moveTo>
                              <a:cubicBezTo>
                                <a:pt x="20033" y="0"/>
                                <a:pt x="20033" y="0"/>
                                <a:pt x="20033" y="0"/>
                              </a:cubicBezTo>
                              <a:lnTo>
                                <a:pt x="20506" y="0"/>
                              </a:lnTo>
                              <a:lnTo>
                                <a:pt x="20506" y="6604"/>
                              </a:lnTo>
                              <a:lnTo>
                                <a:pt x="12908" y="6604"/>
                              </a:lnTo>
                              <a:cubicBezTo>
                                <a:pt x="6993" y="6604"/>
                                <a:pt x="6993" y="6604"/>
                                <a:pt x="6993" y="6604"/>
                              </a:cubicBezTo>
                              <a:lnTo>
                                <a:pt x="6993" y="27514"/>
                              </a:lnTo>
                              <a:cubicBezTo>
                                <a:pt x="14003" y="27514"/>
                                <a:pt x="17508" y="27514"/>
                                <a:pt x="19260" y="27514"/>
                              </a:cubicBezTo>
                              <a:lnTo>
                                <a:pt x="20506" y="27514"/>
                              </a:lnTo>
                              <a:lnTo>
                                <a:pt x="20506" y="35217"/>
                              </a:lnTo>
                              <a:lnTo>
                                <a:pt x="12908" y="35217"/>
                              </a:lnTo>
                              <a:cubicBezTo>
                                <a:pt x="6993" y="35217"/>
                                <a:pt x="6993" y="35217"/>
                                <a:pt x="6993" y="35217"/>
                              </a:cubicBezTo>
                              <a:cubicBezTo>
                                <a:pt x="6993" y="59428"/>
                                <a:pt x="6993" y="59428"/>
                                <a:pt x="6993" y="59428"/>
                              </a:cubicBezTo>
                              <a:lnTo>
                                <a:pt x="0" y="59428"/>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9" name="Shape 143089"/>
                      <wps:cNvSpPr/>
                      <wps:spPr>
                        <a:xfrm>
                          <a:off x="739027" y="767253"/>
                          <a:ext cx="20540" cy="35217"/>
                        </a:xfrm>
                        <a:custGeom>
                          <a:avLst/>
                          <a:gdLst/>
                          <a:ahLst/>
                          <a:cxnLst/>
                          <a:rect l="0" t="0" r="0" b="0"/>
                          <a:pathLst>
                            <a:path w="20540" h="35217">
                              <a:moveTo>
                                <a:pt x="0" y="0"/>
                              </a:moveTo>
                              <a:lnTo>
                                <a:pt x="7534" y="0"/>
                              </a:lnTo>
                              <a:cubicBezTo>
                                <a:pt x="10540" y="1103"/>
                                <a:pt x="12533" y="1103"/>
                                <a:pt x="14526" y="3302"/>
                              </a:cubicBezTo>
                              <a:cubicBezTo>
                                <a:pt x="16520" y="4401"/>
                                <a:pt x="17533" y="6604"/>
                                <a:pt x="18547" y="8806"/>
                              </a:cubicBezTo>
                              <a:cubicBezTo>
                                <a:pt x="20540" y="11005"/>
                                <a:pt x="20540" y="14307"/>
                                <a:pt x="20540" y="16510"/>
                              </a:cubicBezTo>
                              <a:cubicBezTo>
                                <a:pt x="20540" y="22010"/>
                                <a:pt x="19526" y="26413"/>
                                <a:pt x="16520" y="29715"/>
                              </a:cubicBezTo>
                              <a:cubicBezTo>
                                <a:pt x="13513" y="33016"/>
                                <a:pt x="7534" y="35217"/>
                                <a:pt x="507" y="35217"/>
                              </a:cubicBezTo>
                              <a:lnTo>
                                <a:pt x="0" y="35217"/>
                              </a:lnTo>
                              <a:lnTo>
                                <a:pt x="0" y="27514"/>
                              </a:lnTo>
                              <a:lnTo>
                                <a:pt x="507" y="27514"/>
                              </a:lnTo>
                              <a:cubicBezTo>
                                <a:pt x="5507" y="27514"/>
                                <a:pt x="8513" y="27514"/>
                                <a:pt x="10540" y="25312"/>
                              </a:cubicBezTo>
                              <a:cubicBezTo>
                                <a:pt x="12533" y="23113"/>
                                <a:pt x="13513" y="20911"/>
                                <a:pt x="13513" y="17609"/>
                              </a:cubicBezTo>
                              <a:cubicBezTo>
                                <a:pt x="13513" y="14307"/>
                                <a:pt x="12533" y="12105"/>
                                <a:pt x="11520" y="11005"/>
                              </a:cubicBezTo>
                              <a:cubicBezTo>
                                <a:pt x="10540" y="8806"/>
                                <a:pt x="8513" y="7703"/>
                                <a:pt x="6520" y="6604"/>
                              </a:cubicBezTo>
                              <a:cubicBezTo>
                                <a:pt x="5507" y="6604"/>
                                <a:pt x="3513" y="6604"/>
                                <a:pt x="507" y="6604"/>
                              </a:cubicBezTo>
                              <a:lnTo>
                                <a:pt x="0" y="6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0" name="Shape 143090"/>
                      <wps:cNvSpPr/>
                      <wps:spPr>
                        <a:xfrm>
                          <a:off x="768587" y="767253"/>
                          <a:ext cx="34019" cy="59428"/>
                        </a:xfrm>
                        <a:custGeom>
                          <a:avLst/>
                          <a:gdLst/>
                          <a:ahLst/>
                          <a:cxnLst/>
                          <a:rect l="0" t="0" r="0" b="0"/>
                          <a:pathLst>
                            <a:path w="34019" h="59428">
                              <a:moveTo>
                                <a:pt x="0" y="0"/>
                              </a:moveTo>
                              <a:lnTo>
                                <a:pt x="6993" y="0"/>
                              </a:lnTo>
                              <a:lnTo>
                                <a:pt x="6993" y="52825"/>
                              </a:lnTo>
                              <a:lnTo>
                                <a:pt x="34019" y="52825"/>
                              </a:lnTo>
                              <a:lnTo>
                                <a:pt x="34019"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1" name="Shape 143091"/>
                      <wps:cNvSpPr/>
                      <wps:spPr>
                        <a:xfrm>
                          <a:off x="805612" y="767253"/>
                          <a:ext cx="24509" cy="59428"/>
                        </a:xfrm>
                        <a:custGeom>
                          <a:avLst/>
                          <a:gdLst/>
                          <a:ahLst/>
                          <a:cxnLst/>
                          <a:rect l="0" t="0" r="0" b="0"/>
                          <a:pathLst>
                            <a:path w="24509" h="59428">
                              <a:moveTo>
                                <a:pt x="19999" y="0"/>
                              </a:moveTo>
                              <a:lnTo>
                                <a:pt x="24509" y="0"/>
                              </a:lnTo>
                              <a:lnTo>
                                <a:pt x="24509" y="7126"/>
                              </a:lnTo>
                              <a:lnTo>
                                <a:pt x="24019" y="5504"/>
                              </a:lnTo>
                              <a:cubicBezTo>
                                <a:pt x="23006" y="9906"/>
                                <a:pt x="22026" y="13208"/>
                                <a:pt x="21013" y="17609"/>
                              </a:cubicBezTo>
                              <a:lnTo>
                                <a:pt x="14999" y="35217"/>
                              </a:lnTo>
                              <a:lnTo>
                                <a:pt x="24509" y="35217"/>
                              </a:lnTo>
                              <a:lnTo>
                                <a:pt x="24509" y="41820"/>
                              </a:lnTo>
                              <a:lnTo>
                                <a:pt x="22712" y="41820"/>
                              </a:lnTo>
                              <a:cubicBezTo>
                                <a:pt x="13006" y="41820"/>
                                <a:pt x="13006" y="41820"/>
                                <a:pt x="13006" y="41820"/>
                              </a:cubicBezTo>
                              <a:cubicBezTo>
                                <a:pt x="6993" y="59428"/>
                                <a:pt x="6993" y="59428"/>
                                <a:pt x="6993" y="59428"/>
                              </a:cubicBezTo>
                              <a:lnTo>
                                <a:pt x="0" y="59428"/>
                              </a:lnTo>
                              <a:cubicBezTo>
                                <a:pt x="19999" y="0"/>
                                <a:pt x="19999" y="0"/>
                                <a:pt x="199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2" name="Shape 143092"/>
                      <wps:cNvSpPr/>
                      <wps:spPr>
                        <a:xfrm>
                          <a:off x="830122" y="767253"/>
                          <a:ext cx="25523" cy="59428"/>
                        </a:xfrm>
                        <a:custGeom>
                          <a:avLst/>
                          <a:gdLst/>
                          <a:ahLst/>
                          <a:cxnLst/>
                          <a:rect l="0" t="0" r="0" b="0"/>
                          <a:pathLst>
                            <a:path w="25523" h="59428">
                              <a:moveTo>
                                <a:pt x="0" y="0"/>
                              </a:moveTo>
                              <a:lnTo>
                                <a:pt x="2496" y="0"/>
                              </a:lnTo>
                              <a:cubicBezTo>
                                <a:pt x="3497" y="0"/>
                                <a:pt x="3497" y="0"/>
                                <a:pt x="3497" y="0"/>
                              </a:cubicBezTo>
                              <a:cubicBezTo>
                                <a:pt x="25523" y="59428"/>
                                <a:pt x="25523" y="59428"/>
                                <a:pt x="25523" y="59428"/>
                              </a:cubicBezTo>
                              <a:cubicBezTo>
                                <a:pt x="17516" y="59428"/>
                                <a:pt x="17516" y="59428"/>
                                <a:pt x="17516" y="59428"/>
                              </a:cubicBezTo>
                              <a:cubicBezTo>
                                <a:pt x="11503" y="41820"/>
                                <a:pt x="11503" y="41820"/>
                                <a:pt x="11503" y="41820"/>
                              </a:cubicBezTo>
                              <a:lnTo>
                                <a:pt x="0" y="41820"/>
                              </a:lnTo>
                              <a:lnTo>
                                <a:pt x="0" y="35217"/>
                              </a:lnTo>
                              <a:lnTo>
                                <a:pt x="1486" y="35217"/>
                              </a:lnTo>
                              <a:cubicBezTo>
                                <a:pt x="9510" y="35217"/>
                                <a:pt x="9510" y="35217"/>
                                <a:pt x="9510" y="35217"/>
                              </a:cubicBezTo>
                              <a:cubicBezTo>
                                <a:pt x="3497" y="18708"/>
                                <a:pt x="3497" y="18708"/>
                                <a:pt x="3497" y="18708"/>
                              </a:cubicBezTo>
                              <a:lnTo>
                                <a:pt x="0" y="71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3" name="Shape 143093"/>
                      <wps:cNvSpPr/>
                      <wps:spPr>
                        <a:xfrm>
                          <a:off x="861658" y="767253"/>
                          <a:ext cx="43039" cy="59428"/>
                        </a:xfrm>
                        <a:custGeom>
                          <a:avLst/>
                          <a:gdLst/>
                          <a:ahLst/>
                          <a:cxnLst/>
                          <a:rect l="0" t="0" r="0" b="0"/>
                          <a:pathLst>
                            <a:path w="43039" h="59428">
                              <a:moveTo>
                                <a:pt x="0" y="0"/>
                              </a:moveTo>
                              <a:lnTo>
                                <a:pt x="7027" y="0"/>
                              </a:lnTo>
                              <a:lnTo>
                                <a:pt x="36046" y="46222"/>
                              </a:lnTo>
                              <a:lnTo>
                                <a:pt x="36046" y="0"/>
                              </a:lnTo>
                              <a:lnTo>
                                <a:pt x="43039" y="0"/>
                              </a:lnTo>
                              <a:lnTo>
                                <a:pt x="43039" y="59428"/>
                              </a:lnTo>
                              <a:lnTo>
                                <a:pt x="36046" y="59428"/>
                              </a:lnTo>
                              <a:lnTo>
                                <a:pt x="7027" y="12108"/>
                              </a:lnTo>
                              <a:lnTo>
                                <a:pt x="7027"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4" name="Shape 143094"/>
                      <wps:cNvSpPr/>
                      <wps:spPr>
                        <a:xfrm>
                          <a:off x="916723" y="767253"/>
                          <a:ext cx="41046" cy="59428"/>
                        </a:xfrm>
                        <a:custGeom>
                          <a:avLst/>
                          <a:gdLst/>
                          <a:ahLst/>
                          <a:cxnLst/>
                          <a:rect l="0" t="0" r="0" b="0"/>
                          <a:pathLst>
                            <a:path w="41046" h="59428">
                              <a:moveTo>
                                <a:pt x="0" y="0"/>
                              </a:moveTo>
                              <a:lnTo>
                                <a:pt x="39019" y="0"/>
                              </a:lnTo>
                              <a:lnTo>
                                <a:pt x="39019" y="6604"/>
                              </a:lnTo>
                              <a:lnTo>
                                <a:pt x="6993" y="6604"/>
                              </a:lnTo>
                              <a:lnTo>
                                <a:pt x="6993" y="25312"/>
                              </a:lnTo>
                              <a:lnTo>
                                <a:pt x="37025" y="25312"/>
                              </a:lnTo>
                              <a:lnTo>
                                <a:pt x="37025" y="31916"/>
                              </a:lnTo>
                              <a:lnTo>
                                <a:pt x="6993" y="31916"/>
                              </a:lnTo>
                              <a:lnTo>
                                <a:pt x="6993" y="52825"/>
                              </a:lnTo>
                              <a:lnTo>
                                <a:pt x="41046" y="52826"/>
                              </a:lnTo>
                              <a:lnTo>
                                <a:pt x="41046"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5" name="Shape 143095"/>
                      <wps:cNvSpPr/>
                      <wps:spPr>
                        <a:xfrm>
                          <a:off x="961755" y="767253"/>
                          <a:ext cx="24509" cy="59428"/>
                        </a:xfrm>
                        <a:custGeom>
                          <a:avLst/>
                          <a:gdLst/>
                          <a:ahLst/>
                          <a:cxnLst/>
                          <a:rect l="0" t="0" r="0" b="0"/>
                          <a:pathLst>
                            <a:path w="24509" h="59428">
                              <a:moveTo>
                                <a:pt x="21012" y="0"/>
                              </a:moveTo>
                              <a:lnTo>
                                <a:pt x="24509" y="0"/>
                              </a:lnTo>
                              <a:lnTo>
                                <a:pt x="24509" y="7113"/>
                              </a:lnTo>
                              <a:lnTo>
                                <a:pt x="24019" y="5504"/>
                              </a:lnTo>
                              <a:cubicBezTo>
                                <a:pt x="24019" y="9906"/>
                                <a:pt x="23039" y="13208"/>
                                <a:pt x="21012" y="17609"/>
                              </a:cubicBezTo>
                              <a:lnTo>
                                <a:pt x="14999" y="35217"/>
                              </a:lnTo>
                              <a:lnTo>
                                <a:pt x="24509" y="35217"/>
                              </a:lnTo>
                              <a:lnTo>
                                <a:pt x="24509" y="41820"/>
                              </a:lnTo>
                              <a:lnTo>
                                <a:pt x="22726" y="41820"/>
                              </a:lnTo>
                              <a:cubicBezTo>
                                <a:pt x="13006" y="41820"/>
                                <a:pt x="13006" y="41820"/>
                                <a:pt x="13006" y="41820"/>
                              </a:cubicBezTo>
                              <a:cubicBezTo>
                                <a:pt x="6993" y="59428"/>
                                <a:pt x="6993" y="59428"/>
                                <a:pt x="6993" y="59428"/>
                              </a:cubicBezTo>
                              <a:lnTo>
                                <a:pt x="0" y="59428"/>
                              </a:lnTo>
                              <a:cubicBezTo>
                                <a:pt x="21012" y="0"/>
                                <a:pt x="21012" y="0"/>
                                <a:pt x="21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6" name="Shape 143096"/>
                      <wps:cNvSpPr/>
                      <wps:spPr>
                        <a:xfrm>
                          <a:off x="986264" y="767253"/>
                          <a:ext cx="26536" cy="59428"/>
                        </a:xfrm>
                        <a:custGeom>
                          <a:avLst/>
                          <a:gdLst/>
                          <a:ahLst/>
                          <a:cxnLst/>
                          <a:rect l="0" t="0" r="0" b="0"/>
                          <a:pathLst>
                            <a:path w="26536" h="59428">
                              <a:moveTo>
                                <a:pt x="0" y="0"/>
                              </a:moveTo>
                              <a:lnTo>
                                <a:pt x="2652" y="0"/>
                              </a:lnTo>
                              <a:cubicBezTo>
                                <a:pt x="3530" y="0"/>
                                <a:pt x="3530" y="0"/>
                                <a:pt x="3530" y="0"/>
                              </a:cubicBezTo>
                              <a:cubicBezTo>
                                <a:pt x="26536" y="59428"/>
                                <a:pt x="26536" y="59428"/>
                                <a:pt x="26536" y="59428"/>
                              </a:cubicBezTo>
                              <a:cubicBezTo>
                                <a:pt x="17516" y="59428"/>
                                <a:pt x="17516" y="59428"/>
                                <a:pt x="17516" y="59428"/>
                              </a:cubicBezTo>
                              <a:cubicBezTo>
                                <a:pt x="11537" y="41820"/>
                                <a:pt x="11537" y="41820"/>
                                <a:pt x="11537" y="41820"/>
                              </a:cubicBezTo>
                              <a:lnTo>
                                <a:pt x="0" y="41820"/>
                              </a:lnTo>
                              <a:lnTo>
                                <a:pt x="0" y="35217"/>
                              </a:lnTo>
                              <a:lnTo>
                                <a:pt x="1486" y="35217"/>
                              </a:lnTo>
                              <a:cubicBezTo>
                                <a:pt x="9510" y="35217"/>
                                <a:pt x="9510" y="35217"/>
                                <a:pt x="9510" y="35217"/>
                              </a:cubicBezTo>
                              <a:cubicBezTo>
                                <a:pt x="3530" y="18708"/>
                                <a:pt x="3530" y="18708"/>
                                <a:pt x="3530" y="18708"/>
                              </a:cubicBezTo>
                              <a:lnTo>
                                <a:pt x="0" y="71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0" name="Shape 143070"/>
                      <wps:cNvSpPr/>
                      <wps:spPr>
                        <a:xfrm>
                          <a:off x="1015807" y="766154"/>
                          <a:ext cx="48039" cy="61628"/>
                        </a:xfrm>
                        <a:custGeom>
                          <a:avLst/>
                          <a:gdLst/>
                          <a:ahLst/>
                          <a:cxnLst/>
                          <a:rect l="0" t="0" r="0" b="0"/>
                          <a:pathLst>
                            <a:path w="48039" h="61628">
                              <a:moveTo>
                                <a:pt x="26012" y="0"/>
                              </a:moveTo>
                              <a:cubicBezTo>
                                <a:pt x="31046" y="0"/>
                                <a:pt x="36046" y="1099"/>
                                <a:pt x="40032" y="4401"/>
                              </a:cubicBezTo>
                              <a:cubicBezTo>
                                <a:pt x="43039" y="7703"/>
                                <a:pt x="46045" y="12104"/>
                                <a:pt x="47059" y="17609"/>
                              </a:cubicBezTo>
                              <a:cubicBezTo>
                                <a:pt x="40032" y="18708"/>
                                <a:pt x="40032" y="18708"/>
                                <a:pt x="40032" y="18708"/>
                              </a:cubicBezTo>
                              <a:cubicBezTo>
                                <a:pt x="39053" y="14307"/>
                                <a:pt x="37026" y="11005"/>
                                <a:pt x="35032" y="9906"/>
                              </a:cubicBezTo>
                              <a:cubicBezTo>
                                <a:pt x="32026" y="7703"/>
                                <a:pt x="29019" y="6604"/>
                                <a:pt x="26012" y="6604"/>
                              </a:cubicBezTo>
                              <a:cubicBezTo>
                                <a:pt x="22026" y="6604"/>
                                <a:pt x="18006" y="7703"/>
                                <a:pt x="14999" y="9906"/>
                              </a:cubicBezTo>
                              <a:cubicBezTo>
                                <a:pt x="12027" y="12104"/>
                                <a:pt x="10000" y="15406"/>
                                <a:pt x="9020" y="18708"/>
                              </a:cubicBezTo>
                              <a:cubicBezTo>
                                <a:pt x="8006" y="22010"/>
                                <a:pt x="8006" y="26412"/>
                                <a:pt x="8006" y="29713"/>
                              </a:cubicBezTo>
                              <a:cubicBezTo>
                                <a:pt x="8006" y="35216"/>
                                <a:pt x="8006" y="39618"/>
                                <a:pt x="10000" y="44020"/>
                              </a:cubicBezTo>
                              <a:cubicBezTo>
                                <a:pt x="11013" y="47321"/>
                                <a:pt x="13006" y="50623"/>
                                <a:pt x="16013" y="51723"/>
                              </a:cubicBezTo>
                              <a:cubicBezTo>
                                <a:pt x="19019" y="53924"/>
                                <a:pt x="22026" y="55025"/>
                                <a:pt x="25033" y="55025"/>
                              </a:cubicBezTo>
                              <a:cubicBezTo>
                                <a:pt x="29019" y="55025"/>
                                <a:pt x="33039" y="53924"/>
                                <a:pt x="35032" y="50623"/>
                              </a:cubicBezTo>
                              <a:cubicBezTo>
                                <a:pt x="38039" y="48422"/>
                                <a:pt x="40032" y="45120"/>
                                <a:pt x="41046" y="39618"/>
                              </a:cubicBezTo>
                              <a:cubicBezTo>
                                <a:pt x="48039" y="41819"/>
                                <a:pt x="48039" y="41819"/>
                                <a:pt x="48039" y="41819"/>
                              </a:cubicBezTo>
                              <a:cubicBezTo>
                                <a:pt x="47059" y="48422"/>
                                <a:pt x="44052" y="52824"/>
                                <a:pt x="40032" y="56125"/>
                              </a:cubicBezTo>
                              <a:cubicBezTo>
                                <a:pt x="36046" y="59427"/>
                                <a:pt x="31046" y="61628"/>
                                <a:pt x="26012" y="61628"/>
                              </a:cubicBezTo>
                              <a:cubicBezTo>
                                <a:pt x="20033" y="61628"/>
                                <a:pt x="14999" y="60528"/>
                                <a:pt x="11013" y="57226"/>
                              </a:cubicBezTo>
                              <a:cubicBezTo>
                                <a:pt x="8006" y="55025"/>
                                <a:pt x="5000" y="51723"/>
                                <a:pt x="3007" y="46221"/>
                              </a:cubicBezTo>
                              <a:cubicBezTo>
                                <a:pt x="1014" y="41819"/>
                                <a:pt x="0" y="36316"/>
                                <a:pt x="0" y="29713"/>
                              </a:cubicBezTo>
                              <a:cubicBezTo>
                                <a:pt x="0" y="24213"/>
                                <a:pt x="1014" y="18708"/>
                                <a:pt x="3007" y="14307"/>
                              </a:cubicBezTo>
                              <a:cubicBezTo>
                                <a:pt x="6013" y="8803"/>
                                <a:pt x="9020" y="5501"/>
                                <a:pt x="13006" y="3302"/>
                              </a:cubicBezTo>
                              <a:cubicBezTo>
                                <a:pt x="17026" y="1099"/>
                                <a:pt x="21013" y="0"/>
                                <a:pt x="26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9" name="Shape 146859"/>
                      <wps:cNvSpPr/>
                      <wps:spPr>
                        <a:xfrm>
                          <a:off x="1073879" y="767254"/>
                          <a:ext cx="9144" cy="59427"/>
                        </a:xfrm>
                        <a:custGeom>
                          <a:avLst/>
                          <a:gdLst/>
                          <a:ahLst/>
                          <a:cxnLst/>
                          <a:rect l="0" t="0" r="0" b="0"/>
                          <a:pathLst>
                            <a:path w="9144" h="59427">
                              <a:moveTo>
                                <a:pt x="0" y="0"/>
                              </a:moveTo>
                              <a:lnTo>
                                <a:pt x="9144" y="0"/>
                              </a:lnTo>
                              <a:lnTo>
                                <a:pt x="9144" y="59427"/>
                              </a:lnTo>
                              <a:lnTo>
                                <a:pt x="0" y="594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1" name="Shape 143071"/>
                      <wps:cNvSpPr/>
                      <wps:spPr>
                        <a:xfrm>
                          <a:off x="1091885" y="766154"/>
                          <a:ext cx="26013" cy="61628"/>
                        </a:xfrm>
                        <a:custGeom>
                          <a:avLst/>
                          <a:gdLst/>
                          <a:ahLst/>
                          <a:cxnLst/>
                          <a:rect l="0" t="0" r="0" b="0"/>
                          <a:pathLst>
                            <a:path w="26013" h="61628">
                              <a:moveTo>
                                <a:pt x="26013" y="0"/>
                              </a:moveTo>
                              <a:lnTo>
                                <a:pt x="26013" y="6604"/>
                              </a:lnTo>
                              <a:cubicBezTo>
                                <a:pt x="21013" y="6604"/>
                                <a:pt x="17026" y="8803"/>
                                <a:pt x="13006" y="12105"/>
                              </a:cubicBezTo>
                              <a:cubicBezTo>
                                <a:pt x="9020" y="16506"/>
                                <a:pt x="6993" y="22010"/>
                                <a:pt x="6993" y="31915"/>
                              </a:cubicBezTo>
                              <a:cubicBezTo>
                                <a:pt x="6993" y="38517"/>
                                <a:pt x="9020" y="44020"/>
                                <a:pt x="13006" y="48422"/>
                              </a:cubicBezTo>
                              <a:cubicBezTo>
                                <a:pt x="16013" y="52824"/>
                                <a:pt x="21013" y="55025"/>
                                <a:pt x="26013" y="55025"/>
                              </a:cubicBezTo>
                              <a:lnTo>
                                <a:pt x="26013" y="61628"/>
                              </a:lnTo>
                              <a:cubicBezTo>
                                <a:pt x="21013" y="61628"/>
                                <a:pt x="16013" y="60528"/>
                                <a:pt x="11993" y="57226"/>
                              </a:cubicBezTo>
                              <a:cubicBezTo>
                                <a:pt x="8006" y="55025"/>
                                <a:pt x="5000" y="50623"/>
                                <a:pt x="3007" y="46221"/>
                              </a:cubicBezTo>
                              <a:cubicBezTo>
                                <a:pt x="1014" y="41819"/>
                                <a:pt x="0" y="36316"/>
                                <a:pt x="0" y="31915"/>
                              </a:cubicBezTo>
                              <a:cubicBezTo>
                                <a:pt x="0" y="20911"/>
                                <a:pt x="1993" y="13204"/>
                                <a:pt x="6993" y="7703"/>
                              </a:cubicBezTo>
                              <a:cubicBezTo>
                                <a:pt x="11993" y="2202"/>
                                <a:pt x="18006" y="0"/>
                                <a:pt x="260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6" name="Shape 143066"/>
                      <wps:cNvSpPr/>
                      <wps:spPr>
                        <a:xfrm>
                          <a:off x="1112898" y="751847"/>
                          <a:ext cx="5000" cy="11005"/>
                        </a:xfrm>
                        <a:custGeom>
                          <a:avLst/>
                          <a:gdLst/>
                          <a:ahLst/>
                          <a:cxnLst/>
                          <a:rect l="0" t="0" r="0" b="0"/>
                          <a:pathLst>
                            <a:path w="5000" h="11005">
                              <a:moveTo>
                                <a:pt x="5000" y="0"/>
                              </a:moveTo>
                              <a:lnTo>
                                <a:pt x="5000" y="11005"/>
                              </a:lnTo>
                              <a:lnTo>
                                <a:pt x="0" y="11005"/>
                              </a:lnTo>
                              <a:cubicBezTo>
                                <a:pt x="5000" y="0"/>
                                <a:pt x="5000" y="0"/>
                                <a:pt x="50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2" name="Shape 143072"/>
                      <wps:cNvSpPr/>
                      <wps:spPr>
                        <a:xfrm>
                          <a:off x="1117898" y="766154"/>
                          <a:ext cx="26046" cy="61628"/>
                        </a:xfrm>
                        <a:custGeom>
                          <a:avLst/>
                          <a:gdLst/>
                          <a:ahLst/>
                          <a:cxnLst/>
                          <a:rect l="0" t="0" r="0" b="0"/>
                          <a:pathLst>
                            <a:path w="26046" h="61628">
                              <a:moveTo>
                                <a:pt x="0" y="0"/>
                              </a:moveTo>
                              <a:cubicBezTo>
                                <a:pt x="5000" y="0"/>
                                <a:pt x="10033" y="1099"/>
                                <a:pt x="14020" y="3302"/>
                              </a:cubicBezTo>
                              <a:cubicBezTo>
                                <a:pt x="18040" y="6604"/>
                                <a:pt x="21013" y="9906"/>
                                <a:pt x="23040" y="14307"/>
                              </a:cubicBezTo>
                              <a:cubicBezTo>
                                <a:pt x="25033" y="19808"/>
                                <a:pt x="26046" y="24213"/>
                                <a:pt x="26046" y="30814"/>
                              </a:cubicBezTo>
                              <a:cubicBezTo>
                                <a:pt x="26046" y="36316"/>
                                <a:pt x="25033" y="41819"/>
                                <a:pt x="23040" y="47321"/>
                              </a:cubicBezTo>
                              <a:cubicBezTo>
                                <a:pt x="20033" y="51723"/>
                                <a:pt x="17026" y="55025"/>
                                <a:pt x="13006" y="58327"/>
                              </a:cubicBezTo>
                              <a:cubicBezTo>
                                <a:pt x="9020" y="60528"/>
                                <a:pt x="5000" y="61628"/>
                                <a:pt x="0" y="61628"/>
                              </a:cubicBezTo>
                              <a:lnTo>
                                <a:pt x="0" y="55025"/>
                              </a:lnTo>
                              <a:cubicBezTo>
                                <a:pt x="5000" y="55025"/>
                                <a:pt x="10033" y="52824"/>
                                <a:pt x="13006" y="48422"/>
                              </a:cubicBezTo>
                              <a:cubicBezTo>
                                <a:pt x="17026" y="44020"/>
                                <a:pt x="19019" y="38517"/>
                                <a:pt x="19019" y="30814"/>
                              </a:cubicBezTo>
                              <a:cubicBezTo>
                                <a:pt x="19019" y="25312"/>
                                <a:pt x="18040" y="22010"/>
                                <a:pt x="16013" y="17609"/>
                              </a:cubicBezTo>
                              <a:cubicBezTo>
                                <a:pt x="15033" y="14307"/>
                                <a:pt x="13006" y="11005"/>
                                <a:pt x="10033" y="9906"/>
                              </a:cubicBezTo>
                              <a:cubicBezTo>
                                <a:pt x="7027" y="7703"/>
                                <a:pt x="4020" y="6604"/>
                                <a:pt x="0" y="660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7" name="Shape 143067"/>
                      <wps:cNvSpPr/>
                      <wps:spPr>
                        <a:xfrm>
                          <a:off x="1117898" y="751847"/>
                          <a:ext cx="9020" cy="11005"/>
                        </a:xfrm>
                        <a:custGeom>
                          <a:avLst/>
                          <a:gdLst/>
                          <a:ahLst/>
                          <a:cxnLst/>
                          <a:rect l="0" t="0" r="0" b="0"/>
                          <a:pathLst>
                            <a:path w="9020" h="11005">
                              <a:moveTo>
                                <a:pt x="0" y="0"/>
                              </a:moveTo>
                              <a:cubicBezTo>
                                <a:pt x="9020" y="0"/>
                                <a:pt x="9020" y="0"/>
                                <a:pt x="9020" y="0"/>
                              </a:cubicBezTo>
                              <a:cubicBezTo>
                                <a:pt x="1014" y="11005"/>
                                <a:pt x="1014" y="11005"/>
                                <a:pt x="1014" y="11005"/>
                              </a:cubicBezTo>
                              <a:lnTo>
                                <a:pt x="0" y="110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7" name="Shape 143097"/>
                      <wps:cNvSpPr/>
                      <wps:spPr>
                        <a:xfrm>
                          <a:off x="1152930" y="767253"/>
                          <a:ext cx="43039" cy="59428"/>
                        </a:xfrm>
                        <a:custGeom>
                          <a:avLst/>
                          <a:gdLst/>
                          <a:ahLst/>
                          <a:cxnLst/>
                          <a:rect l="0" t="0" r="0" b="0"/>
                          <a:pathLst>
                            <a:path w="43039" h="59428">
                              <a:moveTo>
                                <a:pt x="0" y="0"/>
                              </a:moveTo>
                              <a:lnTo>
                                <a:pt x="8006" y="0"/>
                              </a:lnTo>
                              <a:lnTo>
                                <a:pt x="36046" y="46222"/>
                              </a:lnTo>
                              <a:lnTo>
                                <a:pt x="36046" y="0"/>
                              </a:lnTo>
                              <a:lnTo>
                                <a:pt x="43039" y="0"/>
                              </a:lnTo>
                              <a:lnTo>
                                <a:pt x="43039" y="59428"/>
                              </a:lnTo>
                              <a:lnTo>
                                <a:pt x="36046" y="59428"/>
                              </a:lnTo>
                              <a:lnTo>
                                <a:pt x="7027" y="12108"/>
                              </a:lnTo>
                              <a:lnTo>
                                <a:pt x="7027"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0" name="Shape 146860"/>
                      <wps:cNvSpPr/>
                      <wps:spPr>
                        <a:xfrm>
                          <a:off x="71958" y="701225"/>
                          <a:ext cx="1160046" cy="9145"/>
                        </a:xfrm>
                        <a:custGeom>
                          <a:avLst/>
                          <a:gdLst/>
                          <a:ahLst/>
                          <a:cxnLst/>
                          <a:rect l="0" t="0" r="0" b="0"/>
                          <a:pathLst>
                            <a:path w="1160046" h="9145">
                              <a:moveTo>
                                <a:pt x="0" y="0"/>
                              </a:moveTo>
                              <a:lnTo>
                                <a:pt x="1160046" y="1"/>
                              </a:lnTo>
                              <a:lnTo>
                                <a:pt x="1160046" y="9145"/>
                              </a:lnTo>
                              <a:lnTo>
                                <a:pt x="0" y="9144"/>
                              </a:lnTo>
                              <a:lnTo>
                                <a:pt x="0" y="0"/>
                              </a:lnTo>
                            </a:path>
                          </a:pathLst>
                        </a:custGeom>
                        <a:ln w="0" cap="flat">
                          <a:miter lim="127000"/>
                        </a:ln>
                      </wps:spPr>
                      <wps:style>
                        <a:lnRef idx="0">
                          <a:srgbClr val="000000">
                            <a:alpha val="0"/>
                          </a:srgbClr>
                        </a:lnRef>
                        <a:fillRef idx="1">
                          <a:srgbClr val="010202"/>
                        </a:fillRef>
                        <a:effectRef idx="0">
                          <a:scrgbClr r="0" g="0" b="0"/>
                        </a:effectRef>
                        <a:fontRef idx="none"/>
                      </wps:style>
                      <wps:bodyPr/>
                    </wps:wsp>
                    <wps:wsp>
                      <wps:cNvPr id="143104" name="Shape 143104"/>
                      <wps:cNvSpPr/>
                      <wps:spPr>
                        <a:xfrm>
                          <a:off x="8545399" y="1327455"/>
                          <a:ext cx="334645" cy="353695"/>
                        </a:xfrm>
                        <a:custGeom>
                          <a:avLst/>
                          <a:gdLst/>
                          <a:ahLst/>
                          <a:cxnLst/>
                          <a:rect l="0" t="0" r="0" b="0"/>
                          <a:pathLst>
                            <a:path w="334645" h="353695">
                              <a:moveTo>
                                <a:pt x="167259" y="0"/>
                              </a:moveTo>
                              <a:cubicBezTo>
                                <a:pt x="259715" y="0"/>
                                <a:pt x="334645" y="79121"/>
                                <a:pt x="334645" y="176784"/>
                              </a:cubicBezTo>
                              <a:cubicBezTo>
                                <a:pt x="334645" y="274574"/>
                                <a:pt x="259715" y="353695"/>
                                <a:pt x="167259" y="353695"/>
                              </a:cubicBezTo>
                              <a:cubicBezTo>
                                <a:pt x="74930" y="353695"/>
                                <a:pt x="0" y="274574"/>
                                <a:pt x="0" y="176784"/>
                              </a:cubicBezTo>
                              <a:cubicBezTo>
                                <a:pt x="0" y="79121"/>
                                <a:pt x="74930" y="0"/>
                                <a:pt x="167259" y="0"/>
                              </a:cubicBez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142968" style="width:699.216pt;height:132.374pt;position:absolute;z-index:-2147483648;mso-position-horizontal-relative:page;mso-position-horizontal:absolute;margin-left:70.584pt;mso-position-vertical-relative:page;margin-top:49.226pt;" coordsize="88800,16811">
              <v:shape id="Shape 146861" style="position:absolute;width:91;height:8415;left:0;top:0;" coordsize="9144,841553" path="m0,0l9144,0l9144,841553l0,841553l0,0">
                <v:stroke weight="0pt" endcap="flat" joinstyle="miter" miterlimit="10" on="false" color="#000000" opacity="0"/>
                <v:fill on="true" color="#000000"/>
              </v:shape>
              <v:shape id="Shape 146862" style="position:absolute;width:91;height:91;left:0;top:8415;" coordsize="9144,9144" path="m0,0l9144,0l9144,9144l0,9144l0,0">
                <v:stroke weight="0pt" endcap="flat" joinstyle="miter" miterlimit="10" on="false" color="#000000" opacity="0"/>
                <v:fill on="true" color="#000000"/>
              </v:shape>
              <v:shape id="Shape 146863" style="position:absolute;width:12926;height:91;left:60;top:8415;" coordsize="1292606,9144" path="m0,0l1292606,0l1292606,9144l0,9144l0,0">
                <v:stroke weight="0pt" endcap="flat" joinstyle="miter" miterlimit="10" on="false" color="#000000" opacity="0"/>
                <v:fill on="true" color="#000000"/>
              </v:shape>
              <v:shape id="Shape 146864" style="position:absolute;width:91;height:8415;left:12987;top:0;" coordsize="9144,841553" path="m0,0l9144,0l9144,841553l0,841553l0,0">
                <v:stroke weight="0pt" endcap="flat" joinstyle="miter" miterlimit="10" on="false" color="#000000" opacity="0"/>
                <v:fill on="true" color="#000000"/>
              </v:shape>
              <v:shape id="Shape 146865" style="position:absolute;width:91;height:91;left:12987;top:8415;" coordsize="9144,9144" path="m0,0l9144,0l9144,9144l0,9144l0,0">
                <v:stroke weight="0pt" endcap="flat" joinstyle="miter" miterlimit="10" on="false" color="#000000" opacity="0"/>
                <v:fill on="true" color="#000000"/>
              </v:shape>
              <v:shape id="Shape 146866" style="position:absolute;width:69790;height:91;left:13048;top:8415;" coordsize="6979032,9144" path="m0,0l6979032,0l6979032,9144l0,9144l0,0">
                <v:stroke weight="0pt" endcap="flat" joinstyle="miter" miterlimit="10" on="false" color="#000000" opacity="0"/>
                <v:fill on="true" color="#000000"/>
              </v:shape>
              <v:shape id="Shape 146867" style="position:absolute;width:91;height:8415;left:82839;top:0;" coordsize="9144,841553" path="m0,0l9144,0l9144,841553l0,841553l0,0">
                <v:stroke weight="0pt" endcap="flat" joinstyle="miter" miterlimit="10" on="false" color="#000000" opacity="0"/>
                <v:fill on="true" color="#000000"/>
              </v:shape>
              <v:shape id="Shape 146868" style="position:absolute;width:91;height:91;left:82839;top:8415;" coordsize="9144,9144" path="m0,0l9144,0l9144,9144l0,9144l0,0">
                <v:stroke weight="0pt" endcap="flat" joinstyle="miter" miterlimit="10" on="false" color="#000000" opacity="0"/>
                <v:fill on="true" color="#000000"/>
              </v:shape>
              <v:shape id="Shape 143001" style="position:absolute;width:320;height:143;left:5493;top:2929;" coordsize="32026,14337" path="m32026,0c32026,0,32026,0,32026,3306c32026,3306,32026,3306,32026,4420c32026,4420,32026,4420,30033,6611c30033,6611,30033,6611,28006,8803c28006,8803,28006,8803,26013,9917c26013,9917,26013,9917,27026,12108c27026,12108,27026,12108,23006,14337c23006,14337,23006,14337,21992,11031c21992,11031,21992,11031,21013,13223c21013,13223,21013,13223,19020,14337c19020,14337,19020,14337,16013,14337c16013,14337,16013,14337,13006,14337c13006,14337,13006,14337,10000,14337c10000,14337,10000,14337,13006,13223c13006,13223,13006,13223,14999,12108c14999,12108,14999,12108,16993,11031c16993,11031,16993,11031,18006,9917c18006,9917,18006,9917,19999,8803c19999,8803,0,14337,23006,6611c23006,6611,23006,6611,26013,5534c26013,5534,26013,5534,28006,3306c28006,3306,28006,3306,30033,2229c30033,2229,30033,2229,32026,0x">
                <v:stroke weight="0pt" endcap="flat" joinstyle="miter" miterlimit="10" on="false" color="#000000" opacity="0"/>
                <v:fill on="true" color="#000000"/>
              </v:shape>
              <v:shape id="Shape 143002" style="position:absolute;width:270;height:154;left:6995;top:2940;" coordsize="27026,15414" path="m1014,0l1993,2191l4020,3306l6013,4420l10000,5497l12027,6611l15033,7688l17026,9917l19020,10994l21013,12108l24019,13222l27026,13222l24019,15414l18006,15414l16013,14300l14020,13222l14020,12108l13006,10994l11013,13222l8006,12108l10000,9917l7027,8803l5000,8803l3007,7688l1014,5497l0,3306l0,2191l1014,0x">
                <v:stroke weight="0pt" endcap="flat" joinstyle="miter" miterlimit="10" on="false" color="#000000" opacity="0"/>
                <v:fill on="true" color="#000000"/>
              </v:shape>
              <v:shape id="Shape 143003" style="position:absolute;width:330;height:440;left:5794;top:3094;" coordsize="33005,44013" path="m8006,0l10000,4383l10979,8803l13006,12108l13986,16491l13986,18720l14999,13185l18006,8803l19999,5497l24019,3306l28006,2191l33005,2191l33005,8803l32026,13185l29999,16491l27026,19797l23006,21988l19019,23102l16013,23102l14999,21988l16013,24217l16993,29713l18006,35211l19019,39593l19019,44013l8986,44013l8006,40708l8986,34096l8986,28599l6993,21988l5000,16491l2973,14300l0,8803l5979,5497l8006,0x">
                <v:stroke weight="0pt" endcap="flat" joinstyle="miter" miterlimit="10" on="false" color="#000000" opacity="0"/>
                <v:fill on="true" color="#000000"/>
              </v:shape>
              <v:shape id="Shape 142976" style="position:absolute;width:1001;height:2564;left:5363;top:1025;" coordsize="100114,256464" path="m1014,0c5034,4420,5034,4420,5034,4420c9020,6611,9020,6611,9020,6611c12027,9917,12027,9917,12027,9917c16047,12108,16047,12108,16047,12108c20033,14337,20033,14337,20033,14337c23040,15414,23040,15414,23040,15414c28039,17642,28039,17642,28039,17642c33039,20911,33039,20911,33039,20911c37059,22025,37059,22025,37059,22025c42059,24217,42059,24217,42059,24217c47059,26445,47059,26445,47059,26445c53072,27522,53072,27522,53072,27522c58072,29714,58072,29714,58072,29714c62059,33019,62059,33019,62059,33019c66079,34133,66079,34133,66079,34133c68072,37439,68072,37439,68072,37439c71078,40745,71078,40745,71078,40745c72092,45127,72092,45127,72092,45127c74085,48433,74085,48433,74085,48433c75099,56159,75099,56159,75099,56159c76078,61656,76078,61656,76078,61656c78105,64961,78105,64961,78105,64961c81078,66038,81078,66038,81078,66038c86112,67153,86112,67153,86112,67153c90098,64961,90098,64961,90098,64961c94118,61656,94118,61656,94118,61656c95098,56159,95098,56159,95098,56159c95098,34133,95098,34133,95098,34133c93105,30828,93105,30828,93105,30828c87091,29714,87091,29714,87091,29714c82092,29714,82092,29714,82092,29714c82092,26445,82092,26445,82092,26445c82092,16528,82092,16528,82092,16528c84085,15414,84085,15414,84085,15414c86112,13223,86112,13223,86112,13223l100114,13223l100114,16547l100098,16528c98104,16528,95098,18720,95098,22025c95098,24217,98104,26445,100098,26445l100114,26430l100114,256464l100098,256428c98104,252045,98104,252045,98104,252045c96111,246511,96111,246511,96111,246511c95098,236631,95098,236631,95098,236631c95098,227828,95098,227828,95098,227828c96111,220103,96111,220103,96111,220103c96111,215720,96111,215720,96111,215720c92091,216797,92091,216797,92091,216797c89084,220103,89084,220103,89084,220103c87091,222332,87091,222332,87091,222332c86112,216797,86112,216797,86112,216797c86112,211300,86112,211300,86112,211300c87091,206918,87091,206918,87091,206918c88105,202498,88105,202498,88105,202498c91111,197001,91111,197001,91111,197001c93105,188198,93105,188198,93105,188198c90098,189312,90098,189312,90098,189312c88105,191504,88105,191504,88105,191504c85098,193695,85098,193695,85098,193695c81078,197001,81078,197001,81078,197001c82092,193695,82092,193695,82092,193695c82092,188198,82092,188198,82092,188198c79085,189312,79085,189312,79085,189312c75099,192618,75099,192618,75099,192618c71078,194809,71078,194809,71078,194809c68072,198115,68072,198115,68072,198115c63072,200306,63072,200306,63072,200306c59086,204726,59086,204726,59086,204726c56079,206918,56079,206918,56079,206918c55065,207995,55065,207995,55065,207995c56079,213529,56079,213529,56079,213529c55065,217912,55065,217912,55065,217912c49052,215720,49052,215720,49052,215720c46046,220103,46046,220103,46046,220103c48073,225637,48073,225637,48073,225637c43073,225637,43073,225637,43073,225637c38039,222331,38039,222331,38039,222331c35033,219026,35033,219026,35033,219026c32060,214606,32060,214606,32060,214606c31046,210223,31046,210223,31046,210223c32060,205803,32060,205803,32060,205803c34053,203612,34053,203612,34053,203612c37059,201421,37059,201421,37059,201421c42059,200306,42059,200306,42059,200306c47059,200306,47059,200306,47059,200306c50066,200306,50066,200306,50066,200306c52059,199192,52059,199192,52059,199192c55065,195924,55065,195924,55065,195924c58072,192618,58072,192618,58072,192618c62059,188198,62059,188198,62059,188198c64085,186007,64085,186007,64085,186007c68072,179396,68072,179396,68072,179396c62059,181587,62059,181587,62059,181587c66079,172784,66079,172784,66079,172784c71078,167287,71078,167287,71078,167287c76078,162904,76078,162904,76078,162904c81078,159599,81078,159599,81078,159599c85098,156293,85098,156293,85098,156293c91111,151873,91111,151873,91111,151873c95098,149682,95098,149682,95098,149682c97125,146376,97125,146376,97125,146376c95098,143071,95098,143071,95098,143071c92091,143071,92091,143071,92091,143071c91111,144185,91111,144185,91111,144185c88105,146376,88105,146376,88105,146376c86112,148568,86112,148568,86112,148568c82092,149682,82092,149682,82092,149682c79085,150796,79085,150796,79085,150796c71078,152988,71078,152988,71078,152988c65065,151873,65065,151873,65065,151873c60065,150796,60065,150796,60065,150796c55065,147491,55065,147491,55065,147491c58072,146376,58072,146376,58072,146376c61079,145299,61079,145299,61079,145299c63072,145299,63072,145299,63072,145299c66079,143071,66079,143071,66079,143071c69085,140879,69085,140879,69085,140879c71078,137574,71078,137574,71078,137574c74085,134268,74085,134268,74085,134268c76078,128771,76078,128771,76078,128771c71078,129885,71078,129885,71078,129885c68072,132077,68072,132077,68072,132077c65065,133191,65065,133191,65065,133191c59086,134268,59086,134268,59086,134268c52059,135382,52059,135382,52059,135382c46046,135382,46046,135382,46046,135382c41046,134268,41046,134268,41046,134268c36046,132077,36046,132077,36046,132077c31046,127657,31046,127657,31046,127657c29053,125465,29053,125465,29053,125465c33039,125465,33039,125465,33039,125465c36046,125465,36046,125465,36046,125465c41046,124388,41046,124388,41046,124388c45066,122160,45066,122160,45066,122160c48073,122160,48073,122160,48073,122160c52059,118854,52059,118854,52059,118854c56079,115586,56079,115586,56079,115586c61079,111166,61079,111166,61079,111166c52059,112280,52059,112280,52059,112280c47059,112280,47059,112280,47059,112280c41046,112280,41046,112280,41046,112280c36046,111166,36046,111166,36046,111166c31046,108974,31046,108974,31046,108974c28040,107860,28040,107860,28040,107860c23040,104554,23040,104554,23040,104554c19020,101249,19020,101249,19020,101249c16047,97943,16047,97943,16047,97943c13040,95752,13040,95752,13040,95752c18040,95752,18040,95752,18040,95752c23040,95752,23040,95752,23040,95752c28040,94675,28040,94675,28040,94675c33039,92446,33039,92446,33039,92446c37059,91369,37059,91369,37059,91369c41046,89141,41046,89141,41046,89141c48073,85872,48073,85872,48073,85872c42059,84758,42059,84758,42059,84758c39053,83644,39053,83644,39053,83644c35033,82566,35033,82566,35033,82566c30033,81452,30033,81452,30033,81452c26046,80338,26046,80338,26046,80338c21047,75955,21047,75955,21047,75955c17026,72650,17026,72650,17026,72650c12027,68230,12027,68230,12027,68230c8006,62733,8006,62733,8006,62733c6013,58350,6013,58350,6013,58350c4020,55044,4020,55044,4020,55044c4020,50624,4020,50624,4020,50624c7027,52853,7027,52853,7027,52853c12027,53930,12027,53930,12027,53930c18040,55044,18040,55044,18040,55044c22026,56159,22026,56159,22026,56159c30033,56159,30033,56159,30033,56159c37059,57236,37059,57236,37059,57236c42059,56159,42059,56159,42059,56159c38039,53930,38039,53930,38039,53930c33039,50624,33039,50624,33039,50624c28040,48433,28040,48433,28040,48433c22026,45127,22026,45127,22026,45127c18040,41822,18040,41822,18040,41822c13040,37439,13040,37439,13040,37439c8006,31942,8006,31942,8006,31942c5034,27522,5034,27522,5034,27522c3007,22025,3007,22025,3007,22025c1014,17642,1014,17642,1014,17642c0,7726,0,7726,0,7726c1014,0,1014,0,1014,0x">
                <v:stroke weight="0pt" endcap="flat" joinstyle="miter" miterlimit="10" on="false" color="#000000" opacity="0"/>
                <v:fill on="true" color="#000000"/>
              </v:shape>
              <v:shape id="Shape 142977" style="position:absolute;width:1110;height:2696;left:6364;top:1025;" coordsize="111094,269650" path="m108087,0c109101,1114,109101,1114,109101,1114c109101,5534,109101,5534,109101,5534c108087,11031,108087,11031,108087,11031c108087,16528,108087,16528,108087,16528c106094,23139,106094,23139,106094,23139c104101,27522,104101,27522,104101,27522c100081,34133,100081,34133,100081,34133c95081,39630,95081,39630,95081,39630c91094,44050,91094,44050,91094,44050c86095,46242,86095,46242,86095,46242c82075,49547,82075,49547,82075,49547c79068,51739,79068,51739,79068,51739c76061,53930,76061,53930,76061,53930c75082,55044,75082,55044,75082,55044c78088,56159,78088,56159,78088,56159c86095,56159,86095,56159,86095,56159c95081,53930,95081,53930,95081,53930c100081,53930,100081,53930,100081,53930c104101,53930,104101,53930,104101,53930c106094,52853,106094,52853,106094,52853c111094,49547,111094,49547,111094,49547c110114,56159,110114,56159,110114,56159c109101,61656,109101,61656,109101,61656c108087,64961,108087,64961,108087,64961c106094,68230,106094,68230,106094,68230c103087,71535,103087,71535,103087,71535c100081,74841,100081,74841,100081,74841c96094,77069,96094,77069,96094,77069c93088,79261,93088,79261,93088,79261c88088,81452,88088,81452,88088,81452c84068,81452,84068,81452,84068,81452c79068,82566,79068,82566,79068,82566c75082,84758,75082,84758,75082,84758c72075,85872,72075,85872,72075,85872c73055,86949,73055,86949,73055,86949c75082,89141,75082,89141,75082,89141c79068,90255,79068,90255,79068,90255c83088,91369,83088,91369,83088,91369c87074,93560,87074,93560,87074,93560c92074,94675,92074,94675,92074,94675c96094,95752,96094,95752,96094,95752c102108,96866,102108,96866,102108,96866c100081,99057,100081,99057,100081,99057c97074,101249,97074,101249,97074,101249c93088,104555,93088,104555,93088,104555c89068,106783,89068,106783,89068,106783c84068,108974,84068,108974,84068,108974c78088,110051,78088,110051,78088,110051c69068,111166,69068,111166,69068,111166c61062,110051,61062,110051,61062,110051c57042,110051,57042,110051,57042,110051c60048,113357,60048,113357,60048,113357c62042,115586,62042,115586,62042,115586c65048,118854,65048,118854,65048,118854c69068,122160,69068,122160,69068,122160c73055,123274,73055,123274,73055,123274c78088,124388,78088,124388,78088,124388c84068,125465,84068,125465,84068,125465c89068,124388,89068,124388,89068,124388c82075,129885,82075,129885,82075,129885c78088,133191,78088,133191,78088,133191c72075,135382,72075,135382,72075,135382c62042,135382,62042,135382,62042,135382c52042,134268,52042,134268,52042,134268c46029,130962,46029,130962,46029,130962c43022,129885,43022,129885,43022,129885c44035,132077,44035,132077,44035,132077c46029,136496,46029,136496,46029,136496c50049,140879,50049,140879,50049,140879c54035,144185,54035,144185,54035,144185c64069,147491,64069,147491,64069,147491c58055,150796,58055,150796,58055,150796c53055,151873,53055,151873,53055,151873c49035,151873,49035,151873,49035,151873c40049,150796,40049,150796,40049,150796c35016,149682,35016,149682,35016,149682c29036,147490,29036,147490,29036,147490c22009,144185,22009,144185,22009,144185c19003,144185,19003,144185,19003,144185c19003,148568,19003,148568,19003,148568c21030,150796,21030,150796,21030,150796c25016,152987,25016,152987,25016,152987c30016,156293,30016,156293,30016,156293c35016,159599,35016,159599,35016,159599c41029,163982,41029,163982,41029,163982c45049,167287,45049,167287,45049,167287c50049,172784,50049,172784,50049,172784c52042,179396,52042,179396,52042,179396c50049,180510,50049,180510,50049,180510c46029,180510,46029,180510,46029,180510c46029,181587,46029,181587,46029,181587c48056,184892,48056,184892,48056,184892c50049,189312,50049,189312,50049,189312c55049,193695,55049,193695,55049,193695c59069,198115,59069,198115,59069,198115c62042,201421,62042,201421,62042,201421c64069,200306,64069,200306,64069,200306c69068,200306,69068,200306,69068,200306c75082,201421,75082,201421,75082,201421c78088,204726,78088,204726,78088,204726c80081,209109,80081,209109,80081,209109c79068,215720,79068,215720,79068,215720c76061,221217,76061,221217,76061,221217c71062,222331,71062,222331,71062,222331c65048,222331,65048,222331,65048,222331c62042,220103,62042,220103,62042,220103c59069,215720,59069,215720,59069,215720c59069,209109,59069,209109,59069,209109c56062,204726,56062,204726,56062,204726c51062,199192,51062,199192,51062,199192c47042,197001,47042,197001,47042,197001c43022,193695,43022,193695,43022,193695c37043,191504,37043,191504,37043,191504c38022,193695,38022,193695,38022,193695c39036,198115,39036,198115,39036,198115c35016,194809,35016,194809,35016,194809c31029,193695,31029,193695,31029,193695c28023,190389,28023,190389,28023,190389c24036,189312,24036,189312,24036,189312c20016,188198,20016,188198,20016,188198c21030,190389,21030,190389,21030,190389c22009,194809,22009,194809,22009,194809c24036,199192,24036,199192,24036,199192c25016,204726,25016,204726,25016,204726c26029,210223,26029,210223,26029,210223c26029,215720,26029,215720,26029,215720c27009,222331,27009,222331,27009,222331c25016,220103,25016,220103,25016,220103c20016,216797,20016,216797,20016,216797c15996,214606,15996,214606,15996,214606c17010,223409,17010,223409,17010,223409c17010,231134,17010,231134,17010,231134c15996,243242,15996,243242,15996,243242c15996,246511,15996,246511,15996,246511c14003,253122,14003,253122,14003,253122c12010,257542,12010,257542,12010,257542c10017,261925,10017,261925,10017,261925c7010,269650,7010,269650,7010,269650c5017,266345,5017,266345,5017,266345c2010,260848,2010,260848,2010,260848c997,258638,490,257533,237,256980l0,256464l0,26430l5017,22025l0,16547l0,13222l1622,13222c13023,13222,13023,13222,13023,13222l15016,15414c17009,18719,17009,18719,17009,18719c20016,23139,20016,23139,20016,23139c21030,27522,21030,27522,21030,27522c20016,39630,20016,39630,20016,39630c20016,45127,20016,45127,20016,45127c20016,56158,20016,56158,20016,56158c21030,60541,21030,60541,21030,60541c22009,62733,22009,62733,22009,62733c24036,64961,24036,64961,24036,64961c27009,66038,27009,66038,27009,66038c32043,66038,32043,66038,32043,66038c36029,64961,36029,64961,36029,64961c38022,61656,38022,61656,38022,61656c40049,57236,40049,57236,40049,57236c40049,50624,40049,50624,40049,50624c40049,46242,40049,46242,40049,46242c42042,41822,42042,41822,42042,41822c45049,38516,45049,38516,45049,38516c48056,34133,48056,34133,48056,34133c51062,31942,51062,31942,51062,31942c55049,29714,55049,29714,55049,29714c58055,27522,58055,27522,58055,27522c64068,25331,64068,25331,64068,25331c69068,23139,69068,23139,69068,23139c74068,22025,74068,22025,74068,22025c80081,18719,80081,18719,80081,18719c87074,16528,87074,16528,87074,16528c91094,14337,91094,14337,91094,14337c97074,11031,97074,11031,97074,11031c102108,6611,102108,6611,102108,6611c104101,4420,104101,4420,104101,4420c107107,1114,107107,1114,107107,1114c108087,0,108087,0,108087,0x">
                <v:stroke weight="0pt" endcap="flat" joinstyle="miter" miterlimit="10" on="false" color="#000000" opacity="0"/>
                <v:fill on="true" color="#000000"/>
              </v:shape>
              <v:shape id="Shape 143004" style="position:absolute;width:340;height:429;left:6674;top:3116;" coordsize="34019,42936" path="m0,0l3986,0l8006,1114l12026,3306l16013,6611l19019,10994l19019,15414l21013,18719l22026,16528l23006,13223l25033,9917l28039,6611l29019,4420l32026,5497l34019,10994l33039,14300l32026,17605l31012,23102l30033,29714l29019,36325l29019,42936l18006,42936l18006,34133l19019,28599l19019,20911l16013,22025l12026,20911l8006,18719l5000,16528l3007,12108l1013,8803l1013,5497l0,0x">
                <v:stroke weight="0pt" endcap="flat" joinstyle="miter" miterlimit="10" on="false" color="#000000" opacity="0"/>
                <v:fill on="true" color="#000000"/>
              </v:shape>
              <v:shape id="Shape 142993" style="position:absolute;width:220;height:164;left:7235;top:2588;" coordsize="22026,16491" path="m0,0l7027,0l9020,3306l10033,5497l16013,1077l13006,8803l16013,9917l19020,10994l21013,13185l22026,16491l19020,14300l17026,12108l14020,13185l13006,14300l11013,16491l5000,10994l6013,6611l5000,3306l3007,1077l0,0x">
                <v:stroke weight="0pt" endcap="flat" joinstyle="miter" miterlimit="10" on="false" color="#000000" opacity="0"/>
                <v:fill on="true" color="#000000"/>
              </v:shape>
              <v:shape id="Shape 142999" style="position:absolute;width:220;height:346;left:5403;top:2701;" coordsize="22009,34638" path="m22009,0l22009,4353l19518,2287c19020,1874,19020,1874,19020,1874c14020,2988,14020,2988,14020,2988c13006,7408,13006,7408,13006,7408c14020,13982,14020,13982,14020,13982c14999,18402,14999,18402,14999,18402c17026,20594,17026,20594,17026,20594c20033,25014,20033,25014,20033,25014l22009,25730l22009,32651l16511,34638c11756,34364,7500,32163,5000,28319c0,20594,3986,9600,13006,2988l22009,0x">
                <v:stroke weight="0pt" endcap="flat" joinstyle="miter" miterlimit="10" on="false" color="#000000" opacity="0"/>
                <v:fill on="true" color="#000000"/>
              </v:shape>
              <v:shape id="Shape 142998" style="position:absolute;width:205;height:351;left:7014;top:2699;" coordsize="20523,35133" path="m20523,0l20523,6964l17529,9426c17026,9839,17026,9839,17026,9839c14020,14222,14020,14222,14020,14222c12026,17528,12026,17528,12026,17528c11013,23024,11013,23024,11013,23024c12026,27444,12026,27444,12026,27444c13040,30750,13040,30750,13040,30750c16013,29636,16013,29636,16013,29636c20033,28559,20033,28559,20033,28559l20523,28196l20523,34997l17026,35133c7027,30750,0,19719,2027,9839c3023,5438,5777,2132,9531,340l20523,0x">
                <v:stroke weight="0pt" endcap="flat" joinstyle="miter" miterlimit="10" on="false" color="#000000" opacity="0"/>
                <v:fill on="true" color="#000000"/>
              </v:shape>
              <v:shape id="Shape 142996" style="position:absolute;width:220;height:344;left:5623;top:2683;" coordsize="22043,34481" path="m5515,0c10270,139,14526,2071,17043,5933c22043,13622,18023,24616,9003,31227l0,34481l0,27560l997,27921c4003,30150,4003,30150,4003,30150l8023,30150c9003,24616,9003,24616,9003,24616c8023,19119,8023,19119,8023,19119c7010,14736,7010,14736,7010,14736c4003,10316,4003,10316,4003,10316c997,7011,997,7011,997,7011l0,6184l0,1831l5515,0x">
                <v:stroke weight="0pt" endcap="flat" joinstyle="miter" miterlimit="10" on="false" color="#000000" opacity="0"/>
                <v:fill on="true" color="#000000"/>
              </v:shape>
              <v:shape id="Shape 142997" style="position:absolute;width:195;height:350;left:7220;top:2698;" coordsize="19543,35075" path="m2517,0c13530,4420,19543,15414,17516,24217c17027,29175,14273,32750,10392,34672l0,35075l0,28273l2517,26408c5523,24217,5523,24217,5523,24217c7517,19797,7517,19797,7517,19797c8530,16528,8530,16528,8530,16528c9510,9917,9510,9917,9510,9917c8530,5497,8530,5497,8530,5497l5523,5497c3497,5497,3497,5497,3497,5497c524,6611,524,6611,524,6611l0,7042l0,78l2517,0x">
                <v:stroke weight="0pt" endcap="flat" joinstyle="miter" miterlimit="10" on="false" color="#000000" opacity="0"/>
                <v:fill on="true" color="#000000"/>
              </v:shape>
              <v:shape id="Shape 142994" style="position:absolute;width:160;height:121;left:5423;top:2610;" coordsize="16013,12108" path="m5000,0l10033,4420l11013,2191l12027,0l16013,0l14020,1114l13006,3306l13006,8803l8006,12108l7027,9917l6013,8803l2027,8803l0,10994l1013,7726l2027,6611l6013,6611l5000,0x">
                <v:stroke weight="0pt" endcap="flat" joinstyle="miter" miterlimit="10" on="false" color="#000000" opacity="0"/>
                <v:fill on="true" color="#000000"/>
              </v:shape>
              <v:shape id="Shape 142978" style="position:absolute;width:200;height:319;left:4852;top:1894;" coordsize="20033,31905" path="m13040,0l16013,3306l19020,7725l20033,15414l19020,22025l16013,26408l14020,30828l11013,31905l7027,31905l5034,29713l2027,26408l0,19834l0,15414l1014,10994l4020,4420l8006,1114l13040,0x">
                <v:stroke weight="0pt" endcap="flat" joinstyle="miter" miterlimit="10" on="false" color="#000000" opacity="0"/>
                <v:fill on="true" color="#000000"/>
              </v:shape>
              <v:shape id="Shape 143005" style="position:absolute;width:220;height:285;left:4843;top:3281;" coordsize="22026,28599" path="m8006,0l13006,2191l18006,6574l21013,13185l22026,17605l22026,21988l21013,26408l18006,28599l14999,28599l11013,27485l6013,24179l3007,20874l980,16491l0,9880l980,4383l3986,1077l8006,0x">
                <v:stroke weight="0pt" endcap="flat" joinstyle="miter" miterlimit="10" on="false" color="#000000" opacity="0"/>
                <v:fill on="true" color="#000000"/>
              </v:shape>
              <v:shape id="Shape 143018" style="position:absolute;width:280;height:209;left:6064;top:3996;" coordsize="28006,20911" path="m13986,0l19999,2229l23006,4420l27026,7725l28006,11031l27026,15414l24999,17642l21013,20911l8006,20911l1993,16528l0,12108l0,6611l1993,3306l6993,1114l13986,0x">
                <v:stroke weight="0pt" endcap="flat" joinstyle="miter" miterlimit="10" on="false" color="#000000" opacity="0"/>
                <v:fill on="true" color="#000000"/>
              </v:shape>
              <v:shape id="Shape 142979" style="position:absolute;width:210;height:308;left:7785;top:2015;" coordsize="21013,30828" path="m9020,0l14020,0l17026,3306l19999,6611l21013,14300l19999,19797l18006,26408l14020,30828l8006,30828l3986,28599l980,25331l0,17605l980,10994l1993,6611l3986,3306l6013,1114l9020,0x">
                <v:stroke weight="0pt" endcap="flat" joinstyle="miter" miterlimit="10" on="false" color="#000000" opacity="0"/>
                <v:fill on="true" color="#000000"/>
              </v:shape>
              <v:shape id="Shape 143006" style="position:absolute;width:260;height:264;left:7735;top:3457;" coordsize="26012,26408" path="m13006,0l19999,0l23006,1077l26012,4383l26012,9880l24999,14300l21013,20911l16993,24179l11013,26408l5979,26408l1993,20911l0,16491l980,12108l5000,6574l8986,2191l13006,0x">
                <v:stroke weight="0pt" endcap="flat" joinstyle="miter" miterlimit="10" on="false" color="#000000" opacity="0"/>
                <v:fill on="true" color="#000000"/>
              </v:shape>
              <v:shape id="Shape 142972" style="position:absolute;width:135;height:3859;left:4662;top:78;" coordsize="13530,385990" path="m0,0l13530,3047l13530,44721l13040,45127c10033,48433,10033,48433,10033,48433c9020,55044,9020,55044,9020,55044c9020,62733,9020,62733,9020,62733c12027,67153,12027,67153,12027,67153l13530,68806l13530,77032l13040,77032c8006,77032,8006,77032,8006,77032c8006,77032,10033,79261,12027,80338l13530,81178l13530,100496l10658,101114c10033,101249,10033,101249,10033,101249c11013,104555,11013,104555,11013,104555c13040,107860,13040,107860,13040,107860l13530,108399l13530,184569l13040,184893c10033,189312,10033,189312,10033,189312c10033,195887,10033,195887,10033,195887c10033,202498,10033,202498,10033,202498c13040,206918,13040,206918,13040,206918l13530,207462l13530,216934l13040,216797c9020,216797,9020,216797,9020,216797c9020,216797,11013,220103,13040,220103l13530,220372l13530,240261l10658,240879c10033,241014,10033,241014,10033,241014c12027,245434,12027,245434,12027,245434c13040,247625,13040,247625,13040,247625l13530,248164l13530,307628l11638,305548c11013,304861,11013,304861,11013,304861c13040,311435,13040,311435,13040,311435c10033,311435,10033,311435,10033,311435c7027,313663,7027,313663,7027,313663c6013,315855,6013,315855,6013,315855c9020,314741,9020,314741,9020,314741c12027,314741,12027,314741,12027,314741l13530,316393l13530,325043l13412,325219c13040,325772,13040,325772,13040,325772c10033,331269,10033,331269,10033,331269c10033,336766,10033,336766,10033,336766c10033,341148,10033,341148,10033,341148c13040,347760,13040,347760,13040,347760l13530,348303l13530,385990l12748,385379c6147,377130,1646,367009,0,354371c0,0,0,0,0,0x">
                <v:stroke weight="0pt" endcap="flat" joinstyle="miter" miterlimit="10" on="false" color="#000000" opacity="0"/>
                <v:fill on="true" color="#000000"/>
              </v:shape>
              <v:shape id="Shape 143009" style="position:absolute;width:16;height:21;left:5019;top:3574;" coordsize="1697,2162" path="m1697,0l1697,767l0,2162l388,485l1697,0x">
                <v:stroke weight="0pt" endcap="flat" joinstyle="miter" miterlimit="10" on="false" color="#000000" opacity="0"/>
                <v:fill on="true" color="#000000"/>
              </v:shape>
              <v:shape id="Shape 143007" style="position:absolute;width:238;height:562;left:4797;top:3562;" coordsize="23825,56282" path="m0,0l2998,3324c3496,3877,3496,3877,3496,3877c8496,4954,8496,4954,8496,4954c12516,4954,12516,4954,12516,4954c16503,4954,16503,4954,16503,4954c21503,3877,21503,3877,21503,3877l22128,3362l21629,5520c21503,6068,21503,6068,21503,6068c18530,9374,18530,9374,18530,9374c14510,11565,14510,11565,14510,11565c10489,14871,10489,14871,10489,14871c10489,14871,14510,15985,16503,14871c20523,13756,20523,13756,20523,13756c22516,11565,22516,11565,22516,11565l23825,10611l23825,56282l0,37687l0,0x">
                <v:stroke weight="0pt" endcap="flat" joinstyle="miter" miterlimit="10" on="false" color="#000000" opacity="0"/>
                <v:fill on="true" color="#000000"/>
              </v:shape>
              <v:shape id="Shape 142985" style="position:absolute;width:238;height:1038;left:4797;top:2291;" coordsize="23825,103826" path="m16503,1077c19509,1077,19509,1077,19509,1077c21503,2191,21503,2191,21503,2191l23825,2191l23825,94995l21148,93802c20523,93523,20523,93523,20523,93523c17516,93523,17516,93523,17516,93523c12516,94638,12516,94638,12516,94638c6503,97943,6503,97943,6503,97943l2483,100134l0,103826l0,95176l1503,96829c6503,93523,6503,93523,6503,93523c5490,91332,5490,91332,5490,91332c5490,88026,5490,88026,5490,88026c7517,83644,7517,83644,7517,83644c4510,83644,4510,83644,4510,83644c2483,85835,2483,85835,2483,85835c2483,89140,2483,89140,2483,89140l0,86411l0,26947l1503,28599c3496,30791,3496,30791,3496,30791c5490,31905,5490,31905,5490,31905c7517,33019,7517,33019,7517,33019c10489,35210,10489,35210,10489,35210c13496,35210,13496,35210,13496,35210c16503,34096,16503,34096,16503,34096c16503,37402,16503,37402,16503,37402c15523,40707,15523,40707,15523,40707c15523,46205,15523,46205,15523,46205c14510,51701,14510,51701,14510,51701c13496,56121,13496,56121,13496,56121c20523,56121,20523,56121,20523,56121c20523,51701,20523,51701,20523,51701c21503,47319,21503,47319,21503,47319c21503,41822,21503,41822,21503,41822c22516,36325,22516,36325,22516,36325c23529,30791,23529,30791,23529,30791c22516,25294,22516,25294,22516,25294c20523,20911,20523,20911,20523,20911c17516,14300,17516,14300,17516,14300c16503,8803,16503,8803,16503,8803c15523,4383,15523,4383,15523,4383c15523,4383,15523,0,16503,1077x">
                <v:stroke weight="0pt" endcap="flat" joinstyle="miter" miterlimit="10" on="false" color="#000000" opacity="0"/>
                <v:fill on="true" color="#000000"/>
              </v:shape>
              <v:shape id="Shape 142983" style="position:absolute;width:175;height:305;left:4797;top:2282;" coordsize="17516,30559" path="m0,0l2998,1648c3496,1922,3496,1922,3496,1922c5490,1922,5490,1922,5490,1922c9510,1922,9510,1922,9510,1922c10489,3036,10489,3036,10489,3036c10489,7456,10489,7456,10489,7456c11503,11839,11503,11839,11503,11839c12516,15145,12516,15145,12516,15145c14510,19564,14510,19564,14510,19564c16503,25062,16503,25062,16503,25062c17516,30559,17516,30559,17516,30559c15523,26139,15523,26139,15523,26139c11503,23947,11503,23947,11503,23947c8496,21756,8496,21756,8496,21756c1503,19564,1503,19564,1503,19564l0,19888l0,0x">
                <v:stroke weight="0pt" endcap="flat" joinstyle="miter" miterlimit="10" on="false" color="#000000" opacity="0"/>
                <v:fill on="true" color="#000000"/>
              </v:shape>
              <v:shape id="Shape 142982" style="position:absolute;width:16;height:5;left:4911;top:2225;" coordsize="1673,557" path="m170,0l1673,557l0,187l170,0x">
                <v:stroke weight="0pt" endcap="flat" joinstyle="miter" miterlimit="10" on="false" color="#000000" opacity="0"/>
                <v:fill on="true" color="#000000"/>
              </v:shape>
              <v:shape id="Shape 142981" style="position:absolute;width:108;height:53;left:4928;top:2215;" coordsize="10819,5343" path="m10819,0l10819,5343l8015,5343c7517,5343,7517,5343,7517,5343c1503,2037,1503,2037,1503,2037l0,1480l1888,1898c2517,2037,2517,2037,2517,2037c7517,923,7517,923,7517,923l10819,0x">
                <v:stroke weight="0pt" endcap="flat" joinstyle="miter" miterlimit="10" on="false" color="#000000" opacity="0"/>
                <v:fill on="true" color="#000000"/>
              </v:shape>
              <v:shape id="Shape 142980" style="position:absolute;width:113;height:104;left:4797;top:2153;" coordsize="11333,10449" path="m0,0l2111,2348c2483,2761,2483,2761,2483,2761c5490,6029,5490,6029,5490,6029c10489,7144,10489,7144,10489,7144l11333,7330l8872,10036c8496,10449,8496,10449,8496,10449c3496,10449,3496,10449,3496,10449c1503,9892,507,9614,8,9474l0,9472l0,0x">
                <v:stroke weight="0pt" endcap="flat" joinstyle="miter" miterlimit="10" on="false" color="#000000" opacity="0"/>
                <v:fill on="true" color="#000000"/>
              </v:shape>
              <v:shape id="Shape 143008" style="position:absolute;width:16;height:13;left:5036;top:3567;" coordsize="1697,1396" path="m1697,0c1697,0,1697,0,1195,413l0,1396l0,629l1697,0x">
                <v:stroke weight="0pt" endcap="flat" joinstyle="miter" miterlimit="10" on="false" color="#000000" opacity="0"/>
                <v:fill on="true" color="#000000"/>
              </v:shape>
              <v:shape id="Shape 142974" style="position:absolute;width:907;height:4249;left:5036;top:150;" coordsize="90782,424925" path="m90782,0l90782,24179l90022,25418c89768,25832,89768,25832,89768,25832c87775,31329,87775,31329,87775,31329c86761,36825,86761,36825,86761,36825l86761,33557c84768,29137,84768,29137,84768,29137c84768,23640,84768,23640,84768,23640c85782,20335,85782,20335,85782,20335c85782,14837,85782,14837,85782,14837c85782,14837,82775,17029,81762,19220c80782,23640,80782,23640,80782,23640c80782,25832,80782,25832,80782,25832c80782,30251,80782,30251,80782,30251c79768,31329,79768,31329,79768,31329c75782,32443,75782,32443,75782,32443c71762,33557,71762,33557,71762,33557c68755,34634,68755,34634,68755,34634c64769,35748,64769,35748,64769,35748c59736,39054,59736,39054,59736,39054c54736,40131,54736,40131,54736,40131c58756,36825,58756,36825,58756,36825c60749,33557,60749,33557,60749,33557c62742,29137,62742,29137,62742,29137c64769,22526,64769,22526,64769,22526c63756,17029,63756,17029,63756,17029c60749,18143,60749,18143,60749,18143c57742,20335,57742,20335,57742,20335c55749,22526,55749,22526,55749,22526c53756,23640,53756,23640,53756,23640c52743,25832,52743,25832,52743,25832c51729,29137,51729,29137,51729,29137c50749,31329,50749,31329,50749,31329c50749,34634,50749,34634,50749,34634c50749,39054,50749,39054,50749,39054c47743,39054,47743,39054,47743,39054c44736,37940,44736,37940,44736,37940c39736,37940,39736,37940,39736,37940c34736,36825,34736,36825,34736,36825c30716,35748,30716,35748,30716,35748c30716,42360,30716,42360,30716,42360c34736,43437,34736,43437,34736,43437c38723,43437,38723,43437,38723,43437c43723,44551,43723,44551,43723,44551c48756,45665,48756,45665,48756,45665c53756,45665,53756,45665,53756,45665c58756,45665,58756,45665,58756,45665c62742,43437,62742,43437,62742,43437c68755,40131,68755,40131,68755,40131c73755,37940,73755,37940,73755,37940c77775,36825,77775,36825,77775,36825c77775,36825,81762,36825,79768,39054c79768,41245,79768,41245,79768,41245c79768,44551,79768,44551,79768,44551c79768,48934,79768,48934,79768,48934c81762,52239,81762,52239,81762,52239c82775,53354,82775,53354,82775,53354c84768,55545,84768,55545,84768,55545c84768,51162,84768,51162,84768,51162c84768,46742,84768,46742,84768,46742c84768,43437,84768,43437,84768,43437c86761,36825,86761,36825,86761,36825c86761,41245,86761,41245,86761,41245c88788,46742,88788,46742,88788,46742c90781,50048,90781,50048,90781,50048l90782,50048l90782,76456l89789,76456c88788,76456,88788,76456,88788,76456c79768,76456,79768,76456,79768,76456c71762,75379,71762,75379,71762,75379c63756,74265,63756,74265,63756,74265c55749,74265,55749,74265,55749,74265c47743,72073,47743,72073,47743,72073c40716,69845,40716,69845,40716,69845c32709,67653,32709,67653,32709,67653c25716,65462,25716,65462,25716,65462c25716,80876,25716,80876,25716,80876c25716,95175,25716,95175,25716,95175c25716,110589,25716,110589,25716,110589c25716,125966,25716,125966,25716,125966c25716,141380,25716,141380,25716,141380c25716,155680,25716,155680,25716,155680c25716,172208,25716,172208,25716,172208c25716,186507,25716,186507,25716,186507c25716,201921,25716,201921,25716,201921c25716,217335,25716,217335,25716,217335c25716,233826,25716,233826,25716,233826c25716,248126,25716,248126,25716,248126c25716,263540,25716,263540,25716,263540c25716,277839,25716,277839,25716,277839c25716,294367,25716,294367,25716,294367c25716,309781,25716,309781,25716,309781c27710,316355,27710,316355,27710,316355c30716,324081,30716,324081,30716,324081c35716,329578,35716,329578,35716,329578c42743,335075,42743,335075,42743,335075c49736,339495,49736,339495,49736,339495c56763,343878,56763,343878,56763,343878c63756,346069,63756,346069,63756,346069c69769,348298,69769,348298,69769,348298l79768,350489c88788,351603,88788,351603,88788,351603l90782,352089l90782,381317c89768,383508,89768,383508,89768,383508c89768,385699,89768,385699,89768,385699c90782,387891,90782,387891,90782,387891c84768,389005,84768,389005,84768,389005c89768,392311,89768,392311,89768,392311c87775,394502,87775,394502,87775,394502c86762,397808,86762,397808,86762,397808c87775,399999,87775,399999,87775,399999c88788,396693,88788,396693,88788,396693c90782,394502,90782,394502,90782,394502l90782,424925l71080,419362c46288,413686,20826,408280,738,397973l0,397397l0,351726l1697,350489c2711,350489,2711,350489,2711,350489c5684,353794,5684,353794,5684,353794c8690,355986,8690,355986,8690,355986c11697,358177,11697,358177,11697,358177c15717,360406,15717,360406,15717,360406c20717,362597,20717,362597,20717,362597c23723,365903,23723,365903,23723,365903c20717,364789,20717,364789,20717,364789c15717,365903,15717,365903,15717,365903c12710,365903,12710,365903,12710,365903c6697,369208,6697,369208,6697,369208c2711,373591,2711,373591,2711,373591c6697,375782,6697,375782,6697,375782c8690,376897,8690,376897,8690,376897c11697,376897,11697,376897,11697,376897c13690,378011,13690,378011,13690,378011c16697,376897,16697,376897,16697,376897c18724,376897,18724,376897,18724,376897c21730,374705,21730,374705,21730,374705c24703,373591,24703,373591,24703,373591c26730,370286,26730,370286,26730,370286c27710,372514,27710,372514,27710,372514c29737,375782,29737,375782,29737,375782c32710,381317,32710,381317,32710,381317c35716,385699,35716,385699,35716,385699c36730,389005,36730,389005,36730,389005c41729,384585,41729,384585,41729,384585c39736,381317,39736,381317,39736,381317c37743,378011,37743,378011,37743,378011c35716,373591,35716,373591,35716,373591c32710,368094,32710,368094,32710,368094c29737,362597,29737,362597,29737,362597c25716,359292,25716,359292,25716,359292c21730,357100,21730,357100,21730,357100c15717,354872,15717,354872,15717,354872c11697,351603,11697,351603,11697,351603c7710,348298,7710,348298,7710,348298c7710,348298,5684,346069,7710,344992c9704,343878,9704,343878,9704,343878c11697,341686,11697,341686,11697,341686c14703,339495,14703,339495,14703,339495c15717,336189,15717,336189,15717,336189c15717,333961,15717,333961,15717,333961c16697,330692,16697,330692,16697,330692c13690,333961,13690,333961,13690,333961c10717,337266,10717,337266,10717,337266c7710,339495,7710,339495,7710,339495c1697,341686,1697,341686,1697,341686c5684,338381,5684,338381,5684,338381c7710,333961,7710,333961,7710,333961c8690,329578,8690,329578,8690,329578c9704,325158,9704,325158,9704,325158c8690,319661,8690,319661,8690,319661c5684,314164,5684,314164,5684,314164c1697,309781,1697,309781,1697,309781l0,309025l0,216221l1195,216221c1697,216221,1697,216221,1697,216221c4704,214030,4704,214030,4704,214030c6697,212915,6697,212915,6697,212915c8690,210724,8690,210724,8690,210724c3690,210724,3690,210724,3690,210724c684,211838,684,211838,684,211838l0,211838l0,206495l185,206443c684,206304,684,206304,684,206304c3690,204113,3690,204113,3690,204113c6697,200807,6697,200807,6697,200807c8690,196424,8690,196424,8690,196424c10717,189813,10717,189813,10717,189813c9704,184316,9704,184316,9704,184316c6697,178819,6697,178819,6697,178819c4704,176590,4704,176590,4704,176590c684,174399,684,174399,684,174399l0,174149l0,162691l2208,161488c2711,161214,2711,161214,2711,161214c684,160099,684,160099,684,160099l0,160099l0,76456l1195,76456c1697,76456,1697,76456,1697,76456c4704,74264,4704,74264,4704,74264c6697,72073,6697,72073,6697,72073c7710,70959,7710,70959,7710,70959c3690,70959,3690,70959,3690,70959c1697,71516,701,71795,202,71934l0,71990l0,66323l2711,64348c6697,61042,6697,61042,6697,61042c8690,56659,8690,56659,8690,56659c9704,50048,9704,50048,9704,50048c9704,44551,9704,44551,9704,44551c6697,40131,6697,40131,6697,40131c3690,36825,3690,36825,3690,36825c1697,35191,701,34374,202,33966l0,33800l0,22374l1195,21723c1697,21449,1697,21449,1697,21449l0,20500l0,1048l5847,2288c40804,9240,55317,8642,88038,699l90782,0x">
                <v:stroke weight="0pt" endcap="flat" joinstyle="miter" miterlimit="10" on="false" color="#000000" opacity="0"/>
                <v:fill on="true" color="#000000"/>
              </v:shape>
              <v:shape id="Shape 143020" style="position:absolute;width:4;height:20;left:6354;top:4145;" coordsize="490,2018" path="m490,0l490,557l166,2018l0,1653l490,0x">
                <v:stroke weight="0pt" endcap="flat" joinstyle="miter" miterlimit="10" on="false" color="#000000" opacity="0"/>
                <v:fill on="true" color="#000000"/>
              </v:shape>
              <v:shape id="Shape 143011" style="position:absolute;width:415;height:880;left:5944;top:3671;" coordsize="41536,88009" path="m0,0l5870,1431c6993,1705,6993,1705,6993,1705c16013,3897,16013,3897,16013,3897c24019,6088,24019,6088,24019,6088c33039,10508,33039,10508,33039,10508c37532,12699,39779,13795,40902,14343l41536,14652l41536,37473l41168,35412c41046,34725,41046,34725,41046,34725c39053,31419,39053,31419,39053,31419c36046,26999,36046,26999,36046,26999c33039,24808,33039,24808,33039,24808c27026,22616,27026,22616,27026,22616c21013,22616,21013,22616,21013,22616c17026,25922,17026,25922,17026,25922c14020,28113,14020,28113,14020,28113c11013,32496,11013,32496,11013,32496c9020,38030,9020,38030,9020,38030l8006,43527c8006,49024,8006,49024,8006,49024c10000,54521,10000,54521,10000,54521c13006,58941,13006,58941,13006,58941c16013,63324,16013,63324,16013,63324c22026,64438,22026,64438,22026,64438c28039,64438,28039,64438,28039,64438c33039,62210,33039,62210,33039,62210c36046,58941,36046,58941,36046,58941c39053,55636,39053,55636,39053,55636c41046,50138,41046,50138,41046,50138l41212,49389l41536,50101l41536,64977l41168,67052c41046,67744,41046,67744,41046,67744l41536,67204l41536,88009l27194,80514l0,72835l0,42413l5000,42413c6013,36916,6013,36916,6013,36916c3986,35802,3986,35802,3986,35802c1993,33610,1993,33610,1993,33610c0,29227,0,29227,0,29227l0,0x">
                <v:stroke weight="0pt" endcap="flat" joinstyle="miter" miterlimit="10" on="false" color="#000000" opacity="0"/>
                <v:fill on="true" color="#000000"/>
              </v:shape>
              <v:shape id="Shape 143022" style="position:absolute;width:15;height:148;left:6359;top:4172;" coordsize="1503,14876" path="m0,0l1254,2758c1503,3306,1503,3306,1503,3306c490,7726,490,7726,490,7726c490,12108,490,12108,490,12108l0,14876l0,0x">
                <v:stroke weight="0pt" endcap="flat" joinstyle="miter" miterlimit="10" on="false" color="#000000" opacity="0"/>
                <v:fill on="true" color="#000000"/>
              </v:shape>
              <v:shape id="Shape 143021" style="position:absolute;width:200;height:431;left:6359;top:4159;" coordsize="20016,43185" path="m20016,0l20016,38264l7517,43185l0,39257l0,18451l1136,17199c2010,16233,3007,15128,3496,14571c5524,10188,5524,10188,5524,10188c5524,7960,5524,7960,5524,7960c5524,3577,5524,3577,5524,3577c6503,2463,6503,2463,6503,2463c10523,2463,10523,2463,10523,2463c14510,1386,14510,1386,14510,1386c17516,1386,17516,1386,17516,1386l20016,0x">
                <v:stroke weight="0pt" endcap="flat" joinstyle="miter" miterlimit="10" on="false" color="#000000" opacity="0"/>
                <v:fill on="true" color="#000000"/>
              </v:shape>
              <v:shape id="Shape 143019" style="position:absolute;width:4;height:22;left:6359;top:4128;" coordsize="490,2210" path="m490,0c490,0,490,0,367,552l0,2210l0,1653l490,0x">
                <v:stroke weight="0pt" endcap="flat" joinstyle="miter" miterlimit="10" on="false" color="#000000" opacity="0"/>
                <v:fill on="true" color="#000000"/>
              </v:shape>
              <v:shape id="Shape 143017" style="position:absolute;width:200;height:310;left:6359;top:3818;" coordsize="20016,31067" path="m0,0l490,239c10523,5773,10523,5773,10523,5773c15523,3006,18023,1622,19273,931l20016,519l20016,28325l19281,28597c18530,28875,18530,28875,18530,28875c13530,31067,13530,31067,13530,31067c8496,31067,8496,31067,8496,31067c8496,31067,5524,31067,6503,28875c6503,26647,6503,26647,6503,26647c7517,23378,7517,23378,7517,23378c8496,20073,8496,20073,8496,20073c6503,16767,6503,16767,6503,16767c5524,14576,5524,14576,5524,14576c3496,11270,3496,11270,3496,11270c3496,16767,3496,16767,3496,16767c3496,21150,3496,21150,3496,21150c3496,24455,3496,24455,3496,24455c490,31067,490,31067,490,31067c490,25570,490,25570,490,25570l0,22821l0,0x">
                <v:stroke weight="0pt" endcap="flat" joinstyle="miter" miterlimit="10" on="false" color="#000000" opacity="0"/>
                <v:fill on="true" color="#000000"/>
              </v:shape>
              <v:shape id="Shape 143010" style="position:absolute;width:520;height:884;left:6559;top:3657;" coordsize="52059,88432" path="m52059,0l52059,71895l15668,82263l0,88432l0,50169l1018,49604c1520,49326,1520,49326,1520,49326c7500,47134,7500,47134,7500,47134c11520,47134,11520,47134,11520,47134c8513,49326,8513,49326,8513,49326c5507,52631,5507,52631,5507,52631c3513,55937,3513,55937,3513,55937c1520,62548,1520,62548,1520,62548c1520,69160,1520,69160,1520,69160c5507,66931,5507,66931,5507,66931c7500,65854,7500,65854,7500,65854c10506,64740,10506,64740,10506,64740c12533,62548,12533,62548,12533,62548c13513,60357,13513,60357,13513,60357c15506,58128,15506,58128,15506,58128c15506,54823,15506,54823,15506,54823c16520,51554,16520,51554,16520,51554c16520,48249,16520,48249,16520,48249c19526,48249,19526,48249,19526,48249c22533,49326,22533,49326,22533,49326c27533,50440,27533,50440,27533,50440c32533,51554,32533,51554,32533,51554c35539,53746,35539,53746,35539,53746c36553,47134,36553,47134,36553,47134c32533,44943,32533,44943,32533,44943c29526,43829,29526,43829,29526,43829c24526,43829,24526,43829,24526,43829c19526,41637,19526,41637,19526,41637c14527,40523,14527,40523,14527,40523c9527,41637,9527,41637,9527,41637c4527,42715,4527,42715,4527,42715l0,44392l0,16587l507,16307c8513,11924,8513,11924,8513,11924c17533,7504,17533,7504,17533,7504c26519,5313,26519,5313,26519,5313c34526,3121,34526,3121,34526,3121c44559,930,44559,930,44559,930l52059,0x">
                <v:stroke weight="0pt" endcap="flat" joinstyle="miter" miterlimit="10" on="false" color="#000000" opacity="0"/>
                <v:fill on="true" color="#000000"/>
              </v:shape>
              <v:shape id="Shape 143012" style="position:absolute;width:20;height:21;left:7745;top:3688;" coordsize="2002,2182" path="m0,0l997,0l2002,1105l2002,2182l1508,1644l0,0x">
                <v:stroke weight="0pt" endcap="flat" joinstyle="miter" miterlimit="10" on="false" color="#000000" opacity="0"/>
                <v:fill on="true" color="#000000"/>
              </v:shape>
              <v:shape id="Shape 142975" style="position:absolute;width:685;height:4179;left:7080;top:196;" coordsize="68570,417989" path="m0,0l13310,2546c24149,3916,34965,4503,45883,4103l68570,1119l68570,23173l68063,23309c67565,23444,67565,23444,67565,23444l68570,23725l68570,35557l65061,37502c64558,37781,64558,37781,64558,37781c61552,42164,61552,42164,61552,42164c59559,48775,59559,48775,59559,48775c59559,53158,59559,53158,59559,53158c61552,58692,61552,58692,61552,58692c63545,61960,63545,61960,63545,61960c66062,63613,67320,64439,67949,64853l68570,65260l68570,68211l64297,66654c63545,66380,63545,66380,63545,66380c65572,69686,65572,69686,65572,69686c67565,72991,67565,72991,67565,72991l68570,72991l68570,183575l67054,184821c66552,185234,66552,185234,66552,185234c62565,189654,62565,189654,62565,189654c61552,196228,61552,196228,61552,196228c61552,200648,61552,200648,61552,200648c63545,206145,63545,206145,63545,206145c65572,209451,65572,209451,65572,209451l68570,211433l68570,214739l66197,213170c65572,212756,65572,212756,65572,212756c66552,217139,66552,217139,66552,217139l68570,218635l68570,321150l66319,322395c65572,322808,65572,322808,65572,322808c62565,326113,62565,326113,62565,326113c61552,330496,61552,330496,61552,330496c60572,335993,60572,335993,60572,335993c61552,341490,61552,341490,61552,341490c64558,347024,64558,347024,64558,347024l66568,349216l64558,349216c60572,343719,60572,343719,60572,343719c57565,338222,57565,338222,57565,338222c56552,342605,56552,342605,56552,342605c56552,345910,56552,345910,56552,345910c58545,349216,58545,349216,58545,349216c60572,352521,60572,352521,60572,352521c63545,353599,63545,353599,63545,353599c60572,356904,60572,356904,60572,356904c56552,359095,56552,359095,56552,359095c52532,361324,52532,361324,52532,361324c47532,363515,47532,363515,47532,363515c42532,366821,42532,366821,42532,366821c37532,371204,37532,371204,37532,371204c33546,375624,33546,375624,33546,375624c28513,382235,28513,382235,28513,382235c26519,386618,26519,386618,26519,386618c26519,386618,28513,391038,31519,389923c32533,387732,32533,387732,32533,387732c34526,384426,34526,384426,34526,384426c37532,381121,37532,381121,37532,381121c40539,377815,40539,377815,40539,377815c42532,376738,42532,376738,42532,376738c42532,378929,42532,378929,42532,378929c46552,382235,46552,382235,46552,382235c51552,383312,51552,383312,51552,383312c54559,383312,54559,383312,54559,383312c58545,383312,58545,383312,58545,383312c61552,382235,61552,382235,61552,382235c60572,378929,60572,378929,60572,378929c59559,376738,59559,376738,59559,376738c56552,373432,56552,373432,56552,373432c52532,372318,52532,372318,52532,372318c49559,372318,49559,372318,49559,372318c44526,373432,44526,373432,44526,373432c48545,370127,48545,370127,48545,370127c52532,367935,52532,367935,52532,367935c56552,365707,56552,365707,56552,365707c60572,363515,60572,363515,60572,363515c64558,361324,64558,361324,64558,361324c67565,358018,67565,358018,67565,358018l68570,359123l68570,394200l66732,395300c51249,402699,33402,408434,15458,413585l0,417989l0,346094l363,346049c1487,345910,1487,345910,1487,345910c12500,343719,12500,343719,12500,343719c18513,341490,18513,341490,18513,341490c25506,338222,25506,338222,25506,338222c33546,334916,33546,334916,33546,334916c40539,329382,40539,329382,40539,329382c46552,323885,46552,323885,46552,323885c50539,318388,50539,318388,50539,318388c54559,311777,54559,311777,54559,311777c54559,305203,54559,305203,54559,305203c54559,60883,54559,60883,54559,60883c48545,63074,48545,63074,48545,63074c41553,65266,41553,65266,41553,65266c35539,67494,35539,67494,35539,67494c27533,69686,27533,69686,27533,69686c18513,69686,18513,69686,18513,69686c9493,70800,9493,70800,9493,70800c1487,71877,1487,71877,1487,71877l0,71877l0,36667l988,36667c1487,36667,1487,36667,1487,36667c5507,38858,5507,38858,5507,38858c11520,41086,11520,41086,11520,41086c17499,43278,17499,43278,17499,43278c23513,43278,23513,43278,23513,43278c29526,43278,29526,43278,29526,43278c36519,43278,36519,43278,36519,43278c41553,41086,41553,41086,41553,41086c41553,41086,41553,36667,40539,35552c36519,35552,36519,35552,36519,35552c33546,35552,33546,35552,33546,35552c29526,36667,29526,36667,29526,36667c25506,36667,25506,36667,25506,36667c23513,36667,23513,36667,23513,36667c24526,34475,24526,34475,24526,34475c23513,28978,23513,28978,23513,28978c21520,24558,21520,24558,21520,24558c18513,22367,18513,22367,18513,22367c16520,19061,16520,19061,16520,19061c12500,16870,12500,16870,12500,16870c12500,20176,12500,20176,12500,20176c11520,23444,11520,23444,11520,23444c12500,27864,12500,27864,12500,27864c13513,30055,13513,30055,13513,30055c15506,34475,15506,34475,15506,34475c20506,36667,20506,36667,20506,36667c14527,35552,14527,35552,14527,35552c10506,34475,10506,34475,10506,34475c5507,32247,5507,32247,5507,32247c1487,31170,1487,31170,1487,31170l0,30754l0,0x">
                <v:stroke weight="0pt" endcap="flat" joinstyle="miter" miterlimit="10" on="false" color="#000000" opacity="0"/>
                <v:fill on="true" color="#000000"/>
              </v:shape>
              <v:shape id="Shape 143016" style="position:absolute;width:100;height:350;left:7765;top:3787;" coordsize="10008,35077" path="m0,0l988,1086c2981,4392,2981,4392,2981,4392c5988,5506,5988,5506,5988,5506c8015,6583,8015,6583,8015,6583l10008,5853l10008,29084l0,35077l0,0x">
                <v:stroke weight="0pt" endcap="flat" joinstyle="miter" miterlimit="10" on="false" color="#000000" opacity="0"/>
                <v:fill on="true" color="#000000"/>
              </v:shape>
              <v:shape id="Shape 143015" style="position:absolute;width:80;height:89;left:7785;top:3727;" coordsize="8006,8995" path="m0,0l1495,1240c1993,1653,1993,1653,1993,1653c6013,4959,6013,4959,6013,4959l8006,4959l8006,8995l6761,8538c6013,8264,6013,8264,6013,8264c1993,4959,1993,4959,1993,4959c0,2767,0,2767,0,2767l0,0x">
                <v:stroke weight="0pt" endcap="flat" joinstyle="miter" miterlimit="10" on="false" color="#000000" opacity="0"/>
                <v:fill on="true" color="#000000"/>
              </v:shape>
              <v:shape id="Shape 143014" style="position:absolute;width:20;height:27;left:7765;top:3699;" coordsize="2002,2739" path="m0,0l2002,2201c2002,2201,2002,2201,2002,2614l2002,2739l9,1086l0,1077l0,0x">
                <v:stroke weight="0pt" endcap="flat" joinstyle="miter" miterlimit="10" on="false" color="#000000" opacity="0"/>
                <v:fill on="true" color="#000000"/>
              </v:shape>
              <v:shape id="Shape 143000" style="position:absolute;width:0;height:66;left:7865;top:2720;" coordsize="0,6611" path="m0,6611c0,2228,0,2228,0,2228c0,0,0,0,0,0x">
                <v:stroke weight="0pt" endcap="flat" joinstyle="miter" miterlimit="10" on="false" color="#000000" opacity="0"/>
                <v:fill on="true" color="#000000"/>
              </v:shape>
              <v:shape id="Shape 142989" style="position:absolute;width:100;height:1025;left:7765;top:2383;" coordsize="10008,102515" path="m0,0l988,732c3995,1809,3995,1809,3995,1809c7002,1809,7002,1809,7002,1809l10008,997l10008,5115c10008,9535,10008,9535,10008,9535c8015,15032,8015,15032,8015,15032c5988,20529,5988,20529,5988,20529c3995,26026,3995,26026,3995,26026c3995,33715,3995,33715,3995,33715c3995,40326,3995,40326,3995,40326c3995,48051,3995,48051,3995,48051c5988,53548,5988,53548,5988,53548c5988,53548,6993,53817,8247,53813l10008,53166l10008,101406l8513,101002c8015,100867,8015,100867,8015,100867c2981,100867,2981,100867,2981,100867l0,102515l0,0x">
                <v:stroke weight="0pt" endcap="flat" joinstyle="miter" miterlimit="10" on="false" color="#000000" opacity="0"/>
                <v:fill on="true" color="#000000"/>
              </v:shape>
              <v:shape id="Shape 142986" style="position:absolute;width:100;height:46;left:7765;top:2310;" coordsize="10008,4629" path="m0,0l1377,910c2002,1323,2002,1323,2002,1323c7002,2400,7002,2400,7002,2400l10008,2400l10008,3135l8015,4629c2002,4629,2002,4629,2002,4629l0,3306l0,0x">
                <v:stroke weight="0pt" endcap="flat" joinstyle="miter" miterlimit="10" on="false" color="#000000" opacity="0"/>
                <v:fill on="true" color="#000000"/>
              </v:shape>
              <v:shape id="Shape 143013" style="position:absolute;width:160;height:378;left:7865;top:3699;" coordsize="16013,37896" path="m16013,0l16013,25814l10567,31569l0,37896l0,14665l3239,13478c3986,13204,3986,13204,3986,13204l0,11743l0,7707l2382,7707c3007,7707,3007,7707,3007,7707c6993,7707,6993,7707,6993,7707c11013,5516,11013,5516,11013,5516c14999,2210,14999,2210,14999,2210l16013,0x">
                <v:stroke weight="0pt" endcap="flat" joinstyle="miter" miterlimit="10" on="false" color="#000000" opacity="0"/>
                <v:fill on="true" color="#000000"/>
              </v:shape>
              <v:shape id="Shape 142995" style="position:absolute;width:160;height:896;left:7865;top:2643;" coordsize="16013,89679" path="m16013,0l16013,70865l15624,71122c14999,71535,14999,71535,14999,71535c13006,69344,13006,69344,13006,69344c10000,66038,10000,66038,10000,66038c11993,70421,11993,70421,11993,70421l11993,73727c11013,75918,11013,75918,11013,75918c13006,79224,13006,79224,13006,79224c16013,78147,16013,78147,16013,78147l16013,89679l15253,88440c14999,88026,14999,88026,14999,88026c11993,84721,11993,84721,11993,84721l10000,81452c6013,78147,6013,78147,6013,78147c1993,75918,1993,75918,1993,75918l0,75380l0,27140l1993,26408c980,23102,980,23102,980,23102c980,19797,980,19797,980,19797c0,14300,0,14300,0,14300c0,9917,0,9917,0,9917c0,7688,0,7688,0,7688c1993,8803,1993,8803,1993,8803c6993,7688,6993,7688,6993,7688c11013,5497,11013,5497,11013,5497c13006,3306,13006,3306,13006,3306c16013,0,16013,0,16013,0x">
                <v:stroke weight="0pt" endcap="flat" joinstyle="miter" miterlimit="10" on="false" color="#000000" opacity="0"/>
                <v:fill on="true" color="#000000"/>
              </v:shape>
              <v:shape id="Shape 142992" style="position:absolute;width:0;height:44;left:7865;top:2434;" coordsize="0,4420" path="m0,4420c0,4420,0,4420,0,0x">
                <v:stroke weight="0pt" endcap="flat" joinstyle="miter" miterlimit="10" on="false" color="#000000" opacity="0"/>
                <v:fill on="true" color="#000000"/>
              </v:shape>
              <v:shape id="Shape 142990" style="position:absolute;width:160;height:297;left:7865;top:2390;" coordsize="16013,29713" path="m6993,0c9020,1077,9020,1077,9020,1077c11993,1077,11993,1077,11993,1077c16013,0,16013,0,16013,0l16013,20874l14999,20874c11993,19797,11993,19797,11993,19797c8006,20874,8006,20874,8006,20874c5000,21988,5000,21988,5000,21988c1993,24179,1993,24179,1993,24179c0,29713,0,29713,0,29713c980,23102,980,23102,980,23102c1993,18682,1993,18682,1993,18682c3986,13185,3986,13185,3986,13185c5000,8803,5000,8803,5000,8803c6013,4383,6013,4383,6013,4383c6993,0,6993,0,6993,0x">
                <v:stroke weight="0pt" endcap="flat" joinstyle="miter" miterlimit="10" on="false" color="#000000" opacity="0"/>
                <v:fill on="true" color="#000000"/>
              </v:shape>
              <v:shape id="Shape 142991" style="position:absolute;width:9;height:43;left:7865;top:2390;" coordsize="980,4383" path="m980,0c0,4383,0,4383,0,4383l0,265l482,135c980,0,980,0,980,0x">
                <v:stroke weight="0pt" endcap="flat" joinstyle="miter" miterlimit="10" on="false" color="#000000" opacity="0"/>
                <v:fill on="true" color="#000000"/>
              </v:shape>
              <v:shape id="Shape 142988" style="position:absolute;width:9;height:7;left:7865;top:2334;" coordsize="980,734" path="m0,0l980,0l0,734l0,0x">
                <v:stroke weight="0pt" endcap="flat" joinstyle="miter" miterlimit="10" on="false" color="#000000" opacity="0"/>
                <v:fill on="true" color="#000000"/>
              </v:shape>
              <v:shape id="Shape 142987" style="position:absolute;width:46;height:10;left:7875;top:2324;" coordsize="4669,1077" path="m4020,0c4020,0,4020,0,4269,413l4669,1077l2027,1077c2027,1077,2027,1077,1275,1077l0,1077l4020,0x">
                <v:stroke weight="0pt" endcap="flat" joinstyle="miter" miterlimit="10" on="false" color="#000000" opacity="0"/>
                <v:fill on="true" color="#000000"/>
              </v:shape>
              <v:shape id="Shape 142984" style="position:absolute;width:103;height:68;left:7922;top:2288;" coordsize="10364,6892" path="m10364,0l10364,5408l10102,5504c9350,5778,9350,5778,9350,5778c5364,6892,5364,6892,5364,6892c1344,6892,1344,6892,1344,6892l0,4664l1732,4664c2357,4664,2357,4664,2357,4664c7357,2472,7357,2472,7357,2472l10364,0x">
                <v:stroke weight="0pt" endcap="flat" joinstyle="miter" miterlimit="10" on="false" color="#000000" opacity="0"/>
                <v:fill on="true" color="#000000"/>
              </v:shape>
              <v:shape id="Shape 142973" style="position:absolute;width:190;height:3878;left:8026;top:78;" coordsize="19020,387892" path="m19019,0c19020,354371,19020,354371,19020,354371c17892,362626,15060,369917,10868,376409l0,387892l0,362078l760,360420c1014,359868,1014,359868,1014,359868c1993,353257,1993,353257,1993,353257c1014,347760,1014,347760,1014,347760l0,346107l0,334574c3007,334574,3007,334574,3007,334574c6013,335651,6013,335651,6013,335651c3986,332346,3986,332346,3986,332346c1014,331269,1014,331269,1014,331269c3986,324657,3986,324657,3986,324657l0,327293l0,256428c1993,252008,1993,252008,1993,252008l0,252008l0,231134c1993,230020,1993,230020,1993,230020c5000,224523,5000,224523,5000,224523l0,226345l0,220936l511,220516c1014,220103,1014,220103,1014,220103c1993,217912,1993,217912,1993,217912c5000,213492,5000,213492,5000,213492c6013,207995,6013,207995,6013,207995c3986,202498,3986,202498,3986,202498c1014,197001,1014,197001,1014,197001l0,196167l0,105669l0,82929l1014,82566c3007,77032,3007,77032,3007,77032l0,78146l0,72092l760,70867c1014,70458,1014,70458,1014,70458c3007,66038,3007,66038,3007,66038c3007,60541,3007,60541,3007,60541c1993,55044,1993,55044,1993,55044l0,51400l0,6334l19019,0x">
                <v:stroke weight="0pt" endcap="flat" joinstyle="miter" miterlimit="10" on="false" color="#000000" opacity="0"/>
                <v:fill on="true" color="#000000"/>
              </v:shape>
              <v:shape id="Shape 143027" style="position:absolute;width:260;height:572;left:3351;top:4976;" coordsize="26026,57224" path="m20020,0l26026,0l26026,13204l19020,34115l26026,34115l26026,44021l16016,44021l11010,57224l0,57224l20020,0x">
                <v:stroke weight="0pt" endcap="flat" joinstyle="miter" miterlimit="10" on="false" color="#000000" opacity="0"/>
                <v:fill on="true" color="#000000"/>
              </v:shape>
              <v:shape id="Shape 143028" style="position:absolute;width:270;height:572;left:3611;top:4976;" coordsize="27026,57225" path="m0,0l6007,0l27026,57225l15013,57224l11010,44021l0,44021l0,34115l7006,34115l0,13204l0,0x">
                <v:stroke weight="0pt" endcap="flat" joinstyle="miter" miterlimit="10" on="false" color="#000000" opacity="0"/>
                <v:fill on="true" color="#000000"/>
              </v:shape>
              <v:shape id="Shape 143029" style="position:absolute;width:370;height:572;left:3902;top:4976;" coordsize="37043,57225" path="m0,0l11013,0l11013,47319l37043,47319l37043,57225l0,57225l0,0x">
                <v:stroke weight="0pt" endcap="flat" joinstyle="miter" miterlimit="10" on="false" color="#000000" opacity="0"/>
                <v:fill on="true" color="#000000"/>
              </v:shape>
              <v:shape id="Shape 143024" style="position:absolute;width:460;height:594;left:4302;top:4965;" coordsize="46046,59427" path="m24019,0c31012,0,36012,2202,40032,6604c42025,8806,44019,12108,45032,16510c35032,19811,35032,19811,35032,19811c34019,16510,33006,14307,31012,12108c29019,11005,27026,9906,24019,9906c19999,9906,16993,11005,14020,14307c11993,17609,11013,22010,11013,29714c11013,36317,11993,41822,14020,45120c16993,48422,19999,49525,24019,49525c27026,49525,29019,48422,31012,46223c33006,45120,34019,41822,35032,37417c46046,40719,46046,40719,46046,40719c44019,47323,41046,51724,38039,55026c34019,58328,29019,59427,24019,59427c16993,59427,11013,57228,6993,51724c1993,46223,0,39619,0,29714c0,20911,1993,13208,6993,7703c11013,2202,16993,0,24019,0x">
                <v:stroke weight="0pt" endcap="flat" joinstyle="miter" miterlimit="10" on="false" color="#000000" opacity="0"/>
                <v:fill on="true" color="#000000"/>
              </v:shape>
              <v:shape id="Shape 143030" style="position:absolute;width:260;height:572;left:4763;top:4976;" coordsize="26013,57225" path="m21013,0l26013,0l26013,13204l19020,34115l26013,34115l26013,44021l16013,44021l11013,57225l0,57225l21013,0x">
                <v:stroke weight="0pt" endcap="flat" joinstyle="miter" miterlimit="10" on="false" color="#000000" opacity="0"/>
                <v:fill on="true" color="#000000"/>
              </v:shape>
              <v:shape id="Shape 143031" style="position:absolute;width:270;height:572;left:5023;top:4976;" coordsize="27026,57225" path="m0,0l6013,0l27026,57225l15033,57225l11013,44021l0,44021l0,34115l6993,34115l0,13204l0,0x">
                <v:stroke weight="0pt" endcap="flat" joinstyle="miter" miterlimit="10" on="false" color="#000000" opacity="0"/>
                <v:fill on="true" color="#000000"/>
              </v:shape>
              <v:shape id="Shape 143032" style="position:absolute;width:370;height:572;left:5323;top:4976;" coordsize="37026,57225" path="m0,0l10000,0l10000,47319l37026,47319l37026,57225l0,57225l0,0x">
                <v:stroke weight="0pt" endcap="flat" joinstyle="miter" miterlimit="10" on="false" color="#000000" opacity="0"/>
                <v:fill on="true" color="#000000"/>
              </v:shape>
              <v:shape id="Shape 143033" style="position:absolute;width:220;height:572;left:5733;top:4976;" coordsize="22026,57225" path="m0,0c19020,0,19020,0,19020,0l22026,331l22026,9902l14999,9902l11013,9902c11013,47319,11013,47319,11013,47319c18006,47319,18006,47319,18006,47319l22026,47319l22026,56977l19999,57225c0,57225,0,57225,0,57225l0,0x">
                <v:stroke weight="0pt" endcap="flat" joinstyle="miter" miterlimit="10" on="false" color="#000000" opacity="0"/>
                <v:fill on="true" color="#000000"/>
              </v:shape>
              <v:shape id="Shape 143043" style="position:absolute;width:219;height:566;left:5954;top:4979;" coordsize="21992,56647" path="m0,0l6993,769c10000,1868,13006,2971,14999,6269c16993,8472,19019,11774,19999,15076c21013,18378,21992,23878,21992,29383c21992,33784,21013,38186,19999,41487c19019,44789,16993,49191,14999,51393c13006,53592,10000,54695,6993,55795l0,56647l0,46988l2973,46988c5000,45889,5979,45889,6993,44789c8006,43686,8986,41487,10000,39285c11013,35983,11013,32685,11013,28280c11013,23878,11013,20577,10000,18378c8986,16175,8006,13973,6993,12873c5979,10675,3986,10675,1993,9571l0,9571l0,0x">
                <v:stroke weight="0pt" endcap="flat" joinstyle="miter" miterlimit="10" on="false" color="#000000" opacity="0"/>
                <v:fill on="true" color="#000000"/>
              </v:shape>
              <v:shape id="Shape 146869" style="position:absolute;width:110;height:572;left:6224;top:4976;" coordsize="11013,57225" path="m0,0l11013,0l11013,57225l0,57225l0,0">
                <v:stroke weight="0pt" endcap="flat" joinstyle="miter" miterlimit="10" on="false" color="#000000" opacity="0"/>
                <v:fill on="true" color="#000000"/>
              </v:shape>
              <v:shape id="Shape 143023" style="position:absolute;width:160;height:121;left:6254;top:4800;" coordsize="16013,12104" path="m5000,0l16013,0l5980,12104l0,12104l5000,0x">
                <v:stroke weight="0pt" endcap="flat" joinstyle="miter" miterlimit="10" on="false" color="#000000" opacity="0"/>
                <v:fill on="true" color="#000000"/>
              </v:shape>
              <v:shape id="Shape 143035" style="position:absolute;width:255;height:572;left:6354;top:4976;" coordsize="25523,57225" path="m19999,0l25523,0l25523,14483l18006,34115l25523,34115l25523,44021l14999,44021l11013,57225l0,57225l19999,0x">
                <v:stroke weight="0pt" endcap="flat" joinstyle="miter" miterlimit="10" on="false" color="#000000" opacity="0"/>
                <v:fill on="true" color="#000000"/>
              </v:shape>
              <v:shape id="Shape 143036" style="position:absolute;width:265;height:572;left:6609;top:4976;" coordsize="26536,57224" path="m0,0l5490,0l26536,57224l15523,57224l10489,44021l0,44021l0,34115l7517,34115l490,13204l0,14483l0,0x">
                <v:stroke weight="0pt" endcap="flat" joinstyle="miter" miterlimit="10" on="false" color="#000000" opacity="0"/>
                <v:fill on="true" color="#000000"/>
              </v:shape>
              <v:shape id="Shape 143037" style="position:absolute;width:510;height:572;left:7045;top:4976;" coordsize="51045,57225" path="m0,0l16013,0l26046,39616l35032,0l51045,0l51045,57225l41046,57225l41046,12104l31046,57225l20033,57225l10033,12104l10033,57225l0,57224l0,0x">
                <v:stroke weight="0pt" endcap="flat" joinstyle="miter" miterlimit="10" on="false" color="#000000" opacity="0"/>
                <v:fill on="true" color="#000000"/>
              </v:shape>
              <v:shape id="Shape 143038" style="position:absolute;width:260;height:572;left:7575;top:4976;" coordsize="26013,57225" path="m19999,0l26013,0l26013,13204l19020,34115l26013,34115l26013,44021l14999,44021l11013,57225l0,57225l19999,0x">
                <v:stroke weight="0pt" endcap="flat" joinstyle="miter" miterlimit="10" on="false" color="#000000" opacity="0"/>
                <v:fill on="true" color="#000000"/>
              </v:shape>
              <v:shape id="Shape 143039" style="position:absolute;width:270;height:572;left:7835;top:4976;" coordsize="27026,57225" path="m0,0l6013,0l27026,57225l14999,57225l10000,44021l0,44021l0,34115l6993,34115l0,13204l0,0x">
                <v:stroke weight="0pt" endcap="flat" joinstyle="miter" miterlimit="10" on="false" color="#000000" opacity="0"/>
                <v:fill on="true" color="#000000"/>
              </v:shape>
              <v:shape id="Shape 143040" style="position:absolute;width:490;height:572;left:8006;top:4976;" coordsize="49052,57225" path="m0,0l11993,0l24999,23110l37026,0l49052,0l30033,33015l30033,57225l19020,57225l19020,33015l0,0x">
                <v:stroke weight="0pt" endcap="flat" joinstyle="miter" miterlimit="10" on="false" color="#000000" opacity="0"/>
                <v:fill on="true" color="#000000"/>
              </v:shape>
              <v:shape id="Shape 143025" style="position:absolute;width:255;height:594;left:8496;top:4965;" coordsize="25506,59427" path="m24999,0l25506,85l25506,10108l24999,9906c21013,9906,16993,12108,14999,14307c11993,17609,10979,23113,10979,29713c10979,36317,11993,40719,14999,44021c18006,47323,21013,49525,24999,49525l25506,49272l25506,59342l24999,59427c18006,59427,10979,57228,6993,51724c1993,46223,0,39619,0,29713c0,24213,980,19811,1993,15406c2973,12108,5000,9906,6993,7703c8986,5504,10979,3302,13986,2202c16993,1103,21013,0,24999,0x">
                <v:stroke weight="0pt" endcap="flat" joinstyle="miter" miterlimit="10" on="false" color="#000000" opacity="0"/>
                <v:fill on="true" color="#000000"/>
              </v:shape>
              <v:shape id="Shape 143026" style="position:absolute;width:255;height:592;left:8751;top:4966;" coordsize="25540,59257" path="m0,0l10131,1704c13260,2942,16013,4868,18513,7618c22533,13122,25540,20826,25540,29628c25540,39534,22533,46138,18513,51639c16013,54391,13260,56317,10131,57554l0,59257l0,49186l10506,43935c12500,40633,14526,36232,14526,29628c14526,23028,13513,17524,10506,14222l0,10023l0,0x">
                <v:stroke weight="0pt" endcap="flat" joinstyle="miter" miterlimit="10" on="false" color="#000000" opacity="0"/>
                <v:fill on="true" color="#000000"/>
              </v:shape>
              <v:shape id="Shape 143041" style="position:absolute;width:215;height:572;left:9057;top:4976;" coordsize="21519,57225" path="m0,0c11013,0,16520,0,19273,0l21519,0l21519,9902l19019,9902c11013,9902,11013,9902,11013,9902l11013,24209c18006,24209,18006,24209,18006,24209l21519,23823l21519,37056l21013,36314c19999,35214,19019,34115,18006,34115c16993,34115,14999,33015,13006,33015c11013,33015,11013,33015,11013,33015c11013,57225,11013,57225,11013,57225l0,57225c0,0,0,0,0,0x">
                <v:stroke weight="0pt" endcap="flat" joinstyle="miter" miterlimit="10" on="false" color="#000000" opacity="0"/>
                <v:fill on="true" color="#000000"/>
              </v:shape>
              <v:shape id="Shape 143042" style="position:absolute;width:255;height:572;left:9272;top:4976;" coordsize="25506,57225" path="m0,0l507,0c6486,0,10506,0,12499,1099c15506,2199,17500,4401,19526,6600c20506,9902,21519,12105,21519,15407c21519,19808,20506,24209,17500,26412c15506,29713,12499,30813,7500,31912c9493,33015,11520,35214,13513,36314c14493,38516,16520,41818,19526,46219c25506,57225,25506,57225,25506,57225c12499,57225,12499,57225,12499,57225c5506,45120,5506,45120,5506,45120l0,37056l0,23823l6486,23110c7500,23110,8513,22010,9493,20907c10506,19808,10506,18708,10506,16506c10506,14303,9493,13204,8513,12105c8513,11005,6486,9902,4493,9902l0,9902l0,0x">
                <v:stroke weight="0pt" endcap="flat" joinstyle="miter" miterlimit="10" on="false" color="#000000" opacity="0"/>
                <v:fill on="true" color="#000000"/>
              </v:shape>
              <v:shape id="Shape 146870" style="position:absolute;width:100;height:110;left:8476;top:6186;" coordsize="10010,11005" path="m0,0l10010,0l10010,11005l0,11005l0,0">
                <v:stroke weight="0pt" endcap="flat" joinstyle="miter" miterlimit="10" on="false" color="#000000" opacity="0"/>
                <v:fill on="true" color="#000000"/>
              </v:shape>
              <v:shape id="Shape 143052" style="position:absolute;width:220;height:572;left:3641;top:5779;" coordsize="22019,57228" path="m0,0c19016,0,19016,0,19016,0l22019,331l22019,9906l15013,9906l11010,9906c11010,47323,11010,47323,11010,47323c19016,47323,19016,47323,19016,47323l22019,47323l22019,56983l20020,57228c0,57228,0,57228,0,57228l0,0x">
                <v:stroke weight="0pt" endcap="flat" joinstyle="miter" miterlimit="10" on="false" color="#000000" opacity="0"/>
                <v:fill on="true" color="#000000"/>
              </v:shape>
              <v:shape id="Shape 143061" style="position:absolute;width:220;height:566;left:3862;top:5782;" coordsize="22023,56652" path="m0,0l7006,772c10010,1871,13013,2971,15016,6273c17016,8475,19020,11777,20020,15075c21019,18377,22023,23882,22023,29383c22023,33787,21019,38189,20020,41491c19020,44789,17016,49194,15016,51393c13013,53595,10010,54695,7006,55794l0,56652l0,46992l3003,46992c5007,45892,6007,45892,7006,44789c8010,43690,9010,41491,10010,39288c11010,35986,11010,32684,11010,28283c11010,23882,11010,20580,10010,18377c9010,16179,8010,13976,7006,12877c6007,10674,4003,10674,2003,9575l0,9575l0,0x">
                <v:stroke weight="0pt" endcap="flat" joinstyle="miter" miterlimit="10" on="false" color="#000000" opacity="0"/>
                <v:fill on="true" color="#000000"/>
              </v:shape>
              <v:shape id="Shape 143053" style="position:absolute;width:400;height:572;left:4142;top:5779;" coordsize="40032,57228" path="m0,0l39019,0l39019,9906l10000,9906l10000,22010l37026,22010l37026,31916l10000,31916l10000,47323l40032,47323l40032,57228l0,57228l0,0x">
                <v:stroke weight="0pt" endcap="flat" joinstyle="miter" miterlimit="10" on="false" color="#000000" opacity="0"/>
                <v:fill on="true" color="#000000"/>
              </v:shape>
              <v:shape id="Shape 143054" style="position:absolute;width:215;height:572;left:4772;top:5779;" coordsize="21536,57228" path="m0,0c21046,0,21046,0,21046,0l21536,0l21536,9906l17026,9906l10033,9906c10033,23110,10033,23110,10033,23110c17026,23110,17026,23110,17026,23110l21536,22490l21536,32223l19020,31916l10033,31916c10033,47323,10033,47323,10033,47323c20033,47323,20033,47323,20033,47323l21536,47323l21536,57228l18040,57228c0,57228,0,57228,0,57228l0,0x">
                <v:stroke weight="0pt" endcap="flat" joinstyle="miter" miterlimit="10" on="false" color="#000000" opacity="0"/>
                <v:fill on="true" color="#000000"/>
              </v:shape>
              <v:shape id="Shape 143055" style="position:absolute;width:225;height:572;left:4988;top:5779;" coordsize="22516,57228" path="m0,0l8496,0c10489,1103,12516,1103,14510,3302c15523,4405,16503,5505,18496,7703c19509,9906,19509,12108,19509,14307c19509,16510,19509,19812,17516,22010c16503,24213,14510,25312,12516,26412c15523,27515,17516,29713,19509,31916c21503,34119,22516,37417,22516,40719c22516,42921,21503,46223,20523,48422c19509,50624,17516,52823,16503,53926c14510,56125,11503,57228,9510,57228l0,57228l0,47323l6503,47323c7517,47323,8496,46223,9510,45120c10489,44021,11503,41822,11503,39619c11503,38520,11503,37417,10489,35218c9510,34119,8496,34119,6503,33015l0,32223l0,22490l3496,22010c5490,22010,6503,22010,7517,20911c8496,19812,9510,17609,9510,15407c9510,14307,8496,13208,8496,12108c7517,11005,5490,9906,4510,9906l0,9906l0,0x">
                <v:stroke weight="0pt" endcap="flat" joinstyle="miter" miterlimit="10" on="false" color="#000000" opacity="0"/>
                <v:fill on="true" color="#000000"/>
              </v:shape>
              <v:shape id="Shape 143051" style="position:absolute;width:255;height:592;left:5243;top:5769;" coordsize="25523,59247" path="m25523,0l25523,10004l14999,14209c13006,17511,11013,23012,11013,29616c11013,36219,13006,40621,14999,43923l25523,49179l25523,59247l15375,57540c12246,56302,9493,54376,6993,51626c3007,46121,0,39521,0,29616c0,24111,1014,19710,3007,15308c3986,12007,6013,9808,8006,7605c10000,5406,11993,3204,14999,2105l25523,0x">
                <v:stroke weight="0pt" endcap="flat" joinstyle="miter" miterlimit="10" on="false" color="#000000" opacity="0"/>
                <v:fill on="true" color="#000000"/>
              </v:shape>
              <v:shape id="Shape 143046" style="position:absolute;width:255;height:594;left:5498;top:5768;" coordsize="25523,59427" path="m490,0c8496,0,14510,2203,18530,7703c23529,13208,25523,20911,25523,29713c25523,39619,23529,46219,18530,51724c14510,57225,8496,59427,490,59427l0,59345l0,49277l490,49521c4510,49521,8496,48422,10523,44021c13496,40719,14510,36317,14510,29713c14510,23110,13496,17609,10523,14307c8496,11005,4510,9906,490,9906l0,10102l0,98l490,0x">
                <v:stroke weight="0pt" endcap="flat" joinstyle="miter" miterlimit="10" on="false" color="#000000" opacity="0"/>
                <v:fill on="true" color="#000000"/>
              </v:shape>
              <v:shape id="Shape 143047" style="position:absolute;width:490;height:594;left:5794;top:5768;" coordsize="49018,59427" path="m26013,0c32026,0,37026,1099,41012,4401c45032,7703,47025,12105,48039,16506c37026,18708,37026,18708,37026,18708c37026,16506,35032,14307,33005,12105c31012,11005,29019,9906,26013,9906c21013,9906,16993,11005,14999,14307c11993,17609,10979,23110,10979,28614c10979,36317,11993,40719,14999,44021c18006,47323,21013,49521,26013,49521c28006,49521,29999,49521,32026,48422c34019,47323,36012,46219,38005,45120c38005,37417,38005,37417,38005,37417l26013,37417c26013,27511,26013,27511,26013,27511c49018,27511,49018,27511,49018,27511c49018,50624,49018,50624,49018,50624c46012,52823,43039,55026,39019,57225c35032,58328,31012,59427,26013,59427c21013,59427,16013,58328,11993,56125c8006,52823,5000,49521,2973,45120c980,40719,0,35218,0,29713c0,23110,980,18708,2973,13208c5000,8803,8986,5505,13006,3302c16993,1099,21013,0,26013,0x">
                <v:stroke weight="0pt" endcap="flat" joinstyle="miter" miterlimit="10" on="false" color="#000000" opacity="0"/>
                <v:fill on="true" color="#000000"/>
              </v:shape>
              <v:shape id="Shape 143048" style="position:absolute;width:255;height:593;left:6324;top:5768;" coordsize="25523,59345" path="m25033,0l25523,82l25523,10102l14999,14307c11993,17609,11013,23110,11013,29714c11013,36317,11993,40719,14999,44021l25523,49277l25523,59345l15375,57638c12246,56400,9493,54474,6993,51724c3007,46219,0,39619,0,29714c0,24209,1014,19808,3007,15407c3986,12105,5000,9906,6993,7703c9999,5505,11993,3302,14020,2203c17026,1099,21013,0,25033,0x">
                <v:stroke weight="0pt" endcap="flat" joinstyle="miter" miterlimit="10" on="false" color="#000000" opacity="0"/>
                <v:fill on="true" color="#000000"/>
              </v:shape>
              <v:shape id="Shape 143050" style="position:absolute;width:255;height:593;left:6579;top:5769;" coordsize="25523,59345" path="m0,0l10135,1706c13260,2945,16013,4871,18530,7621c23529,13125,25523,20828,25523,29631c25523,39537,23529,46137,18530,51641c14510,57142,7517,59345,490,59345l0,59262l0,49194l490,49439c4510,49439,7517,48339,10523,43938c13496,40636,14510,36235,14510,29631c14510,23027,13496,17527,10523,14225c8496,10923,4510,9823,490,9823l0,10019l0,0x">
                <v:stroke weight="0pt" endcap="flat" joinstyle="miter" miterlimit="10" on="false" color="#000000" opacity="0"/>
                <v:fill on="true" color="#000000"/>
              </v:shape>
              <v:shape id="Shape 143056" style="position:absolute;width:410;height:572;left:6854;top:5779;" coordsize="41046,57228" path="m0,0l41046,0l41046,9906l26046,9906l26046,57228l15033,57228l15033,9906l0,9906l0,0x">
                <v:stroke weight="0pt" endcap="flat" joinstyle="miter" miterlimit="10" on="false" color="#000000" opacity="0"/>
                <v:fill on="true" color="#000000"/>
              </v:shape>
              <v:shape id="Shape 143057" style="position:absolute;width:255;height:572;left:7255;top:5779;" coordsize="25540,57228" path="m20033,0l25540,0l25540,14531l25033,13208l18040,34118l25540,34118l25540,44021l15033,44021l11013,57228l0,57228l20033,0x">
                <v:stroke weight="0pt" endcap="flat" joinstyle="miter" miterlimit="10" on="false" color="#000000" opacity="0"/>
                <v:fill on="true" color="#000000"/>
              </v:shape>
              <v:shape id="Shape 143045" style="position:absolute;width:35;height:85;left:7475;top:5639;" coordsize="3513,8506" path="m3513,0l3513,8506l0,8506l3513,0x">
                <v:stroke weight="0pt" endcap="flat" joinstyle="miter" miterlimit="10" on="false" color="#000000" opacity="0"/>
                <v:fill on="true" color="#000000"/>
              </v:shape>
              <v:shape id="Shape 143058" style="position:absolute;width:265;height:572;left:7510;top:5779;" coordsize="26519,57228" path="m0,0l5506,0l26519,57228l15506,57228l10506,44021l0,44021l0,34118l7500,34119l0,14531l0,0x">
                <v:stroke weight="0pt" endcap="flat" joinstyle="miter" miterlimit="10" on="false" color="#000000" opacity="0"/>
                <v:fill on="true" color="#000000"/>
              </v:shape>
              <v:shape id="Shape 143044" style="position:absolute;width:124;height:121;left:7510;top:5603;" coordsize="12499,12105" path="m1487,0l12499,0l2500,12105l0,12105l0,3599l1487,0x">
                <v:stroke weight="0pt" endcap="flat" joinstyle="miter" miterlimit="10" on="false" color="#000000" opacity="0"/>
                <v:fill on="true" color="#000000"/>
              </v:shape>
              <v:shape id="Shape 143059" style="position:absolute;width:215;height:572;left:7976;top:5779;" coordsize="21519,57228" path="m0,0c19020,0,19020,0,19020,0l21519,276l21519,9906l14999,9906l10000,9906c10000,47323,10000,47323,10000,47323c18006,47323,18006,47323,18006,47323l21519,47323l21519,57042l19999,57228c0,57228,0,57228,0,57228l0,0x">
                <v:stroke weight="0pt" endcap="flat" joinstyle="miter" miterlimit="10" on="false" color="#000000" opacity="0"/>
                <v:fill on="true" color="#000000"/>
              </v:shape>
              <v:shape id="Shape 143060" style="position:absolute;width:224;height:567;left:8191;top:5782;" coordsize="22499,56767" path="m0,0l7500,827c10506,1927,13513,3026,15506,6328c17499,8531,19526,11833,20506,15131c21520,18433,22499,23937,22499,29438c22499,33843,21520,38244,20506,41546c19526,44844,17500,49249,15506,51448c13513,53651,10507,54750,7500,55849l0,56767l0,47047l3514,47047c4493,45947,6486,45947,7500,44844c8513,43745,9493,41546,10507,39344c11520,36042,11520,32740,11520,28338c11520,23937,11520,20635,10507,18433c9493,16234,8513,14031,7500,12932c6486,10729,4493,10729,2500,9630l0,9630l0,0x">
                <v:stroke weight="0pt" endcap="flat" joinstyle="miter" miterlimit="10" on="false" color="#000000" opacity="0"/>
                <v:fill on="true" color="#000000"/>
              </v:shape>
              <v:shape id="Shape 143049" style="position:absolute;width:460;height:594;left:8626;top:5768;" coordsize="46045,59427" path="m24999,0c31012,0,36012,2203,40032,6604c43039,8803,44019,12105,46045,16506c35032,19808,35032,19808,35032,19808c35032,16506,33005,14307,31012,12105c29019,11005,27026,9906,24019,9906c19999,9906,16992,11005,14999,14307c11993,17609,11013,22010,11013,29713c11013,36317,11993,41818,14999,45120c16993,48422,19999,49521,24019,49521c27026,49521,29019,48422,31012,46219c33005,45120,35032,41818,35032,37417c46045,40719,46045,40719,46045,40719c44019,47323,42025,51724,38039,55026c34019,58328,30033,59427,24019,59427c16993,59427,11013,57225,6993,51724c1993,46219,0,39619,0,29713c0,20911,1993,13208,6993,7703c11013,2203,16992,0,24999,0x">
                <v:stroke weight="0pt" endcap="flat" joinstyle="miter" miterlimit="10" on="false" color="#000000" opacity="0"/>
                <v:fill on="true" color="#000000"/>
              </v:shape>
              <v:shape id="Shape 146871" style="position:absolute;width:100;height:110;left:9146;top:6186;" coordsize="10010,11005" path="m0,0l10010,0l10010,11005l0,11005l0,0">
                <v:stroke weight="0pt" endcap="flat" joinstyle="miter" miterlimit="10" on="false" color="#000000" opacity="0"/>
                <v:fill on="true" color="#000000"/>
              </v:shape>
              <v:shape id="Shape 143068" style="position:absolute;width:430;height:616;left:919;top:7661;" coordsize="43042,61628" path="m21019,0c25026,0,29029,0,32032,2202c35032,3302,37035,5501,39039,7703c41039,11005,42042,14307,42042,17609c35032,17609,35032,17609,35032,17609c34032,14307,33032,11005,31029,9906c29029,7703,26026,6604,22022,6604c17016,6604,14013,7703,12012,8803c10010,11005,9009,13204,9009,15406c9009,17609,10010,19808,11011,20911c13013,22010,16016,24213,22022,25312c28026,26412,32032,27512,34032,28613c37035,30814,40039,33015,41039,35216c43042,37417,43042,40718,43042,44020c43042,47321,42042,49522,41039,52824c39039,55025,37035,57226,34032,59427c31029,60528,27026,61628,23022,61628c18016,61628,14013,60528,11011,59427c8008,57226,5005,55025,3003,51723c1001,48422,0,45120,0,41819c7007,40718,7007,40718,7007,40718c7007,44020,8008,46221,9009,48422c10010,49522,12012,51723,15016,52824c17016,53925,20019,55025,23022,55025c26026,55025,28026,53925,30029,52824c32032,51723,34032,50623,35032,49522c36035,48422,36035,46221,36035,44020c36035,42919,36035,40718,35032,39618c34032,38517,32032,36316,30029,36316c29029,35216,25026,34116,20019,33015c15016,31915,12012,30814,10010,29713c7007,27512,5005,26412,4004,23110c3003,20911,2002,18708,2002,16506c2002,13204,3003,9906,4004,7703c6006,5501,8008,3302,11011,2202c14013,0,18016,0,21019,0x">
                <v:stroke weight="0pt" endcap="flat" joinstyle="miter" miterlimit="10" on="false" color="#000000" opacity="0"/>
                <v:fill on="true" color="#000000"/>
              </v:shape>
              <v:shape id="Shape 143073" style="position:absolute;width:410;height:594;left:1449;top:7672;" coordsize="41039,59428" path="m0,0l40039,0l40039,6604l7007,6604l7007,25312l38036,25312l38036,31916l7007,31916l7007,52825l41039,52825l41039,59428l0,59428l0,0x">
                <v:stroke weight="0pt" endcap="flat" joinstyle="miter" miterlimit="10" on="false" color="#000000" opacity="0"/>
                <v:fill on="true" color="#000000"/>
              </v:shape>
              <v:shape id="Shape 143069" style="position:absolute;width:480;height:616;left:1940;top:7661;" coordsize="48049,61628" path="m25026,0c31033,0,35036,1099,39039,4401c43042,7703,45046,12104,47045,17609c40039,18708,40039,18708,40039,18708c39039,14307,37036,11005,34033,9906c32033,7703,29029,6604,25026,6604c21023,6604,18020,7703,15016,9906c12013,12104,10010,15406,9010,18708c8010,22010,7006,26412,7006,29713c7006,35216,8010,39618,9010,44020c11013,47321,13013,50623,15016,51723c18020,53924,21023,55025,25026,55025c29029,55025,32033,53924,35036,50623c38039,48422,40039,45120,41039,39618c48049,41819,48049,41819,48049,41819c46046,48422,44042,52824,40039,56125c36036,59427,31033,61628,25026,61628c19020,61628,15016,60528,11013,57226c7006,55025,4007,51723,3003,46221c1003,41819,0,36316,0,29713c0,24213,1003,18708,3003,14307c5007,8803,8010,5501,12013,3302c16016,1099,21023,0,25026,0x">
                <v:stroke weight="0pt" endcap="flat" joinstyle="miter" miterlimit="10" on="false" color="#000000" opacity="0"/>
                <v:fill on="true" color="#000000"/>
              </v:shape>
              <v:shape id="Shape 143074" style="position:absolute;width:215;height:594;left:2510;top:7672;" coordsize="21521,59428" path="m0,0c12011,0,18017,0,21020,0l21521,0l21521,6604l14185,6604c7006,6604,7006,6604,7006,6604l7006,26413c14515,26413,18269,26413,20146,26413l21521,26413l21521,34391l19020,33016c18020,33016,17016,33016,15016,33016c7006,33016,7006,33016,7006,33016c7006,59428,7006,59428,7006,59428l0,59428c0,0,0,0,0,0x">
                <v:stroke weight="0pt" endcap="flat" joinstyle="miter" miterlimit="10" on="false" color="#000000" opacity="0"/>
                <v:fill on="true" color="#000000"/>
              </v:shape>
              <v:shape id="Shape 143075" style="position:absolute;width:265;height:594;left:2725;top:7672;" coordsize="26524,59428" path="m0,0l2502,0c7508,0,10511,0,13515,1103c15515,2203,17518,4401,19518,6604c20521,9906,21521,12105,21521,15407c21521,19812,20521,24213,17518,26413c15515,29715,11512,31915,6508,31915c8508,33016,9508,34117,10511,35217c12511,37418,14515,39619,16515,42921c26524,59428,26524,59428,26524,59428c17518,59428,17518,59428,17518,59428c9508,47323,9508,47323,9508,47323c7508,42921,6508,40720,4505,38518c3505,37418,2502,35217,1502,35217l0,34391l0,26413l502,26413c4505,26413,6508,25312,8508,25312c10511,24213,11512,23114,12511,20911c13515,19812,14515,17609,14515,15407c14515,13208,13515,11005,11512,8806c9508,6604,6508,6604,2502,6604l0,6604l0,0x">
                <v:stroke weight="0pt" endcap="flat" joinstyle="miter" miterlimit="10" on="false" color="#000000" opacity="0"/>
                <v:fill on="true" color="#000000"/>
              </v:shape>
              <v:shape id="Shape 143076" style="position:absolute;width:400;height:594;left:3061;top:7672;" coordsize="40036,59428" path="m0,0l39036,0l39036,6604l7006,6604l7006,25312l37036,25312l37036,31916l7006,31916l7006,52825l40036,52825l40036,59428l0,59428l0,0x">
                <v:stroke weight="0pt" endcap="flat" joinstyle="miter" miterlimit="10" on="false" color="#000000" opacity="0"/>
                <v:fill on="true" color="#000000"/>
              </v:shape>
              <v:shape id="Shape 143077" style="position:absolute;width:430;height:594;left:3521;top:7672;" coordsize="43042,59428" path="m0,0l43042,0l43042,6604l25026,6604l25026,59428l18020,59428l18020,6604l0,6604l0,0x">
                <v:stroke weight="0pt" endcap="flat" joinstyle="miter" miterlimit="10" on="false" color="#000000" opacity="0"/>
                <v:fill on="true" color="#000000"/>
              </v:shape>
              <v:shape id="Shape 143078" style="position:absolute;width:250;height:594;left:3912;top:7672;" coordsize="25029,59428" path="m21006,0l25029,0l25029,8844l24013,5505c24013,9906,23033,13208,22019,17609l16013,35217l25029,35217l25029,41820l22727,41820c13013,41820,13013,41820,13013,41820c8006,59428,8006,59428,8006,59428l0,59428c21006,0,21006,0,21006,0x">
                <v:stroke weight="0pt" endcap="flat" joinstyle="miter" miterlimit="10" on="false" color="#000000" opacity="0"/>
                <v:fill on="true" color="#000000"/>
              </v:shape>
              <v:shape id="Shape 143079" style="position:absolute;width:260;height:594;left:4162;top:7672;" coordsize="26009,59428" path="m0,0l2982,0c3983,0,3983,0,3983,0c26009,59428,26009,59428,26009,59428c18003,59428,18003,59428,18003,59428c11010,41820,11010,41820,11010,41820l0,41820l0,35217l1409,35217c9017,35217,9017,35217,9017,35217c3003,18708,3003,18708,3003,18708l0,8844l0,0x">
                <v:stroke weight="0pt" endcap="flat" joinstyle="miter" miterlimit="10" on="false" color="#000000" opacity="0"/>
                <v:fill on="true" color="#000000"/>
              </v:shape>
              <v:shape id="Shape 143080" style="position:absolute;width:215;height:594;left:4482;top:7672;" coordsize="21519,59428" path="m0,0c12010,0,18014,0,21017,0l21519,0l21519,6604l14176,6604c6993,6604,6993,6604,6993,6604l6993,26413c14510,26413,18268,26413,20147,26413l21519,26413l21519,34846l19019,33016c18006,33016,17026,33016,14999,33016c6993,33016,6993,33016,6993,33016c6993,59428,6993,59428,6993,59428l0,59428c0,0,0,0,0,0x">
                <v:stroke weight="0pt" endcap="flat" joinstyle="miter" miterlimit="10" on="false" color="#000000" opacity="0"/>
                <v:fill on="true" color="#000000"/>
              </v:shape>
              <v:shape id="Shape 143081" style="position:absolute;width:265;height:594;left:4697;top:7672;" coordsize="26519,59428" path="m0,0l2500,0c7500,0,10506,0,13513,1103c15506,2202,17533,4401,19526,6604c20506,9906,21519,12104,21519,15406c21519,19811,20506,24213,17533,26413c15506,29715,11520,31915,6520,31915c8513,33016,9527,34117,10506,35217c12499,37418,14526,39619,16520,42920c26519,59428,26519,59428,26519,59428c17533,59428,17533,59428,17533,59428c9527,47323,9527,47323,9527,47323c7500,42920,5507,40720,4493,38518c3513,37418,2500,35217,507,35217l0,34846l0,26413l507,26413c4493,26413,6520,25312,8513,25312c10506,24213,11520,23113,12499,20911c13513,19811,14526,17609,14526,15406c14526,13208,13513,11005,11520,8806c9527,6604,6520,6604,2500,6604l0,6604l0,0x">
                <v:stroke weight="0pt" endcap="flat" joinstyle="miter" miterlimit="10" on="false" color="#000000" opacity="0"/>
                <v:fill on="true" color="#000000"/>
              </v:shape>
              <v:shape id="Shape 146872" style="position:absolute;width:91;height:594;left:5043;top:7672;" coordsize="9144,59428" path="m0,0l9144,0l9144,59428l0,59428l0,0">
                <v:stroke weight="0pt" endcap="flat" joinstyle="miter" miterlimit="10" on="false" color="#000000" opacity="0"/>
                <v:fill on="true" color="#000000"/>
              </v:shape>
              <v:shape id="Shape 143065" style="position:absolute;width:130;height:110;left:5023;top:7518;" coordsize="13006,11005" path="m5000,0l13006,0l5000,11005l0,11005l5000,0x">
                <v:stroke weight="0pt" endcap="flat" joinstyle="miter" miterlimit="10" on="false" color="#000000" opacity="0"/>
                <v:fill on="true" color="#000000"/>
              </v:shape>
              <v:shape id="Shape 143083" style="position:absolute;width:245;height:594;left:5183;top:7672;" coordsize="24543,59428" path="m20033,0l24543,0l24543,7224l24019,5504c23040,9906,22026,13208,21013,17609l15033,35217l24543,35217l24543,41820l22726,41820c13006,41820,13006,41820,13006,41820c7027,59428,7027,59428,7027,59428l0,59428c20033,0,20033,0,20033,0x">
                <v:stroke weight="0pt" endcap="flat" joinstyle="miter" miterlimit="10" on="false" color="#000000" opacity="0"/>
                <v:fill on="true" color="#000000"/>
              </v:shape>
              <v:shape id="Shape 143084" style="position:absolute;width:255;height:594;left:5428;top:7672;" coordsize="25523,59428" path="m0,0l2496,0c3496,0,3496,0,3496,0c25523,59428,25523,59428,25523,59428c17516,59428,17516,59428,17516,59428c11503,41820,11503,41820,11503,41820l0,41820l0,35217l1486,35217c9510,35217,9510,35217,9510,35217c3496,18708,3496,18708,3496,18708l0,7224l0,0x">
                <v:stroke weight="0pt" endcap="flat" joinstyle="miter" miterlimit="10" on="false" color="#000000" opacity="0"/>
                <v:fill on="true" color="#000000"/>
              </v:shape>
              <v:shape id="Shape 143085" style="position:absolute;width:225;height:594;left:5913;top:7672;" coordsize="22516,59428" path="m0,0c19020,0,19020,0,19020,0l22516,0l22516,7030l19020,6604c6993,6604,6993,6604,6993,6604l6993,52825c19020,52825,19020,52825,19020,52825l22516,52344l22516,59087l20033,59428l0,59428c0,0,0,0,0,0x">
                <v:stroke weight="0pt" endcap="flat" joinstyle="miter" miterlimit="10" on="false" color="#000000" opacity="0"/>
                <v:fill on="true" color="#000000"/>
              </v:shape>
              <v:shape id="Shape 143086" style="position:absolute;width:225;height:590;left:6139;top:7672;" coordsize="22516,59087" path="m0,0l5523,0c9510,1103,11503,2202,13530,4401c16536,7703,18530,11005,20523,15406c21536,18708,22516,24213,22516,29715c22516,34117,21536,37418,21536,41820c20523,45121,18530,47323,17516,49524c15523,52825,14510,53926,12516,55026c10523,57227,8530,57227,5523,58327l0,59087l0,52344l4510,51724c6503,50624,8530,49524,9510,48423c11503,46222,12516,44021,13530,40720c14510,37418,15523,34117,15523,28614c15523,23113,14510,17609,12516,14307c10523,11005,8530,8806,5523,7703l0,7030l0,0x">
                <v:stroke weight="0pt" endcap="flat" joinstyle="miter" miterlimit="10" on="false" color="#000000" opacity="0"/>
                <v:fill on="true" color="#000000"/>
              </v:shape>
              <v:shape id="Shape 143087" style="position:absolute;width:410;height:594;left:6464;top:7672;" coordsize="41046,59428" path="m0,0l39019,0l39019,6604l6993,6604l6993,25312l37026,25312l37026,31916l6993,31916l6993,52825l41046,52825l41046,59428l0,59428l0,0x">
                <v:stroke weight="0pt" endcap="flat" joinstyle="miter" miterlimit="10" on="false" color="#000000" opacity="0"/>
                <v:fill on="true" color="#000000"/>
              </v:shape>
              <v:shape id="Shape 143088" style="position:absolute;width:205;height:594;left:7185;top:7672;" coordsize="20506,59428" path="m0,0c20033,0,20033,0,20033,0l20506,0l20506,6604l12908,6604c6993,6604,6993,6604,6993,6604l6993,27514c14003,27514,17508,27514,19260,27514l20506,27514l20506,35217l12908,35217c6993,35217,6993,35217,6993,35217c6993,59428,6993,59428,6993,59428l0,59428c0,0,0,0,0,0x">
                <v:stroke weight="0pt" endcap="flat" joinstyle="miter" miterlimit="10" on="false" color="#000000" opacity="0"/>
                <v:fill on="true" color="#000000"/>
              </v:shape>
              <v:shape id="Shape 143089" style="position:absolute;width:205;height:352;left:7390;top:7672;" coordsize="20540,35217" path="m0,0l7534,0c10540,1103,12533,1103,14526,3302c16520,4401,17533,6604,18547,8806c20540,11005,20540,14307,20540,16510c20540,22010,19526,26413,16520,29715c13513,33016,7534,35217,507,35217l0,35217l0,27514l507,27514c5507,27514,8513,27514,10540,25312c12533,23113,13513,20911,13513,17609c13513,14307,12533,12105,11520,11005c10540,8806,8513,7703,6520,6604c5507,6604,3513,6604,507,6604l0,6604l0,0x">
                <v:stroke weight="0pt" endcap="flat" joinstyle="miter" miterlimit="10" on="false" color="#000000" opacity="0"/>
                <v:fill on="true" color="#000000"/>
              </v:shape>
              <v:shape id="Shape 143090" style="position:absolute;width:340;height:594;left:7685;top:7672;" coordsize="34019,59428" path="m0,0l6993,0l6993,52825l34019,52825l34019,59428l0,59428l0,0x">
                <v:stroke weight="0pt" endcap="flat" joinstyle="miter" miterlimit="10" on="false" color="#000000" opacity="0"/>
                <v:fill on="true" color="#000000"/>
              </v:shape>
              <v:shape id="Shape 143091" style="position:absolute;width:245;height:594;left:8056;top:7672;" coordsize="24509,59428" path="m19999,0l24509,0l24509,7126l24019,5504c23006,9906,22026,13208,21013,17609l14999,35217l24509,35217l24509,41820l22712,41820c13006,41820,13006,41820,13006,41820c6993,59428,6993,59428,6993,59428l0,59428c19999,0,19999,0,19999,0x">
                <v:stroke weight="0pt" endcap="flat" joinstyle="miter" miterlimit="10" on="false" color="#000000" opacity="0"/>
                <v:fill on="true" color="#000000"/>
              </v:shape>
              <v:shape id="Shape 143092" style="position:absolute;width:255;height:594;left:8301;top:7672;" coordsize="25523,59428" path="m0,0l2496,0c3497,0,3497,0,3497,0c25523,59428,25523,59428,25523,59428c17516,59428,17516,59428,17516,59428c11503,41820,11503,41820,11503,41820l0,41820l0,35217l1486,35217c9510,35217,9510,35217,9510,35217c3497,18708,3497,18708,3497,18708l0,7126l0,0x">
                <v:stroke weight="0pt" endcap="flat" joinstyle="miter" miterlimit="10" on="false" color="#000000" opacity="0"/>
                <v:fill on="true" color="#000000"/>
              </v:shape>
              <v:shape id="Shape 143093" style="position:absolute;width:430;height:594;left:8616;top:7672;" coordsize="43039,59428" path="m0,0l7027,0l36046,46222l36046,0l43039,0l43039,59428l36046,59428l7027,12108l7027,59428l0,59428l0,0x">
                <v:stroke weight="0pt" endcap="flat" joinstyle="miter" miterlimit="10" on="false" color="#000000" opacity="0"/>
                <v:fill on="true" color="#000000"/>
              </v:shape>
              <v:shape id="Shape 143094" style="position:absolute;width:410;height:594;left:9167;top:7672;" coordsize="41046,59428" path="m0,0l39019,0l39019,6604l6993,6604l6993,25312l37025,25312l37025,31916l6993,31916l6993,52825l41046,52826l41046,59428l0,59428l0,0x">
                <v:stroke weight="0pt" endcap="flat" joinstyle="miter" miterlimit="10" on="false" color="#000000" opacity="0"/>
                <v:fill on="true" color="#000000"/>
              </v:shape>
              <v:shape id="Shape 143095" style="position:absolute;width:245;height:594;left:9617;top:7672;" coordsize="24509,59428" path="m21012,0l24509,0l24509,7113l24019,5504c24019,9906,23039,13208,21012,17609l14999,35217l24509,35217l24509,41820l22726,41820c13006,41820,13006,41820,13006,41820c6993,59428,6993,59428,6993,59428l0,59428c21012,0,21012,0,21012,0x">
                <v:stroke weight="0pt" endcap="flat" joinstyle="miter" miterlimit="10" on="false" color="#000000" opacity="0"/>
                <v:fill on="true" color="#000000"/>
              </v:shape>
              <v:shape id="Shape 143096" style="position:absolute;width:265;height:594;left:9862;top:7672;" coordsize="26536,59428" path="m0,0l2652,0c3530,0,3530,0,3530,0c26536,59428,26536,59428,26536,59428c17516,59428,17516,59428,17516,59428c11537,41820,11537,41820,11537,41820l0,41820l0,35217l1486,35217c9510,35217,9510,35217,9510,35217c3530,18708,3530,18708,3530,18708l0,7113l0,0x">
                <v:stroke weight="0pt" endcap="flat" joinstyle="miter" miterlimit="10" on="false" color="#000000" opacity="0"/>
                <v:fill on="true" color="#000000"/>
              </v:shape>
              <v:shape id="Shape 143070" style="position:absolute;width:480;height:616;left:10158;top:7661;" coordsize="48039,61628" path="m26012,0c31046,0,36046,1099,40032,4401c43039,7703,46045,12104,47059,17609c40032,18708,40032,18708,40032,18708c39053,14307,37026,11005,35032,9906c32026,7703,29019,6604,26012,6604c22026,6604,18006,7703,14999,9906c12027,12104,10000,15406,9020,18708c8006,22010,8006,26412,8006,29713c8006,35216,8006,39618,10000,44020c11013,47321,13006,50623,16013,51723c19019,53924,22026,55025,25033,55025c29019,55025,33039,53924,35032,50623c38039,48422,40032,45120,41046,39618c48039,41819,48039,41819,48039,41819c47059,48422,44052,52824,40032,56125c36046,59427,31046,61628,26012,61628c20033,61628,14999,60528,11013,57226c8006,55025,5000,51723,3007,46221c1014,41819,0,36316,0,29713c0,24213,1014,18708,3007,14307c6013,8803,9020,5501,13006,3302c17026,1099,21013,0,26012,0x">
                <v:stroke weight="0pt" endcap="flat" joinstyle="miter" miterlimit="10" on="false" color="#000000" opacity="0"/>
                <v:fill on="true" color="#000000"/>
              </v:shape>
              <v:shape id="Shape 146873" style="position:absolute;width:91;height:594;left:10738;top:7672;" coordsize="9144,59427" path="m0,0l9144,0l9144,59427l0,59427l0,0">
                <v:stroke weight="0pt" endcap="flat" joinstyle="miter" miterlimit="10" on="false" color="#000000" opacity="0"/>
                <v:fill on="true" color="#000000"/>
              </v:shape>
              <v:shape id="Shape 143071" style="position:absolute;width:260;height:616;left:10918;top:7661;" coordsize="26013,61628" path="m26013,0l26013,6604c21013,6604,17026,8803,13006,12105c9020,16506,6993,22010,6993,31915c6993,38517,9020,44020,13006,48422c16013,52824,21013,55025,26013,55025l26013,61628c21013,61628,16013,60528,11993,57226c8006,55025,5000,50623,3007,46221c1014,41819,0,36316,0,31915c0,20911,1993,13204,6993,7703c11993,2202,18006,0,26013,0x">
                <v:stroke weight="0pt" endcap="flat" joinstyle="miter" miterlimit="10" on="false" color="#000000" opacity="0"/>
                <v:fill on="true" color="#000000"/>
              </v:shape>
              <v:shape id="Shape 143066" style="position:absolute;width:50;height:110;left:11128;top:7518;" coordsize="5000,11005" path="m5000,0l5000,11005l0,11005c5000,0,5000,0,5000,0x">
                <v:stroke weight="0pt" endcap="flat" joinstyle="miter" miterlimit="10" on="false" color="#000000" opacity="0"/>
                <v:fill on="true" color="#000000"/>
              </v:shape>
              <v:shape id="Shape 143072" style="position:absolute;width:260;height:616;left:11178;top:7661;" coordsize="26046,61628" path="m0,0c5000,0,10033,1099,14020,3302c18040,6604,21013,9906,23040,14307c25033,19808,26046,24213,26046,30814c26046,36316,25033,41819,23040,47321c20033,51723,17026,55025,13006,58327c9020,60528,5000,61628,0,61628l0,55025c5000,55025,10033,52824,13006,48422c17026,44020,19019,38517,19019,30814c19019,25312,18040,22010,16013,17609c15033,14307,13006,11005,10033,9906c7027,7703,4020,6604,0,6604l0,0x">
                <v:stroke weight="0pt" endcap="flat" joinstyle="miter" miterlimit="10" on="false" color="#000000" opacity="0"/>
                <v:fill on="true" color="#000000"/>
              </v:shape>
              <v:shape id="Shape 143067" style="position:absolute;width:90;height:110;left:11178;top:7518;" coordsize="9020,11005" path="m0,0c9020,0,9020,0,9020,0c1014,11005,1014,11005,1014,11005l0,11005l0,0x">
                <v:stroke weight="0pt" endcap="flat" joinstyle="miter" miterlimit="10" on="false" color="#000000" opacity="0"/>
                <v:fill on="true" color="#000000"/>
              </v:shape>
              <v:shape id="Shape 143097" style="position:absolute;width:430;height:594;left:11529;top:7672;" coordsize="43039,59428" path="m0,0l8006,0l36046,46222l36046,0l43039,0l43039,59428l36046,59428l7027,12108l7027,59428l0,59428l0,0x">
                <v:stroke weight="0pt" endcap="flat" joinstyle="miter" miterlimit="10" on="false" color="#000000" opacity="0"/>
                <v:fill on="true" color="#000000"/>
              </v:shape>
              <v:shape id="Shape 146874" style="position:absolute;width:11600;height:91;left:719;top:7012;" coordsize="1160046,9145" path="m0,0l1160046,1l1160046,9145l0,9144l0,0">
                <v:stroke weight="0pt" endcap="flat" joinstyle="miter" miterlimit="10" on="false" color="#000000" opacity="0"/>
                <v:fill on="true" color="#010202"/>
              </v:shape>
              <v:shape id="Shape 143104" style="position:absolute;width:3346;height:3536;left:85453;top:13274;" coordsize="334645,353695" path="m167259,0c259715,0,334645,79121,334645,176784c334645,274574,259715,353695,167259,353695c74930,353695,0,274574,0,176784c0,79121,74930,0,167259,0x">
                <v:stroke weight="0pt" endcap="flat" joinstyle="miter" miterlimit="10" on="false" color="#000000" opacity="0"/>
                <v:fill on="true" color="#00b0f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C9" w:rsidRDefault="008351C9" w:rsidP="0015456C">
    <w:pPr>
      <w:spacing w:after="0" w:line="259" w:lineRule="auto"/>
      <w:ind w:left="0" w:right="739"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250"/>
    <w:multiLevelType w:val="hybridMultilevel"/>
    <w:tmpl w:val="B0AE9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E92E04"/>
    <w:multiLevelType w:val="hybridMultilevel"/>
    <w:tmpl w:val="287C941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2" w15:restartNumberingAfterBreak="0">
    <w:nsid w:val="0C0836FB"/>
    <w:multiLevelType w:val="hybridMultilevel"/>
    <w:tmpl w:val="CCD241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A41ADF"/>
    <w:multiLevelType w:val="hybridMultilevel"/>
    <w:tmpl w:val="D222E8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B8114A"/>
    <w:multiLevelType w:val="hybridMultilevel"/>
    <w:tmpl w:val="0B40DFE6"/>
    <w:lvl w:ilvl="0" w:tplc="3364F816">
      <w:start w:val="1"/>
      <w:numFmt w:val="decimal"/>
      <w:lvlText w:val="%1."/>
      <w:lvlJc w:val="left"/>
      <w:pPr>
        <w:ind w:left="442" w:hanging="360"/>
      </w:pPr>
      <w:rPr>
        <w:rFonts w:hint="default"/>
      </w:rPr>
    </w:lvl>
    <w:lvl w:ilvl="1" w:tplc="240A0019" w:tentative="1">
      <w:start w:val="1"/>
      <w:numFmt w:val="lowerLetter"/>
      <w:lvlText w:val="%2."/>
      <w:lvlJc w:val="left"/>
      <w:pPr>
        <w:ind w:left="1162" w:hanging="360"/>
      </w:pPr>
    </w:lvl>
    <w:lvl w:ilvl="2" w:tplc="240A001B" w:tentative="1">
      <w:start w:val="1"/>
      <w:numFmt w:val="lowerRoman"/>
      <w:lvlText w:val="%3."/>
      <w:lvlJc w:val="right"/>
      <w:pPr>
        <w:ind w:left="1882" w:hanging="180"/>
      </w:pPr>
    </w:lvl>
    <w:lvl w:ilvl="3" w:tplc="240A000F" w:tentative="1">
      <w:start w:val="1"/>
      <w:numFmt w:val="decimal"/>
      <w:lvlText w:val="%4."/>
      <w:lvlJc w:val="left"/>
      <w:pPr>
        <w:ind w:left="2602" w:hanging="360"/>
      </w:pPr>
    </w:lvl>
    <w:lvl w:ilvl="4" w:tplc="240A0019" w:tentative="1">
      <w:start w:val="1"/>
      <w:numFmt w:val="lowerLetter"/>
      <w:lvlText w:val="%5."/>
      <w:lvlJc w:val="left"/>
      <w:pPr>
        <w:ind w:left="3322" w:hanging="360"/>
      </w:pPr>
    </w:lvl>
    <w:lvl w:ilvl="5" w:tplc="240A001B" w:tentative="1">
      <w:start w:val="1"/>
      <w:numFmt w:val="lowerRoman"/>
      <w:lvlText w:val="%6."/>
      <w:lvlJc w:val="right"/>
      <w:pPr>
        <w:ind w:left="4042" w:hanging="180"/>
      </w:pPr>
    </w:lvl>
    <w:lvl w:ilvl="6" w:tplc="240A000F" w:tentative="1">
      <w:start w:val="1"/>
      <w:numFmt w:val="decimal"/>
      <w:lvlText w:val="%7."/>
      <w:lvlJc w:val="left"/>
      <w:pPr>
        <w:ind w:left="4762" w:hanging="360"/>
      </w:pPr>
    </w:lvl>
    <w:lvl w:ilvl="7" w:tplc="240A0019" w:tentative="1">
      <w:start w:val="1"/>
      <w:numFmt w:val="lowerLetter"/>
      <w:lvlText w:val="%8."/>
      <w:lvlJc w:val="left"/>
      <w:pPr>
        <w:ind w:left="5482" w:hanging="360"/>
      </w:pPr>
    </w:lvl>
    <w:lvl w:ilvl="8" w:tplc="240A001B" w:tentative="1">
      <w:start w:val="1"/>
      <w:numFmt w:val="lowerRoman"/>
      <w:lvlText w:val="%9."/>
      <w:lvlJc w:val="right"/>
      <w:pPr>
        <w:ind w:left="6202" w:hanging="180"/>
      </w:pPr>
    </w:lvl>
  </w:abstractNum>
  <w:abstractNum w:abstractNumId="5" w15:restartNumberingAfterBreak="0">
    <w:nsid w:val="0F1968D0"/>
    <w:multiLevelType w:val="hybridMultilevel"/>
    <w:tmpl w:val="00201DDA"/>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6" w15:restartNumberingAfterBreak="0">
    <w:nsid w:val="11E94ED0"/>
    <w:multiLevelType w:val="hybridMultilevel"/>
    <w:tmpl w:val="9FB0A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02303E"/>
    <w:multiLevelType w:val="hybridMultilevel"/>
    <w:tmpl w:val="D02EFB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1043CF"/>
    <w:multiLevelType w:val="hybridMultilevel"/>
    <w:tmpl w:val="A54033C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333095"/>
    <w:multiLevelType w:val="hybridMultilevel"/>
    <w:tmpl w:val="EEDAD336"/>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BF11A6"/>
    <w:multiLevelType w:val="hybridMultilevel"/>
    <w:tmpl w:val="D39A35B2"/>
    <w:lvl w:ilvl="0" w:tplc="C6D2ED8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976689"/>
    <w:multiLevelType w:val="hybridMultilevel"/>
    <w:tmpl w:val="85A2F9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A5712D"/>
    <w:multiLevelType w:val="hybridMultilevel"/>
    <w:tmpl w:val="41B8A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AE05F3"/>
    <w:multiLevelType w:val="hybridMultilevel"/>
    <w:tmpl w:val="B7666FFA"/>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14" w15:restartNumberingAfterBreak="0">
    <w:nsid w:val="22AC501E"/>
    <w:multiLevelType w:val="hybridMultilevel"/>
    <w:tmpl w:val="A720ECDA"/>
    <w:lvl w:ilvl="0" w:tplc="0F16FB7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5724F4"/>
    <w:multiLevelType w:val="hybridMultilevel"/>
    <w:tmpl w:val="7D9EBC0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E020BC"/>
    <w:multiLevelType w:val="hybridMultilevel"/>
    <w:tmpl w:val="FFE458D8"/>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17" w15:restartNumberingAfterBreak="0">
    <w:nsid w:val="2A5364F0"/>
    <w:multiLevelType w:val="hybridMultilevel"/>
    <w:tmpl w:val="06AAF09C"/>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18" w15:restartNumberingAfterBreak="0">
    <w:nsid w:val="2DAB2E45"/>
    <w:multiLevelType w:val="hybridMultilevel"/>
    <w:tmpl w:val="1012DD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E0F3E8F"/>
    <w:multiLevelType w:val="hybridMultilevel"/>
    <w:tmpl w:val="6AFA62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1C5083"/>
    <w:multiLevelType w:val="hybridMultilevel"/>
    <w:tmpl w:val="D61A57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F57FC5"/>
    <w:multiLevelType w:val="hybridMultilevel"/>
    <w:tmpl w:val="06309AEC"/>
    <w:lvl w:ilvl="0" w:tplc="DA00DFD8">
      <w:start w:val="1"/>
      <w:numFmt w:val="decimal"/>
      <w:lvlText w:val="%1."/>
      <w:lvlJc w:val="left"/>
      <w:pPr>
        <w:ind w:left="72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C93AE0"/>
    <w:multiLevelType w:val="hybridMultilevel"/>
    <w:tmpl w:val="59267C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9E0583"/>
    <w:multiLevelType w:val="hybridMultilevel"/>
    <w:tmpl w:val="ADB484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525D6F"/>
    <w:multiLevelType w:val="hybridMultilevel"/>
    <w:tmpl w:val="AE28B76C"/>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25" w15:restartNumberingAfterBreak="0">
    <w:nsid w:val="48AA6FCC"/>
    <w:multiLevelType w:val="hybridMultilevel"/>
    <w:tmpl w:val="477A84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2817CA"/>
    <w:multiLevelType w:val="hybridMultilevel"/>
    <w:tmpl w:val="8FFC21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D166C1"/>
    <w:multiLevelType w:val="hybridMultilevel"/>
    <w:tmpl w:val="8334CED4"/>
    <w:lvl w:ilvl="0" w:tplc="10E810B6">
      <w:start w:val="9"/>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666B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C466F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AC082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45E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4CA1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9C66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00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B6B7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BD0B99"/>
    <w:multiLevelType w:val="hybridMultilevel"/>
    <w:tmpl w:val="55E0FA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7E7071E"/>
    <w:multiLevelType w:val="hybridMultilevel"/>
    <w:tmpl w:val="D9041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1F67FF"/>
    <w:multiLevelType w:val="hybridMultilevel"/>
    <w:tmpl w:val="0ADACACE"/>
    <w:lvl w:ilvl="0" w:tplc="0F16FB7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E53824"/>
    <w:multiLevelType w:val="hybridMultilevel"/>
    <w:tmpl w:val="00B43B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6440C3"/>
    <w:multiLevelType w:val="hybridMultilevel"/>
    <w:tmpl w:val="C28CF4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DA48BC"/>
    <w:multiLevelType w:val="hybridMultilevel"/>
    <w:tmpl w:val="C914B1C6"/>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34" w15:restartNumberingAfterBreak="0">
    <w:nsid w:val="5DE9078F"/>
    <w:multiLevelType w:val="hybridMultilevel"/>
    <w:tmpl w:val="63F65CF2"/>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5" w15:restartNumberingAfterBreak="0">
    <w:nsid w:val="627E4F1E"/>
    <w:multiLevelType w:val="hybridMultilevel"/>
    <w:tmpl w:val="B1EE64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2A229E8"/>
    <w:multiLevelType w:val="hybridMultilevel"/>
    <w:tmpl w:val="A5F2A82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B63CA5"/>
    <w:multiLevelType w:val="hybridMultilevel"/>
    <w:tmpl w:val="2812A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7F5876"/>
    <w:multiLevelType w:val="hybridMultilevel"/>
    <w:tmpl w:val="CE3A18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144968"/>
    <w:multiLevelType w:val="hybridMultilevel"/>
    <w:tmpl w:val="0EF87E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EA5450"/>
    <w:multiLevelType w:val="hybridMultilevel"/>
    <w:tmpl w:val="C02AC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888002C"/>
    <w:multiLevelType w:val="hybridMultilevel"/>
    <w:tmpl w:val="86FC175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8A54515"/>
    <w:multiLevelType w:val="hybridMultilevel"/>
    <w:tmpl w:val="B49EBB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9361732"/>
    <w:multiLevelType w:val="hybridMultilevel"/>
    <w:tmpl w:val="B60A1878"/>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AAA4D51"/>
    <w:multiLevelType w:val="hybridMultilevel"/>
    <w:tmpl w:val="C8DAC6CE"/>
    <w:lvl w:ilvl="0" w:tplc="D3D062EE">
      <w:start w:val="1"/>
      <w:numFmt w:val="decimal"/>
      <w:lvlText w:val="%1."/>
      <w:lvlJc w:val="left"/>
      <w:pPr>
        <w:ind w:left="1138" w:hanging="181"/>
      </w:pPr>
      <w:rPr>
        <w:rFonts w:hint="default"/>
        <w:b w:val="0"/>
        <w:w w:val="100"/>
        <w:sz w:val="22"/>
        <w:szCs w:val="16"/>
        <w:lang w:val="es-ES" w:eastAsia="en-US" w:bidi="ar-SA"/>
      </w:rPr>
    </w:lvl>
    <w:lvl w:ilvl="1" w:tplc="240A0019" w:tentative="1">
      <w:start w:val="1"/>
      <w:numFmt w:val="lowerLetter"/>
      <w:lvlText w:val="%2."/>
      <w:lvlJc w:val="left"/>
      <w:pPr>
        <w:ind w:left="1519" w:hanging="360"/>
      </w:pPr>
    </w:lvl>
    <w:lvl w:ilvl="2" w:tplc="240A001B" w:tentative="1">
      <w:start w:val="1"/>
      <w:numFmt w:val="lowerRoman"/>
      <w:lvlText w:val="%3."/>
      <w:lvlJc w:val="right"/>
      <w:pPr>
        <w:ind w:left="2239" w:hanging="180"/>
      </w:pPr>
    </w:lvl>
    <w:lvl w:ilvl="3" w:tplc="240A000F" w:tentative="1">
      <w:start w:val="1"/>
      <w:numFmt w:val="decimal"/>
      <w:lvlText w:val="%4."/>
      <w:lvlJc w:val="left"/>
      <w:pPr>
        <w:ind w:left="2959" w:hanging="360"/>
      </w:pPr>
    </w:lvl>
    <w:lvl w:ilvl="4" w:tplc="240A0019" w:tentative="1">
      <w:start w:val="1"/>
      <w:numFmt w:val="lowerLetter"/>
      <w:lvlText w:val="%5."/>
      <w:lvlJc w:val="left"/>
      <w:pPr>
        <w:ind w:left="3679" w:hanging="360"/>
      </w:pPr>
    </w:lvl>
    <w:lvl w:ilvl="5" w:tplc="240A001B" w:tentative="1">
      <w:start w:val="1"/>
      <w:numFmt w:val="lowerRoman"/>
      <w:lvlText w:val="%6."/>
      <w:lvlJc w:val="right"/>
      <w:pPr>
        <w:ind w:left="4399" w:hanging="180"/>
      </w:pPr>
    </w:lvl>
    <w:lvl w:ilvl="6" w:tplc="240A000F" w:tentative="1">
      <w:start w:val="1"/>
      <w:numFmt w:val="decimal"/>
      <w:lvlText w:val="%7."/>
      <w:lvlJc w:val="left"/>
      <w:pPr>
        <w:ind w:left="5119" w:hanging="360"/>
      </w:pPr>
    </w:lvl>
    <w:lvl w:ilvl="7" w:tplc="240A0019" w:tentative="1">
      <w:start w:val="1"/>
      <w:numFmt w:val="lowerLetter"/>
      <w:lvlText w:val="%8."/>
      <w:lvlJc w:val="left"/>
      <w:pPr>
        <w:ind w:left="5839" w:hanging="360"/>
      </w:pPr>
    </w:lvl>
    <w:lvl w:ilvl="8" w:tplc="240A001B" w:tentative="1">
      <w:start w:val="1"/>
      <w:numFmt w:val="lowerRoman"/>
      <w:lvlText w:val="%9."/>
      <w:lvlJc w:val="right"/>
      <w:pPr>
        <w:ind w:left="6559" w:hanging="180"/>
      </w:pPr>
    </w:lvl>
  </w:abstractNum>
  <w:abstractNum w:abstractNumId="45" w15:restartNumberingAfterBreak="0">
    <w:nsid w:val="6ADC5076"/>
    <w:multiLevelType w:val="hybridMultilevel"/>
    <w:tmpl w:val="A58ECE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F003547"/>
    <w:multiLevelType w:val="hybridMultilevel"/>
    <w:tmpl w:val="43881F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0430462"/>
    <w:multiLevelType w:val="hybridMultilevel"/>
    <w:tmpl w:val="824CFC26"/>
    <w:lvl w:ilvl="0" w:tplc="C3DA003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0558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7831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8337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8D6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CA2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52A3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4FD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BA40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06A65D5"/>
    <w:multiLevelType w:val="hybridMultilevel"/>
    <w:tmpl w:val="9426FDF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49" w15:restartNumberingAfterBreak="0">
    <w:nsid w:val="7222536D"/>
    <w:multiLevelType w:val="hybridMultilevel"/>
    <w:tmpl w:val="1DEAE1EE"/>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2CA0A2E"/>
    <w:multiLevelType w:val="hybridMultilevel"/>
    <w:tmpl w:val="4A527A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2E17FEE"/>
    <w:multiLevelType w:val="hybridMultilevel"/>
    <w:tmpl w:val="81D8CC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5AF1D3F"/>
    <w:multiLevelType w:val="hybridMultilevel"/>
    <w:tmpl w:val="D686494E"/>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53" w15:restartNumberingAfterBreak="0">
    <w:nsid w:val="77B1143F"/>
    <w:multiLevelType w:val="hybridMultilevel"/>
    <w:tmpl w:val="12B03B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A276ACC"/>
    <w:multiLevelType w:val="hybridMultilevel"/>
    <w:tmpl w:val="A1244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B571E9B"/>
    <w:multiLevelType w:val="hybridMultilevel"/>
    <w:tmpl w:val="C2BC3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B9C5DEF"/>
    <w:multiLevelType w:val="hybridMultilevel"/>
    <w:tmpl w:val="0164918E"/>
    <w:lvl w:ilvl="0" w:tplc="DA00DFD8">
      <w:start w:val="1"/>
      <w:numFmt w:val="decimal"/>
      <w:lvlText w:val="%1."/>
      <w:lvlJc w:val="left"/>
      <w:pPr>
        <w:ind w:left="726" w:hanging="360"/>
      </w:pPr>
      <w:rPr>
        <w:rFonts w:hint="default"/>
      </w:rPr>
    </w:lvl>
    <w:lvl w:ilvl="1" w:tplc="240A0019" w:tentative="1">
      <w:start w:val="1"/>
      <w:numFmt w:val="lowerLetter"/>
      <w:lvlText w:val="%2."/>
      <w:lvlJc w:val="left"/>
      <w:pPr>
        <w:ind w:left="1446" w:hanging="360"/>
      </w:pPr>
    </w:lvl>
    <w:lvl w:ilvl="2" w:tplc="240A001B" w:tentative="1">
      <w:start w:val="1"/>
      <w:numFmt w:val="lowerRoman"/>
      <w:lvlText w:val="%3."/>
      <w:lvlJc w:val="right"/>
      <w:pPr>
        <w:ind w:left="2166" w:hanging="180"/>
      </w:pPr>
    </w:lvl>
    <w:lvl w:ilvl="3" w:tplc="240A000F" w:tentative="1">
      <w:start w:val="1"/>
      <w:numFmt w:val="decimal"/>
      <w:lvlText w:val="%4."/>
      <w:lvlJc w:val="left"/>
      <w:pPr>
        <w:ind w:left="2886" w:hanging="360"/>
      </w:pPr>
    </w:lvl>
    <w:lvl w:ilvl="4" w:tplc="240A0019" w:tentative="1">
      <w:start w:val="1"/>
      <w:numFmt w:val="lowerLetter"/>
      <w:lvlText w:val="%5."/>
      <w:lvlJc w:val="left"/>
      <w:pPr>
        <w:ind w:left="3606" w:hanging="360"/>
      </w:pPr>
    </w:lvl>
    <w:lvl w:ilvl="5" w:tplc="240A001B" w:tentative="1">
      <w:start w:val="1"/>
      <w:numFmt w:val="lowerRoman"/>
      <w:lvlText w:val="%6."/>
      <w:lvlJc w:val="right"/>
      <w:pPr>
        <w:ind w:left="4326" w:hanging="180"/>
      </w:pPr>
    </w:lvl>
    <w:lvl w:ilvl="6" w:tplc="240A000F" w:tentative="1">
      <w:start w:val="1"/>
      <w:numFmt w:val="decimal"/>
      <w:lvlText w:val="%7."/>
      <w:lvlJc w:val="left"/>
      <w:pPr>
        <w:ind w:left="5046" w:hanging="360"/>
      </w:pPr>
    </w:lvl>
    <w:lvl w:ilvl="7" w:tplc="240A0019" w:tentative="1">
      <w:start w:val="1"/>
      <w:numFmt w:val="lowerLetter"/>
      <w:lvlText w:val="%8."/>
      <w:lvlJc w:val="left"/>
      <w:pPr>
        <w:ind w:left="5766" w:hanging="360"/>
      </w:pPr>
    </w:lvl>
    <w:lvl w:ilvl="8" w:tplc="240A001B" w:tentative="1">
      <w:start w:val="1"/>
      <w:numFmt w:val="lowerRoman"/>
      <w:lvlText w:val="%9."/>
      <w:lvlJc w:val="right"/>
      <w:pPr>
        <w:ind w:left="6486" w:hanging="180"/>
      </w:pPr>
    </w:lvl>
  </w:abstractNum>
  <w:abstractNum w:abstractNumId="57" w15:restartNumberingAfterBreak="0">
    <w:nsid w:val="7D0627FC"/>
    <w:multiLevelType w:val="hybridMultilevel"/>
    <w:tmpl w:val="3754083C"/>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7"/>
  </w:num>
  <w:num w:numId="2">
    <w:abstractNumId w:val="27"/>
  </w:num>
  <w:num w:numId="3">
    <w:abstractNumId w:val="34"/>
  </w:num>
  <w:num w:numId="4">
    <w:abstractNumId w:val="44"/>
  </w:num>
  <w:num w:numId="5">
    <w:abstractNumId w:val="10"/>
  </w:num>
  <w:num w:numId="6">
    <w:abstractNumId w:val="14"/>
  </w:num>
  <w:num w:numId="7">
    <w:abstractNumId w:val="30"/>
  </w:num>
  <w:num w:numId="8">
    <w:abstractNumId w:val="42"/>
  </w:num>
  <w:num w:numId="9">
    <w:abstractNumId w:val="7"/>
  </w:num>
  <w:num w:numId="10">
    <w:abstractNumId w:val="31"/>
  </w:num>
  <w:num w:numId="11">
    <w:abstractNumId w:val="26"/>
  </w:num>
  <w:num w:numId="12">
    <w:abstractNumId w:val="40"/>
  </w:num>
  <w:num w:numId="13">
    <w:abstractNumId w:val="23"/>
  </w:num>
  <w:num w:numId="14">
    <w:abstractNumId w:val="22"/>
  </w:num>
  <w:num w:numId="15">
    <w:abstractNumId w:val="50"/>
  </w:num>
  <w:num w:numId="16">
    <w:abstractNumId w:val="2"/>
  </w:num>
  <w:num w:numId="17">
    <w:abstractNumId w:val="35"/>
  </w:num>
  <w:num w:numId="18">
    <w:abstractNumId w:val="55"/>
  </w:num>
  <w:num w:numId="19">
    <w:abstractNumId w:val="18"/>
  </w:num>
  <w:num w:numId="20">
    <w:abstractNumId w:val="12"/>
  </w:num>
  <w:num w:numId="21">
    <w:abstractNumId w:val="19"/>
  </w:num>
  <w:num w:numId="22">
    <w:abstractNumId w:val="1"/>
  </w:num>
  <w:num w:numId="23">
    <w:abstractNumId w:val="8"/>
  </w:num>
  <w:num w:numId="24">
    <w:abstractNumId w:val="48"/>
  </w:num>
  <w:num w:numId="25">
    <w:abstractNumId w:val="57"/>
  </w:num>
  <w:num w:numId="26">
    <w:abstractNumId w:val="16"/>
  </w:num>
  <w:num w:numId="27">
    <w:abstractNumId w:val="36"/>
  </w:num>
  <w:num w:numId="28">
    <w:abstractNumId w:val="33"/>
  </w:num>
  <w:num w:numId="29">
    <w:abstractNumId w:val="15"/>
  </w:num>
  <w:num w:numId="30">
    <w:abstractNumId w:val="17"/>
  </w:num>
  <w:num w:numId="31">
    <w:abstractNumId w:val="43"/>
  </w:num>
  <w:num w:numId="32">
    <w:abstractNumId w:val="13"/>
  </w:num>
  <w:num w:numId="33">
    <w:abstractNumId w:val="49"/>
  </w:num>
  <w:num w:numId="34">
    <w:abstractNumId w:val="52"/>
  </w:num>
  <w:num w:numId="35">
    <w:abstractNumId w:val="41"/>
  </w:num>
  <w:num w:numId="36">
    <w:abstractNumId w:val="5"/>
  </w:num>
  <w:num w:numId="37">
    <w:abstractNumId w:val="9"/>
  </w:num>
  <w:num w:numId="38">
    <w:abstractNumId w:val="24"/>
  </w:num>
  <w:num w:numId="39">
    <w:abstractNumId w:val="29"/>
  </w:num>
  <w:num w:numId="40">
    <w:abstractNumId w:val="53"/>
  </w:num>
  <w:num w:numId="41">
    <w:abstractNumId w:val="3"/>
  </w:num>
  <w:num w:numId="42">
    <w:abstractNumId w:val="54"/>
  </w:num>
  <w:num w:numId="43">
    <w:abstractNumId w:val="32"/>
  </w:num>
  <w:num w:numId="44">
    <w:abstractNumId w:val="6"/>
  </w:num>
  <w:num w:numId="45">
    <w:abstractNumId w:val="28"/>
  </w:num>
  <w:num w:numId="46">
    <w:abstractNumId w:val="25"/>
  </w:num>
  <w:num w:numId="47">
    <w:abstractNumId w:val="45"/>
  </w:num>
  <w:num w:numId="48">
    <w:abstractNumId w:val="46"/>
  </w:num>
  <w:num w:numId="49">
    <w:abstractNumId w:val="11"/>
  </w:num>
  <w:num w:numId="50">
    <w:abstractNumId w:val="37"/>
  </w:num>
  <w:num w:numId="51">
    <w:abstractNumId w:val="0"/>
  </w:num>
  <w:num w:numId="52">
    <w:abstractNumId w:val="51"/>
  </w:num>
  <w:num w:numId="53">
    <w:abstractNumId w:val="4"/>
  </w:num>
  <w:num w:numId="54">
    <w:abstractNumId w:val="56"/>
  </w:num>
  <w:num w:numId="55">
    <w:abstractNumId w:val="21"/>
  </w:num>
  <w:num w:numId="56">
    <w:abstractNumId w:val="39"/>
  </w:num>
  <w:num w:numId="57">
    <w:abstractNumId w:val="20"/>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62"/>
    <w:rsid w:val="00000AD4"/>
    <w:rsid w:val="00007538"/>
    <w:rsid w:val="00020ED2"/>
    <w:rsid w:val="0004224A"/>
    <w:rsid w:val="000471D5"/>
    <w:rsid w:val="00051C5C"/>
    <w:rsid w:val="000555E1"/>
    <w:rsid w:val="00061121"/>
    <w:rsid w:val="00071B4B"/>
    <w:rsid w:val="00072468"/>
    <w:rsid w:val="000739E6"/>
    <w:rsid w:val="00074B0F"/>
    <w:rsid w:val="00075928"/>
    <w:rsid w:val="00080526"/>
    <w:rsid w:val="000D33F5"/>
    <w:rsid w:val="000D7315"/>
    <w:rsid w:val="000E65E3"/>
    <w:rsid w:val="000F452E"/>
    <w:rsid w:val="000F5FBD"/>
    <w:rsid w:val="00105A77"/>
    <w:rsid w:val="00123BA2"/>
    <w:rsid w:val="00126C54"/>
    <w:rsid w:val="00136C40"/>
    <w:rsid w:val="0015456C"/>
    <w:rsid w:val="0016284F"/>
    <w:rsid w:val="00170647"/>
    <w:rsid w:val="00173E7E"/>
    <w:rsid w:val="001805DF"/>
    <w:rsid w:val="001B090A"/>
    <w:rsid w:val="002026B1"/>
    <w:rsid w:val="002274D4"/>
    <w:rsid w:val="00250F0F"/>
    <w:rsid w:val="00252B79"/>
    <w:rsid w:val="002605FA"/>
    <w:rsid w:val="002717EB"/>
    <w:rsid w:val="00275749"/>
    <w:rsid w:val="00275E1E"/>
    <w:rsid w:val="00276B15"/>
    <w:rsid w:val="00286831"/>
    <w:rsid w:val="002A0947"/>
    <w:rsid w:val="002A1429"/>
    <w:rsid w:val="002B705B"/>
    <w:rsid w:val="002D1425"/>
    <w:rsid w:val="002D3079"/>
    <w:rsid w:val="002E33BB"/>
    <w:rsid w:val="002F0C09"/>
    <w:rsid w:val="00302682"/>
    <w:rsid w:val="00303CE0"/>
    <w:rsid w:val="00306F9C"/>
    <w:rsid w:val="0031241D"/>
    <w:rsid w:val="00337F20"/>
    <w:rsid w:val="00350D4A"/>
    <w:rsid w:val="00373DA5"/>
    <w:rsid w:val="003809D9"/>
    <w:rsid w:val="00381B0C"/>
    <w:rsid w:val="0039082F"/>
    <w:rsid w:val="00390C39"/>
    <w:rsid w:val="00392F35"/>
    <w:rsid w:val="003C0306"/>
    <w:rsid w:val="003D06DF"/>
    <w:rsid w:val="003F661D"/>
    <w:rsid w:val="0040523E"/>
    <w:rsid w:val="00406962"/>
    <w:rsid w:val="004113B5"/>
    <w:rsid w:val="00430D9D"/>
    <w:rsid w:val="004459CE"/>
    <w:rsid w:val="00451C04"/>
    <w:rsid w:val="004603E6"/>
    <w:rsid w:val="00473DFB"/>
    <w:rsid w:val="00474AA3"/>
    <w:rsid w:val="0047724F"/>
    <w:rsid w:val="00485888"/>
    <w:rsid w:val="00492404"/>
    <w:rsid w:val="004970B2"/>
    <w:rsid w:val="004C5357"/>
    <w:rsid w:val="004D3260"/>
    <w:rsid w:val="004D4171"/>
    <w:rsid w:val="004E3A15"/>
    <w:rsid w:val="004E48F7"/>
    <w:rsid w:val="00503BA5"/>
    <w:rsid w:val="00506DC3"/>
    <w:rsid w:val="00516D44"/>
    <w:rsid w:val="00520FE7"/>
    <w:rsid w:val="00527731"/>
    <w:rsid w:val="005359E1"/>
    <w:rsid w:val="00557124"/>
    <w:rsid w:val="005605FF"/>
    <w:rsid w:val="00595231"/>
    <w:rsid w:val="005A456E"/>
    <w:rsid w:val="005A4E95"/>
    <w:rsid w:val="005B1262"/>
    <w:rsid w:val="005C1870"/>
    <w:rsid w:val="005C6092"/>
    <w:rsid w:val="005F19A0"/>
    <w:rsid w:val="005F3A6B"/>
    <w:rsid w:val="006260B2"/>
    <w:rsid w:val="00627520"/>
    <w:rsid w:val="0065607E"/>
    <w:rsid w:val="00657224"/>
    <w:rsid w:val="006617B6"/>
    <w:rsid w:val="00663081"/>
    <w:rsid w:val="00667B30"/>
    <w:rsid w:val="006E3EA3"/>
    <w:rsid w:val="007172A6"/>
    <w:rsid w:val="00720A4D"/>
    <w:rsid w:val="00720B2E"/>
    <w:rsid w:val="00744572"/>
    <w:rsid w:val="00762470"/>
    <w:rsid w:val="0076686B"/>
    <w:rsid w:val="00767F58"/>
    <w:rsid w:val="00767F60"/>
    <w:rsid w:val="007752BF"/>
    <w:rsid w:val="00790DDB"/>
    <w:rsid w:val="007C4FD6"/>
    <w:rsid w:val="007D4A2F"/>
    <w:rsid w:val="00803C64"/>
    <w:rsid w:val="00807676"/>
    <w:rsid w:val="008316FA"/>
    <w:rsid w:val="00835014"/>
    <w:rsid w:val="008351C9"/>
    <w:rsid w:val="008372AB"/>
    <w:rsid w:val="0084552F"/>
    <w:rsid w:val="00853EA1"/>
    <w:rsid w:val="00853FB9"/>
    <w:rsid w:val="008B5F76"/>
    <w:rsid w:val="008E6501"/>
    <w:rsid w:val="009026E2"/>
    <w:rsid w:val="00904D75"/>
    <w:rsid w:val="00925287"/>
    <w:rsid w:val="00926C80"/>
    <w:rsid w:val="00927EDE"/>
    <w:rsid w:val="00927FF9"/>
    <w:rsid w:val="009449D7"/>
    <w:rsid w:val="00945132"/>
    <w:rsid w:val="009463BB"/>
    <w:rsid w:val="009519CE"/>
    <w:rsid w:val="009813AC"/>
    <w:rsid w:val="00983807"/>
    <w:rsid w:val="00990BD8"/>
    <w:rsid w:val="00997AB0"/>
    <w:rsid w:val="009B269D"/>
    <w:rsid w:val="009B2E84"/>
    <w:rsid w:val="009C541C"/>
    <w:rsid w:val="009E0E58"/>
    <w:rsid w:val="009E5D77"/>
    <w:rsid w:val="00A01FC8"/>
    <w:rsid w:val="00A03297"/>
    <w:rsid w:val="00A04422"/>
    <w:rsid w:val="00A13813"/>
    <w:rsid w:val="00A427FB"/>
    <w:rsid w:val="00A52E0C"/>
    <w:rsid w:val="00A54004"/>
    <w:rsid w:val="00A6099D"/>
    <w:rsid w:val="00A74305"/>
    <w:rsid w:val="00A90ABC"/>
    <w:rsid w:val="00A91DE3"/>
    <w:rsid w:val="00AA50D4"/>
    <w:rsid w:val="00AD4318"/>
    <w:rsid w:val="00AE30D2"/>
    <w:rsid w:val="00AE5C80"/>
    <w:rsid w:val="00AF091C"/>
    <w:rsid w:val="00B30769"/>
    <w:rsid w:val="00B323D4"/>
    <w:rsid w:val="00B342E8"/>
    <w:rsid w:val="00B53DDE"/>
    <w:rsid w:val="00B63104"/>
    <w:rsid w:val="00B637A0"/>
    <w:rsid w:val="00B70AE5"/>
    <w:rsid w:val="00B920E4"/>
    <w:rsid w:val="00B956C7"/>
    <w:rsid w:val="00BB6C91"/>
    <w:rsid w:val="00BE3D3B"/>
    <w:rsid w:val="00BE7EEC"/>
    <w:rsid w:val="00BF1012"/>
    <w:rsid w:val="00C22EA5"/>
    <w:rsid w:val="00C24601"/>
    <w:rsid w:val="00C40D3B"/>
    <w:rsid w:val="00C44B4D"/>
    <w:rsid w:val="00C53485"/>
    <w:rsid w:val="00C6325C"/>
    <w:rsid w:val="00CA1407"/>
    <w:rsid w:val="00CA44C0"/>
    <w:rsid w:val="00CC3A7B"/>
    <w:rsid w:val="00CC45BE"/>
    <w:rsid w:val="00CD7FD3"/>
    <w:rsid w:val="00CE1A8F"/>
    <w:rsid w:val="00D20EFB"/>
    <w:rsid w:val="00D44922"/>
    <w:rsid w:val="00D5266A"/>
    <w:rsid w:val="00D57D4D"/>
    <w:rsid w:val="00D74040"/>
    <w:rsid w:val="00DA6936"/>
    <w:rsid w:val="00DB0E54"/>
    <w:rsid w:val="00DD11B4"/>
    <w:rsid w:val="00DE6ED2"/>
    <w:rsid w:val="00E00F68"/>
    <w:rsid w:val="00E04B88"/>
    <w:rsid w:val="00E072B3"/>
    <w:rsid w:val="00E17685"/>
    <w:rsid w:val="00E411D5"/>
    <w:rsid w:val="00E53181"/>
    <w:rsid w:val="00E85F78"/>
    <w:rsid w:val="00EA3890"/>
    <w:rsid w:val="00EB2EC7"/>
    <w:rsid w:val="00EB3685"/>
    <w:rsid w:val="00EC4513"/>
    <w:rsid w:val="00EC7A96"/>
    <w:rsid w:val="00ED06F5"/>
    <w:rsid w:val="00ED5BA5"/>
    <w:rsid w:val="00EE3E41"/>
    <w:rsid w:val="00EE6741"/>
    <w:rsid w:val="00F01A83"/>
    <w:rsid w:val="00F03BCE"/>
    <w:rsid w:val="00F1188A"/>
    <w:rsid w:val="00F3492B"/>
    <w:rsid w:val="00F36B8A"/>
    <w:rsid w:val="00F731B1"/>
    <w:rsid w:val="00F92D88"/>
    <w:rsid w:val="00F92FA8"/>
    <w:rsid w:val="00FA1004"/>
    <w:rsid w:val="00FA34E2"/>
    <w:rsid w:val="00FC0886"/>
    <w:rsid w:val="00FD2080"/>
    <w:rsid w:val="00FD2C61"/>
    <w:rsid w:val="00FD40DD"/>
    <w:rsid w:val="00FD5C68"/>
    <w:rsid w:val="00FE2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048D27-89CC-40F1-ABEB-F09E2FFE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5FF"/>
    <w:pPr>
      <w:spacing w:after="4" w:line="248" w:lineRule="auto"/>
      <w:ind w:left="370" w:right="643" w:hanging="37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ind w:left="10" w:right="641" w:hanging="10"/>
      <w:outlineLvl w:val="0"/>
    </w:pPr>
    <w:rPr>
      <w:rFonts w:ascii="Arial" w:eastAsia="Arial" w:hAnsi="Arial" w:cs="Arial"/>
      <w:color w:val="2E74B5"/>
      <w:sz w:val="32"/>
    </w:rPr>
  </w:style>
  <w:style w:type="paragraph" w:styleId="Ttulo2">
    <w:name w:val="heading 2"/>
    <w:next w:val="Normal"/>
    <w:link w:val="Ttulo2Car"/>
    <w:uiPriority w:val="9"/>
    <w:unhideWhenUsed/>
    <w:qFormat/>
    <w:pPr>
      <w:keepNext/>
      <w:keepLines/>
      <w:spacing w:after="0"/>
      <w:ind w:left="10" w:right="641" w:hanging="10"/>
      <w:outlineLvl w:val="1"/>
    </w:pPr>
    <w:rPr>
      <w:rFonts w:ascii="Arial" w:eastAsia="Arial" w:hAnsi="Arial" w:cs="Arial"/>
      <w:color w:val="2E74B5"/>
      <w:sz w:val="32"/>
    </w:rPr>
  </w:style>
  <w:style w:type="paragraph" w:styleId="Ttulo3">
    <w:name w:val="heading 3"/>
    <w:next w:val="Normal"/>
    <w:link w:val="Ttulo3Car"/>
    <w:uiPriority w:val="9"/>
    <w:unhideWhenUsed/>
    <w:qFormat/>
    <w:pPr>
      <w:keepNext/>
      <w:keepLines/>
      <w:spacing w:after="92" w:line="248" w:lineRule="auto"/>
      <w:ind w:left="2749" w:right="1244"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2E74B5"/>
      <w:sz w:val="32"/>
    </w:rPr>
  </w:style>
  <w:style w:type="paragraph" w:customStyle="1" w:styleId="footnotedescription">
    <w:name w:val="footnote description"/>
    <w:next w:val="Normal"/>
    <w:link w:val="footnotedescriptionChar"/>
    <w:hidden/>
    <w:pPr>
      <w:spacing w:after="0" w:line="216" w:lineRule="auto"/>
      <w:ind w:right="398"/>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Ttulo3Car">
    <w:name w:val="Título 3 Car"/>
    <w:link w:val="Ttulo3"/>
    <w:rPr>
      <w:rFonts w:ascii="Arial" w:eastAsia="Arial" w:hAnsi="Arial" w:cs="Arial"/>
      <w:b/>
      <w:color w:val="000000"/>
      <w:sz w:val="22"/>
    </w:rPr>
  </w:style>
  <w:style w:type="character" w:customStyle="1" w:styleId="Ttulo1Car">
    <w:name w:val="Título 1 Car"/>
    <w:link w:val="Ttulo1"/>
    <w:rPr>
      <w:rFonts w:ascii="Arial" w:eastAsia="Arial" w:hAnsi="Arial" w:cs="Arial"/>
      <w:color w:val="2E74B5"/>
      <w:sz w:val="32"/>
    </w:rPr>
  </w:style>
  <w:style w:type="paragraph" w:styleId="TDC1">
    <w:name w:val="toc 1"/>
    <w:hidden/>
    <w:uiPriority w:val="39"/>
    <w:pPr>
      <w:spacing w:after="98"/>
      <w:ind w:left="25" w:right="652" w:hanging="10"/>
    </w:pPr>
    <w:rPr>
      <w:rFonts w:ascii="Arial" w:eastAsia="Arial" w:hAnsi="Arial" w:cs="Arial"/>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767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7F58"/>
    <w:rPr>
      <w:rFonts w:ascii="Arial" w:eastAsia="Arial" w:hAnsi="Arial" w:cs="Arial"/>
      <w:color w:val="000000"/>
      <w:sz w:val="24"/>
    </w:rPr>
  </w:style>
  <w:style w:type="paragraph" w:styleId="Sinespaciado">
    <w:name w:val="No Spacing"/>
    <w:uiPriority w:val="1"/>
    <w:qFormat/>
    <w:rsid w:val="00AE5C80"/>
    <w:pPr>
      <w:spacing w:after="0" w:line="240" w:lineRule="auto"/>
      <w:ind w:left="370" w:right="643" w:hanging="370"/>
      <w:jc w:val="both"/>
    </w:pPr>
    <w:rPr>
      <w:rFonts w:ascii="Arial" w:eastAsia="Arial" w:hAnsi="Arial" w:cs="Arial"/>
      <w:color w:val="000000"/>
      <w:sz w:val="24"/>
    </w:rPr>
  </w:style>
  <w:style w:type="character" w:styleId="Hipervnculo">
    <w:name w:val="Hyperlink"/>
    <w:basedOn w:val="Fuentedeprrafopredeter"/>
    <w:uiPriority w:val="99"/>
    <w:unhideWhenUsed/>
    <w:rsid w:val="00807676"/>
    <w:rPr>
      <w:color w:val="0563C1" w:themeColor="hyperlink"/>
      <w:u w:val="single"/>
    </w:rPr>
  </w:style>
  <w:style w:type="table" w:styleId="Tablaconcuadrcula">
    <w:name w:val="Table Grid"/>
    <w:basedOn w:val="Tablanormal"/>
    <w:uiPriority w:val="39"/>
    <w:rsid w:val="00720A4D"/>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11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1D5"/>
    <w:rPr>
      <w:rFonts w:ascii="Segoe UI" w:eastAsia="Arial" w:hAnsi="Segoe UI" w:cs="Segoe UI"/>
      <w:color w:val="000000"/>
      <w:sz w:val="18"/>
      <w:szCs w:val="18"/>
    </w:rPr>
  </w:style>
  <w:style w:type="paragraph" w:styleId="Prrafodelista">
    <w:name w:val="List Paragraph"/>
    <w:basedOn w:val="Normal"/>
    <w:uiPriority w:val="34"/>
    <w:qFormat/>
    <w:rsid w:val="007752BF"/>
    <w:pPr>
      <w:ind w:left="720"/>
      <w:contextualSpacing/>
    </w:pPr>
  </w:style>
  <w:style w:type="table" w:styleId="Tabladecuadrcula4-nfasis5">
    <w:name w:val="Grid Table 4 Accent 5"/>
    <w:basedOn w:val="Tablanormal"/>
    <w:uiPriority w:val="49"/>
    <w:rsid w:val="007752B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5">
    <w:name w:val="Grid Table 6 Colorful Accent 5"/>
    <w:basedOn w:val="Tablanormal"/>
    <w:uiPriority w:val="51"/>
    <w:rsid w:val="007752B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1">
    <w:name w:val="Grid Table 6 Colorful Accent 1"/>
    <w:basedOn w:val="Tablanormal"/>
    <w:uiPriority w:val="51"/>
    <w:rsid w:val="00EA38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cabezado">
    <w:name w:val="header"/>
    <w:basedOn w:val="Normal"/>
    <w:link w:val="EncabezadoCar"/>
    <w:uiPriority w:val="99"/>
    <w:unhideWhenUsed/>
    <w:rsid w:val="00661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7B6"/>
    <w:rPr>
      <w:rFonts w:ascii="Arial" w:eastAsia="Arial" w:hAnsi="Arial" w:cs="Arial"/>
      <w:color w:val="000000"/>
      <w:sz w:val="24"/>
    </w:rPr>
  </w:style>
  <w:style w:type="table" w:styleId="Tabladecuadrcula1clara-nfasis4">
    <w:name w:val="Grid Table 1 Light Accent 4"/>
    <w:basedOn w:val="Tablanormal"/>
    <w:uiPriority w:val="46"/>
    <w:rsid w:val="0074457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unhideWhenUsed/>
    <w:qFormat/>
    <w:rsid w:val="00744572"/>
    <w:pPr>
      <w:widowControl w:val="0"/>
      <w:autoSpaceDE w:val="0"/>
      <w:autoSpaceDN w:val="0"/>
      <w:spacing w:after="0" w:line="240" w:lineRule="auto"/>
      <w:ind w:left="873" w:right="0" w:firstLine="0"/>
      <w:jc w:val="left"/>
    </w:pPr>
    <w:rPr>
      <w:color w:val="auto"/>
      <w:sz w:val="16"/>
      <w:szCs w:val="16"/>
      <w:lang w:val="es-ES" w:eastAsia="en-US"/>
    </w:rPr>
  </w:style>
  <w:style w:type="character" w:customStyle="1" w:styleId="TextoindependienteCar">
    <w:name w:val="Texto independiente Car"/>
    <w:basedOn w:val="Fuentedeprrafopredeter"/>
    <w:link w:val="Textoindependiente"/>
    <w:uiPriority w:val="1"/>
    <w:rsid w:val="00744572"/>
    <w:rPr>
      <w:rFonts w:ascii="Arial" w:eastAsia="Arial" w:hAnsi="Arial" w:cs="Arial"/>
      <w:sz w:val="16"/>
      <w:szCs w:val="16"/>
      <w:lang w:val="es-ES" w:eastAsia="en-US"/>
    </w:rPr>
  </w:style>
  <w:style w:type="table" w:styleId="Tabladecuadrcula2-nfasis4">
    <w:name w:val="Grid Table 2 Accent 4"/>
    <w:basedOn w:val="Tablanormal"/>
    <w:uiPriority w:val="47"/>
    <w:rsid w:val="0074457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2656">
      <w:bodyDiv w:val="1"/>
      <w:marLeft w:val="0"/>
      <w:marRight w:val="0"/>
      <w:marTop w:val="0"/>
      <w:marBottom w:val="0"/>
      <w:divBdr>
        <w:top w:val="none" w:sz="0" w:space="0" w:color="auto"/>
        <w:left w:val="none" w:sz="0" w:space="0" w:color="auto"/>
        <w:bottom w:val="none" w:sz="0" w:space="0" w:color="auto"/>
        <w:right w:val="none" w:sz="0" w:space="0" w:color="auto"/>
      </w:divBdr>
    </w:div>
    <w:div w:id="74937070">
      <w:bodyDiv w:val="1"/>
      <w:marLeft w:val="0"/>
      <w:marRight w:val="0"/>
      <w:marTop w:val="0"/>
      <w:marBottom w:val="0"/>
      <w:divBdr>
        <w:top w:val="none" w:sz="0" w:space="0" w:color="auto"/>
        <w:left w:val="none" w:sz="0" w:space="0" w:color="auto"/>
        <w:bottom w:val="none" w:sz="0" w:space="0" w:color="auto"/>
        <w:right w:val="none" w:sz="0" w:space="0" w:color="auto"/>
      </w:divBdr>
    </w:div>
    <w:div w:id="248123916">
      <w:bodyDiv w:val="1"/>
      <w:marLeft w:val="0"/>
      <w:marRight w:val="0"/>
      <w:marTop w:val="0"/>
      <w:marBottom w:val="0"/>
      <w:divBdr>
        <w:top w:val="none" w:sz="0" w:space="0" w:color="auto"/>
        <w:left w:val="none" w:sz="0" w:space="0" w:color="auto"/>
        <w:bottom w:val="none" w:sz="0" w:space="0" w:color="auto"/>
        <w:right w:val="none" w:sz="0" w:space="0" w:color="auto"/>
      </w:divBdr>
    </w:div>
    <w:div w:id="455638715">
      <w:bodyDiv w:val="1"/>
      <w:marLeft w:val="0"/>
      <w:marRight w:val="0"/>
      <w:marTop w:val="0"/>
      <w:marBottom w:val="0"/>
      <w:divBdr>
        <w:top w:val="none" w:sz="0" w:space="0" w:color="auto"/>
        <w:left w:val="none" w:sz="0" w:space="0" w:color="auto"/>
        <w:bottom w:val="none" w:sz="0" w:space="0" w:color="auto"/>
        <w:right w:val="none" w:sz="0" w:space="0" w:color="auto"/>
      </w:divBdr>
    </w:div>
    <w:div w:id="593323516">
      <w:bodyDiv w:val="1"/>
      <w:marLeft w:val="0"/>
      <w:marRight w:val="0"/>
      <w:marTop w:val="0"/>
      <w:marBottom w:val="0"/>
      <w:divBdr>
        <w:top w:val="none" w:sz="0" w:space="0" w:color="auto"/>
        <w:left w:val="none" w:sz="0" w:space="0" w:color="auto"/>
        <w:bottom w:val="none" w:sz="0" w:space="0" w:color="auto"/>
        <w:right w:val="none" w:sz="0" w:space="0" w:color="auto"/>
      </w:divBdr>
    </w:div>
    <w:div w:id="603540296">
      <w:bodyDiv w:val="1"/>
      <w:marLeft w:val="0"/>
      <w:marRight w:val="0"/>
      <w:marTop w:val="0"/>
      <w:marBottom w:val="0"/>
      <w:divBdr>
        <w:top w:val="none" w:sz="0" w:space="0" w:color="auto"/>
        <w:left w:val="none" w:sz="0" w:space="0" w:color="auto"/>
        <w:bottom w:val="none" w:sz="0" w:space="0" w:color="auto"/>
        <w:right w:val="none" w:sz="0" w:space="0" w:color="auto"/>
      </w:divBdr>
    </w:div>
    <w:div w:id="605384489">
      <w:bodyDiv w:val="1"/>
      <w:marLeft w:val="0"/>
      <w:marRight w:val="0"/>
      <w:marTop w:val="0"/>
      <w:marBottom w:val="0"/>
      <w:divBdr>
        <w:top w:val="none" w:sz="0" w:space="0" w:color="auto"/>
        <w:left w:val="none" w:sz="0" w:space="0" w:color="auto"/>
        <w:bottom w:val="none" w:sz="0" w:space="0" w:color="auto"/>
        <w:right w:val="none" w:sz="0" w:space="0" w:color="auto"/>
      </w:divBdr>
    </w:div>
    <w:div w:id="626208060">
      <w:bodyDiv w:val="1"/>
      <w:marLeft w:val="0"/>
      <w:marRight w:val="0"/>
      <w:marTop w:val="0"/>
      <w:marBottom w:val="0"/>
      <w:divBdr>
        <w:top w:val="none" w:sz="0" w:space="0" w:color="auto"/>
        <w:left w:val="none" w:sz="0" w:space="0" w:color="auto"/>
        <w:bottom w:val="none" w:sz="0" w:space="0" w:color="auto"/>
        <w:right w:val="none" w:sz="0" w:space="0" w:color="auto"/>
      </w:divBdr>
    </w:div>
    <w:div w:id="780078402">
      <w:bodyDiv w:val="1"/>
      <w:marLeft w:val="0"/>
      <w:marRight w:val="0"/>
      <w:marTop w:val="0"/>
      <w:marBottom w:val="0"/>
      <w:divBdr>
        <w:top w:val="none" w:sz="0" w:space="0" w:color="auto"/>
        <w:left w:val="none" w:sz="0" w:space="0" w:color="auto"/>
        <w:bottom w:val="none" w:sz="0" w:space="0" w:color="auto"/>
        <w:right w:val="none" w:sz="0" w:space="0" w:color="auto"/>
      </w:divBdr>
    </w:div>
    <w:div w:id="802503127">
      <w:bodyDiv w:val="1"/>
      <w:marLeft w:val="0"/>
      <w:marRight w:val="0"/>
      <w:marTop w:val="0"/>
      <w:marBottom w:val="0"/>
      <w:divBdr>
        <w:top w:val="none" w:sz="0" w:space="0" w:color="auto"/>
        <w:left w:val="none" w:sz="0" w:space="0" w:color="auto"/>
        <w:bottom w:val="none" w:sz="0" w:space="0" w:color="auto"/>
        <w:right w:val="none" w:sz="0" w:space="0" w:color="auto"/>
      </w:divBdr>
    </w:div>
    <w:div w:id="868684754">
      <w:bodyDiv w:val="1"/>
      <w:marLeft w:val="0"/>
      <w:marRight w:val="0"/>
      <w:marTop w:val="0"/>
      <w:marBottom w:val="0"/>
      <w:divBdr>
        <w:top w:val="none" w:sz="0" w:space="0" w:color="auto"/>
        <w:left w:val="none" w:sz="0" w:space="0" w:color="auto"/>
        <w:bottom w:val="none" w:sz="0" w:space="0" w:color="auto"/>
        <w:right w:val="none" w:sz="0" w:space="0" w:color="auto"/>
      </w:divBdr>
    </w:div>
    <w:div w:id="878472456">
      <w:bodyDiv w:val="1"/>
      <w:marLeft w:val="0"/>
      <w:marRight w:val="0"/>
      <w:marTop w:val="0"/>
      <w:marBottom w:val="0"/>
      <w:divBdr>
        <w:top w:val="none" w:sz="0" w:space="0" w:color="auto"/>
        <w:left w:val="none" w:sz="0" w:space="0" w:color="auto"/>
        <w:bottom w:val="none" w:sz="0" w:space="0" w:color="auto"/>
        <w:right w:val="none" w:sz="0" w:space="0" w:color="auto"/>
      </w:divBdr>
    </w:div>
    <w:div w:id="957486781">
      <w:bodyDiv w:val="1"/>
      <w:marLeft w:val="0"/>
      <w:marRight w:val="0"/>
      <w:marTop w:val="0"/>
      <w:marBottom w:val="0"/>
      <w:divBdr>
        <w:top w:val="none" w:sz="0" w:space="0" w:color="auto"/>
        <w:left w:val="none" w:sz="0" w:space="0" w:color="auto"/>
        <w:bottom w:val="none" w:sz="0" w:space="0" w:color="auto"/>
        <w:right w:val="none" w:sz="0" w:space="0" w:color="auto"/>
      </w:divBdr>
    </w:div>
    <w:div w:id="961038298">
      <w:bodyDiv w:val="1"/>
      <w:marLeft w:val="0"/>
      <w:marRight w:val="0"/>
      <w:marTop w:val="0"/>
      <w:marBottom w:val="0"/>
      <w:divBdr>
        <w:top w:val="none" w:sz="0" w:space="0" w:color="auto"/>
        <w:left w:val="none" w:sz="0" w:space="0" w:color="auto"/>
        <w:bottom w:val="none" w:sz="0" w:space="0" w:color="auto"/>
        <w:right w:val="none" w:sz="0" w:space="0" w:color="auto"/>
      </w:divBdr>
    </w:div>
    <w:div w:id="1065222293">
      <w:bodyDiv w:val="1"/>
      <w:marLeft w:val="0"/>
      <w:marRight w:val="0"/>
      <w:marTop w:val="0"/>
      <w:marBottom w:val="0"/>
      <w:divBdr>
        <w:top w:val="none" w:sz="0" w:space="0" w:color="auto"/>
        <w:left w:val="none" w:sz="0" w:space="0" w:color="auto"/>
        <w:bottom w:val="none" w:sz="0" w:space="0" w:color="auto"/>
        <w:right w:val="none" w:sz="0" w:space="0" w:color="auto"/>
      </w:divBdr>
    </w:div>
    <w:div w:id="1077484915">
      <w:bodyDiv w:val="1"/>
      <w:marLeft w:val="0"/>
      <w:marRight w:val="0"/>
      <w:marTop w:val="0"/>
      <w:marBottom w:val="0"/>
      <w:divBdr>
        <w:top w:val="none" w:sz="0" w:space="0" w:color="auto"/>
        <w:left w:val="none" w:sz="0" w:space="0" w:color="auto"/>
        <w:bottom w:val="none" w:sz="0" w:space="0" w:color="auto"/>
        <w:right w:val="none" w:sz="0" w:space="0" w:color="auto"/>
      </w:divBdr>
    </w:div>
    <w:div w:id="1117943438">
      <w:bodyDiv w:val="1"/>
      <w:marLeft w:val="0"/>
      <w:marRight w:val="0"/>
      <w:marTop w:val="0"/>
      <w:marBottom w:val="0"/>
      <w:divBdr>
        <w:top w:val="none" w:sz="0" w:space="0" w:color="auto"/>
        <w:left w:val="none" w:sz="0" w:space="0" w:color="auto"/>
        <w:bottom w:val="none" w:sz="0" w:space="0" w:color="auto"/>
        <w:right w:val="none" w:sz="0" w:space="0" w:color="auto"/>
      </w:divBdr>
    </w:div>
    <w:div w:id="1255748740">
      <w:bodyDiv w:val="1"/>
      <w:marLeft w:val="0"/>
      <w:marRight w:val="0"/>
      <w:marTop w:val="0"/>
      <w:marBottom w:val="0"/>
      <w:divBdr>
        <w:top w:val="none" w:sz="0" w:space="0" w:color="auto"/>
        <w:left w:val="none" w:sz="0" w:space="0" w:color="auto"/>
        <w:bottom w:val="none" w:sz="0" w:space="0" w:color="auto"/>
        <w:right w:val="none" w:sz="0" w:space="0" w:color="auto"/>
      </w:divBdr>
    </w:div>
    <w:div w:id="1286083934">
      <w:bodyDiv w:val="1"/>
      <w:marLeft w:val="0"/>
      <w:marRight w:val="0"/>
      <w:marTop w:val="0"/>
      <w:marBottom w:val="0"/>
      <w:divBdr>
        <w:top w:val="none" w:sz="0" w:space="0" w:color="auto"/>
        <w:left w:val="none" w:sz="0" w:space="0" w:color="auto"/>
        <w:bottom w:val="none" w:sz="0" w:space="0" w:color="auto"/>
        <w:right w:val="none" w:sz="0" w:space="0" w:color="auto"/>
      </w:divBdr>
    </w:div>
    <w:div w:id="1389457445">
      <w:bodyDiv w:val="1"/>
      <w:marLeft w:val="0"/>
      <w:marRight w:val="0"/>
      <w:marTop w:val="0"/>
      <w:marBottom w:val="0"/>
      <w:divBdr>
        <w:top w:val="none" w:sz="0" w:space="0" w:color="auto"/>
        <w:left w:val="none" w:sz="0" w:space="0" w:color="auto"/>
        <w:bottom w:val="none" w:sz="0" w:space="0" w:color="auto"/>
        <w:right w:val="none" w:sz="0" w:space="0" w:color="auto"/>
      </w:divBdr>
    </w:div>
    <w:div w:id="1390420090">
      <w:bodyDiv w:val="1"/>
      <w:marLeft w:val="0"/>
      <w:marRight w:val="0"/>
      <w:marTop w:val="0"/>
      <w:marBottom w:val="0"/>
      <w:divBdr>
        <w:top w:val="none" w:sz="0" w:space="0" w:color="auto"/>
        <w:left w:val="none" w:sz="0" w:space="0" w:color="auto"/>
        <w:bottom w:val="none" w:sz="0" w:space="0" w:color="auto"/>
        <w:right w:val="none" w:sz="0" w:space="0" w:color="auto"/>
      </w:divBdr>
    </w:div>
    <w:div w:id="1431389210">
      <w:bodyDiv w:val="1"/>
      <w:marLeft w:val="0"/>
      <w:marRight w:val="0"/>
      <w:marTop w:val="0"/>
      <w:marBottom w:val="0"/>
      <w:divBdr>
        <w:top w:val="none" w:sz="0" w:space="0" w:color="auto"/>
        <w:left w:val="none" w:sz="0" w:space="0" w:color="auto"/>
        <w:bottom w:val="none" w:sz="0" w:space="0" w:color="auto"/>
        <w:right w:val="none" w:sz="0" w:space="0" w:color="auto"/>
      </w:divBdr>
    </w:div>
    <w:div w:id="1437408551">
      <w:bodyDiv w:val="1"/>
      <w:marLeft w:val="0"/>
      <w:marRight w:val="0"/>
      <w:marTop w:val="0"/>
      <w:marBottom w:val="0"/>
      <w:divBdr>
        <w:top w:val="none" w:sz="0" w:space="0" w:color="auto"/>
        <w:left w:val="none" w:sz="0" w:space="0" w:color="auto"/>
        <w:bottom w:val="none" w:sz="0" w:space="0" w:color="auto"/>
        <w:right w:val="none" w:sz="0" w:space="0" w:color="auto"/>
      </w:divBdr>
    </w:div>
    <w:div w:id="1808350646">
      <w:bodyDiv w:val="1"/>
      <w:marLeft w:val="0"/>
      <w:marRight w:val="0"/>
      <w:marTop w:val="0"/>
      <w:marBottom w:val="0"/>
      <w:divBdr>
        <w:top w:val="none" w:sz="0" w:space="0" w:color="auto"/>
        <w:left w:val="none" w:sz="0" w:space="0" w:color="auto"/>
        <w:bottom w:val="none" w:sz="0" w:space="0" w:color="auto"/>
        <w:right w:val="none" w:sz="0" w:space="0" w:color="auto"/>
      </w:divBdr>
    </w:div>
    <w:div w:id="1907303246">
      <w:bodyDiv w:val="1"/>
      <w:marLeft w:val="0"/>
      <w:marRight w:val="0"/>
      <w:marTop w:val="0"/>
      <w:marBottom w:val="0"/>
      <w:divBdr>
        <w:top w:val="none" w:sz="0" w:space="0" w:color="auto"/>
        <w:left w:val="none" w:sz="0" w:space="0" w:color="auto"/>
        <w:bottom w:val="none" w:sz="0" w:space="0" w:color="auto"/>
        <w:right w:val="none" w:sz="0" w:space="0" w:color="auto"/>
      </w:divBdr>
    </w:div>
    <w:div w:id="2015911032">
      <w:bodyDiv w:val="1"/>
      <w:marLeft w:val="0"/>
      <w:marRight w:val="0"/>
      <w:marTop w:val="0"/>
      <w:marBottom w:val="0"/>
      <w:divBdr>
        <w:top w:val="none" w:sz="0" w:space="0" w:color="auto"/>
        <w:left w:val="none" w:sz="0" w:space="0" w:color="auto"/>
        <w:bottom w:val="none" w:sz="0" w:space="0" w:color="auto"/>
        <w:right w:val="none" w:sz="0" w:space="0" w:color="auto"/>
      </w:divBdr>
    </w:div>
    <w:div w:id="203079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68848-7115-497D-9076-0AE4DDDD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16336</Words>
  <Characters>89848</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Elizabeth Moreno Segura</dc:creator>
  <cp:keywords/>
  <cp:lastModifiedBy>German Ricardo Parra Tique</cp:lastModifiedBy>
  <cp:revision>2</cp:revision>
  <dcterms:created xsi:type="dcterms:W3CDTF">2020-02-21T22:30:00Z</dcterms:created>
  <dcterms:modified xsi:type="dcterms:W3CDTF">2020-02-21T22:30:00Z</dcterms:modified>
</cp:coreProperties>
</file>