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931339881"/>
        <w:docPartObj>
          <w:docPartGallery w:val="Cover Pages"/>
          <w:docPartUnique/>
        </w:docPartObj>
      </w:sdtPr>
      <w:sdtEndPr>
        <w:rPr>
          <w:rFonts w:ascii="Arial" w:hAnsi="Arial" w:cs="Arial"/>
          <w:color w:val="333333"/>
          <w:sz w:val="21"/>
          <w:szCs w:val="21"/>
          <w:shd w:val="clear" w:color="auto" w:fill="FFFFFF"/>
        </w:rPr>
      </w:sdtEndPr>
      <w:sdtContent>
        <w:p w:rsidR="00434251" w:rsidRDefault="00C1559A">
          <w:r>
            <w:rPr>
              <w:noProof/>
              <w:lang w:eastAsia="es-MX"/>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9455150" cy="936625"/>
                    <wp:effectExtent l="1905" t="7620" r="1270" b="0"/>
                    <wp:wrapNone/>
                    <wp:docPr id="1" name="Grupo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0" cy="936625"/>
                              <a:chOff x="0" y="0"/>
                              <a:chExt cx="73152" cy="12161"/>
                            </a:xfrm>
                          </wpg:grpSpPr>
                          <wps:wsp>
                            <wps:cNvPr id="2" name="Rectángulo 51"/>
                            <wps:cNvSpPr>
                              <a:spLocks/>
                            </wps:cNvSpPr>
                            <wps:spPr bwMode="auto">
                              <a:xfrm>
                                <a:off x="0" y="0"/>
                                <a:ext cx="73152" cy="1130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 name="Rectángulo 151"/>
                            <wps:cNvSpPr>
                              <a:spLocks noChangeArrowheads="1"/>
                            </wps:cNvSpPr>
                            <wps:spPr bwMode="auto">
                              <a:xfrm>
                                <a:off x="0" y="0"/>
                                <a:ext cx="73152" cy="12161"/>
                              </a:xfrm>
                              <a:prstGeom prst="rect">
                                <a:avLst/>
                              </a:prstGeom>
                              <a:blipFill dpi="0" rotWithShape="1">
                                <a:blip r:embed="rId9"/>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94100</wp14:pctWidth>
                    </wp14:sizeRelH>
                    <wp14:sizeRelV relativeFrom="page">
                      <wp14:pctHeight>12100</wp14:pctHeight>
                    </wp14:sizeRelV>
                  </wp:anchor>
                </w:drawing>
              </mc:Choice>
              <mc:Fallback>
                <w:pict>
                  <v:group w14:anchorId="1344846F" id="Grupo 149" o:spid="_x0000_s1026" style="position:absolute;margin-left:0;margin-top:0;width:744.5pt;height:73.75pt;z-index:251662336;mso-width-percent:941;mso-height-percent:121;mso-top-percent:23;mso-position-horizontal:center;mso-position-horizontal-relative:page;mso-position-vertical-relative:page;mso-width-percent:941;mso-height-percent:121;mso-top-percent:23"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" path="m,l7312660,r,1129665l3619500,733425,,1091565,,xe" fillcolor="#5b9bd5 [3204]" stroked="f" strokeweight="1pt">
                      <v:stroke joinstyle="miter"/>
                      <v:path arrowok="t" o:connecttype="custom" o:connectlocs="0,0;73177,0;73177,11310;36220,7343;0,1092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" stroked="f" strokeweight="1pt">
                      <v:fill r:id="rId10" o:title="" recolor="t" rotate="t" type="frame"/>
                    </v:rect>
                    <w10:wrap anchorx="page" anchory="page"/>
                  </v:group>
                </w:pict>
              </mc:Fallback>
            </mc:AlternateContent>
          </w:r>
          <w:r>
            <w:rPr>
              <w:noProof/>
              <w:lang w:eastAsia="es-MX"/>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9464675" cy="715010"/>
                    <wp:effectExtent l="0" t="0" r="0" b="0"/>
                    <wp:wrapSquare wrapText="bothSides"/>
                    <wp:docPr id="152" name="Cuadro de texto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4675" cy="715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or"/>
                                  <w:tag w:val=""/>
                                  <w:id w:val="1087965638"/>
                                  <w:dataBinding w:prefixMappings="xmlns:ns0='http://purl.org/dc/elements/1.1/' xmlns:ns1='http://schemas.openxmlformats.org/package/2006/metadata/core-properties' " w:xpath="/ns1:coreProperties[1]/ns0:creator[1]" w:storeItemID="{6C3C8BC8-F283-45AE-878A-BAB7291924A1}"/>
                                  <w:text/>
                                </w:sdtPr>
                                <w:sdtEndPr/>
                                <w:sdtContent>
                                  <w:p w:rsidR="00F677B3" w:rsidRDefault="00F677B3">
                                    <w:pPr>
                                      <w:pStyle w:val="Sinespaciado"/>
                                      <w:jc w:val="right"/>
                                      <w:rPr>
                                        <w:color w:val="595959" w:themeColor="text1" w:themeTint="A6"/>
                                        <w:sz w:val="28"/>
                                        <w:szCs w:val="28"/>
                                      </w:rPr>
                                    </w:pPr>
                                    <w:r>
                                      <w:rPr>
                                        <w:color w:val="595959" w:themeColor="text1" w:themeTint="A6"/>
                                        <w:sz w:val="28"/>
                                        <w:szCs w:val="28"/>
                                      </w:rPr>
                                      <w:t>Dirección de Planeación - 2019</w:t>
                                    </w:r>
                                  </w:p>
                                </w:sdtContent>
                              </w:sdt>
                              <w:p w:rsidR="00F677B3" w:rsidRDefault="00600BBC" w:rsidP="00600BBC">
                                <w:pPr>
                                  <w:pStyle w:val="Sinespaciado"/>
                                  <w:jc w:val="right"/>
                                  <w:rPr>
                                    <w:color w:val="595959" w:themeColor="text1" w:themeTint="A6"/>
                                    <w:sz w:val="18"/>
                                    <w:szCs w:val="18"/>
                                  </w:rPr>
                                </w:pPr>
                                <w:r>
                                  <w:rPr>
                                    <w:color w:val="595959" w:themeColor="text1" w:themeTint="A6"/>
                                    <w:sz w:val="18"/>
                                    <w:szCs w:val="18"/>
                                  </w:rPr>
                                  <w:t>*</w:t>
                                </w:r>
                                <w:r w:rsidRPr="00600BBC">
                                  <w:rPr>
                                    <w:color w:val="595959" w:themeColor="text1" w:themeTint="A6"/>
                                    <w:sz w:val="18"/>
                                    <w:szCs w:val="18"/>
                                  </w:rPr>
                                  <w:t>En cumplimiento del Art. 74 de la Ley 1474 de 2011</w:t>
                                </w:r>
                                <w:r w:rsidR="00DF4A86">
                                  <w:rPr>
                                    <w:color w:val="595959" w:themeColor="text1" w:themeTint="A6"/>
                                    <w:sz w:val="18"/>
                                    <w:szCs w:val="18"/>
                                  </w:rPr>
                                  <w:t xml:space="preserve"> </w:t>
                                </w:r>
                                <w:r>
                                  <w:rPr>
                                    <w:color w:val="595959" w:themeColor="text1" w:themeTint="A6"/>
                                    <w:sz w:val="18"/>
                                    <w:szCs w:val="18"/>
                                  </w:rPr>
                                  <w:t>la versión inicial del Plan de Acción SDP fue publicad</w:t>
                                </w:r>
                                <w:r w:rsidR="00DF4A86">
                                  <w:rPr>
                                    <w:color w:val="595959" w:themeColor="text1" w:themeTint="A6"/>
                                    <w:sz w:val="18"/>
                                    <w:szCs w:val="18"/>
                                  </w:rPr>
                                  <w:t>a</w:t>
                                </w:r>
                                <w:r>
                                  <w:rPr>
                                    <w:color w:val="595959" w:themeColor="text1" w:themeTint="A6"/>
                                    <w:sz w:val="18"/>
                                    <w:szCs w:val="18"/>
                                  </w:rPr>
                                  <w:t xml:space="preserve"> en la página web el </w:t>
                                </w:r>
                                <w:r w:rsidRPr="00600BBC">
                                  <w:rPr>
                                    <w:color w:val="595959" w:themeColor="text1" w:themeTint="A6"/>
                                    <w:sz w:val="18"/>
                                    <w:szCs w:val="18"/>
                                  </w:rPr>
                                  <w:t>31 enero 2019</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Cuadro de texto 152" o:spid="_x0000_s1026" type="#_x0000_t202" style="position:absolute;margin-left:0;margin-top:0;width:745.25pt;height:56.3pt;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" filled="f" stroked="f" strokeweight=".5pt">
                    <v:path arrowok="t"/>
                    <v:textbox inset="126pt,0,54pt,0">
                      <w:txbxContent>
                        <w:sdt>
                          <w:sdtPr>
                            <w:rPr>
                              <w:color w:val="595959" w:themeColor="text1" w:themeTint="A6"/>
                              <w:sz w:val="28"/>
                              <w:szCs w:val="28"/>
                            </w:rPr>
                            <w:alias w:val="Autor"/>
                            <w:tag w:val=""/>
                            <w:id w:val="1087965638"/>
                            <w:dataBinding w:prefixMappings="xmlns:ns0='http://purl.org/dc/elements/1.1/' xmlns:ns1='http://schemas.openxmlformats.org/package/2006/metadata/core-properties' " w:xpath="/ns1:coreProperties[1]/ns0:creator[1]" w:storeItemID="{6C3C8BC8-F283-45AE-878A-BAB7291924A1}"/>
                            <w:text/>
                          </w:sdtPr>
                          <w:sdtEndPr/>
                          <w:sdtContent>
                            <w:p w:rsidR="00F677B3" w:rsidRDefault="00F677B3">
                              <w:pPr>
                                <w:pStyle w:val="Sinespaciado"/>
                                <w:jc w:val="right"/>
                                <w:rPr>
                                  <w:color w:val="595959" w:themeColor="text1" w:themeTint="A6"/>
                                  <w:sz w:val="28"/>
                                  <w:szCs w:val="28"/>
                                </w:rPr>
                              </w:pPr>
                              <w:r>
                                <w:rPr>
                                  <w:color w:val="595959" w:themeColor="text1" w:themeTint="A6"/>
                                  <w:sz w:val="28"/>
                                  <w:szCs w:val="28"/>
                                </w:rPr>
                                <w:t>Dirección de Planeación - 2019</w:t>
                              </w:r>
                            </w:p>
                          </w:sdtContent>
                        </w:sdt>
                        <w:p w:rsidR="00F677B3" w:rsidRDefault="00600BBC" w:rsidP="00600BBC">
                          <w:pPr>
                            <w:pStyle w:val="Sinespaciado"/>
                            <w:jc w:val="right"/>
                            <w:rPr>
                              <w:color w:val="595959" w:themeColor="text1" w:themeTint="A6"/>
                              <w:sz w:val="18"/>
                              <w:szCs w:val="18"/>
                            </w:rPr>
                          </w:pPr>
                          <w:r>
                            <w:rPr>
                              <w:color w:val="595959" w:themeColor="text1" w:themeTint="A6"/>
                              <w:sz w:val="18"/>
                              <w:szCs w:val="18"/>
                            </w:rPr>
                            <w:t>*</w:t>
                          </w:r>
                          <w:r w:rsidRPr="00600BBC">
                            <w:rPr>
                              <w:color w:val="595959" w:themeColor="text1" w:themeTint="A6"/>
                              <w:sz w:val="18"/>
                              <w:szCs w:val="18"/>
                            </w:rPr>
                            <w:t>En cumplimiento del Art. 74 de la Ley 1474 de 2011</w:t>
                          </w:r>
                          <w:r w:rsidR="00DF4A86">
                            <w:rPr>
                              <w:color w:val="595959" w:themeColor="text1" w:themeTint="A6"/>
                              <w:sz w:val="18"/>
                              <w:szCs w:val="18"/>
                            </w:rPr>
                            <w:t xml:space="preserve"> </w:t>
                          </w:r>
                          <w:r>
                            <w:rPr>
                              <w:color w:val="595959" w:themeColor="text1" w:themeTint="A6"/>
                              <w:sz w:val="18"/>
                              <w:szCs w:val="18"/>
                            </w:rPr>
                            <w:t>la versión inicial del Plan de Acción SDP fue publicad</w:t>
                          </w:r>
                          <w:r w:rsidR="00DF4A86">
                            <w:rPr>
                              <w:color w:val="595959" w:themeColor="text1" w:themeTint="A6"/>
                              <w:sz w:val="18"/>
                              <w:szCs w:val="18"/>
                            </w:rPr>
                            <w:t>a</w:t>
                          </w:r>
                          <w:r>
                            <w:rPr>
                              <w:color w:val="595959" w:themeColor="text1" w:themeTint="A6"/>
                              <w:sz w:val="18"/>
                              <w:szCs w:val="18"/>
                            </w:rPr>
                            <w:t xml:space="preserve"> en la página web el </w:t>
                          </w:r>
                          <w:r w:rsidRPr="00600BBC">
                            <w:rPr>
                              <w:color w:val="595959" w:themeColor="text1" w:themeTint="A6"/>
                              <w:sz w:val="18"/>
                              <w:szCs w:val="18"/>
                            </w:rPr>
                            <w:t>31 enero 2019</w:t>
                          </w:r>
                        </w:p>
                      </w:txbxContent>
                    </v:textbox>
                    <w10:wrap type="square" anchorx="page" anchory="page"/>
                  </v:shape>
                </w:pict>
              </mc:Fallback>
            </mc:AlternateContent>
          </w:r>
          <w:r>
            <w:rPr>
              <w:noProof/>
              <w:lang w:eastAsia="es-MX"/>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9464675" cy="309880"/>
                    <wp:effectExtent l="0" t="0" r="0" b="0"/>
                    <wp:wrapSquare wrapText="bothSides"/>
                    <wp:docPr id="153" name="Cuadro de texto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4675"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Descripción breve"/>
                                  <w:tag w:val=""/>
                                  <w:id w:val="1375273687"/>
                                  <w:dataBinding w:prefixMappings="xmlns:ns0='http://schemas.microsoft.com/office/2006/coverPageProps' " w:xpath="/ns0:CoverPageProperties[1]/ns0:Abstract[1]" w:storeItemID="{55AF091B-3C7A-41E3-B477-F2FDAA23CFDA}"/>
                                  <w:text w:multiLine="1"/>
                                </w:sdtPr>
                                <w:sdtEndPr/>
                                <w:sdtContent>
                                  <w:p w:rsidR="00F677B3" w:rsidRDefault="00F677B3" w:rsidP="00434251">
                                    <w:pPr>
                                      <w:pStyle w:val="Sinespaciado"/>
                                      <w:jc w:val="right"/>
                                      <w:rPr>
                                        <w:color w:val="595959" w:themeColor="text1" w:themeTint="A6"/>
                                        <w:sz w:val="20"/>
                                        <w:szCs w:val="20"/>
                                      </w:rPr>
                                    </w:pPr>
                                    <w:r>
                                      <w:rPr>
                                        <w:color w:val="595959" w:themeColor="text1" w:themeTint="A6"/>
                                        <w:sz w:val="20"/>
                                        <w:szCs w:val="20"/>
                                      </w:rPr>
                                      <w:t>Detalla los objetivos, estrategias, proyectos, metas e indicadores de la vigencia 2019</w:t>
                                    </w:r>
                                    <w:r>
                                      <w:rPr>
                                        <w:color w:val="595959" w:themeColor="text1" w:themeTint="A6"/>
                                        <w:sz w:val="20"/>
                                        <w:szCs w:val="20"/>
                                      </w:rPr>
                                      <w:br/>
                                      <w:t xml:space="preserve"> para el cumplimiento de la misión de la entidad</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Cuadro de texto 153" o:spid="_x0000_s1027" type="#_x0000_t202" style="position:absolute;margin-left:0;margin-top:0;width:745.25pt;height:24.4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" filled="f" stroked="f" strokeweight=".5pt">
                    <v:path arrowok="t"/>
                    <v:textbox style="mso-fit-shape-to-text:t" inset="126pt,0,54pt,0">
                      <w:txbxContent>
                        <w:sdt>
                          <w:sdtPr>
                            <w:rPr>
                              <w:color w:val="595959" w:themeColor="text1" w:themeTint="A6"/>
                              <w:sz w:val="20"/>
                              <w:szCs w:val="20"/>
                            </w:rPr>
                            <w:alias w:val="Descripción breve"/>
                            <w:tag w:val=""/>
                            <w:id w:val="1375273687"/>
                            <w:dataBinding w:prefixMappings="xmlns:ns0='http://schemas.microsoft.com/office/2006/coverPageProps' " w:xpath="/ns0:CoverPageProperties[1]/ns0:Abstract[1]" w:storeItemID="{55AF091B-3C7A-41E3-B477-F2FDAA23CFDA}"/>
                            <w:text w:multiLine="1"/>
                          </w:sdtPr>
                          <w:sdtEndPr/>
                          <w:sdtContent>
                            <w:p w:rsidR="00F677B3" w:rsidRDefault="00F677B3" w:rsidP="00434251">
                              <w:pPr>
                                <w:pStyle w:val="Sinespaciado"/>
                                <w:jc w:val="right"/>
                                <w:rPr>
                                  <w:color w:val="595959" w:themeColor="text1" w:themeTint="A6"/>
                                  <w:sz w:val="20"/>
                                  <w:szCs w:val="20"/>
                                </w:rPr>
                              </w:pPr>
                              <w:r>
                                <w:rPr>
                                  <w:color w:val="595959" w:themeColor="text1" w:themeTint="A6"/>
                                  <w:sz w:val="20"/>
                                  <w:szCs w:val="20"/>
                                </w:rPr>
                                <w:t>Detalla los objetivos, estrategias, proyectos, metas e indicadores de la vigencia 2019</w:t>
                              </w:r>
                              <w:r>
                                <w:rPr>
                                  <w:color w:val="595959" w:themeColor="text1" w:themeTint="A6"/>
                                  <w:sz w:val="20"/>
                                  <w:szCs w:val="20"/>
                                </w:rPr>
                                <w:br/>
                                <w:t xml:space="preserve"> para el cumplimiento de la misión de la entidad</w:t>
                              </w:r>
                            </w:p>
                          </w:sdtContent>
                        </w:sdt>
                      </w:txbxContent>
                    </v:textbox>
                    <w10:wrap type="square" anchorx="page" anchory="page"/>
                  </v:shape>
                </w:pict>
              </mc:Fallback>
            </mc:AlternateContent>
          </w:r>
          <w:r>
            <w:rPr>
              <w:noProof/>
              <w:lang w:eastAsia="es-MX"/>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9464675" cy="2821305"/>
                    <wp:effectExtent l="0" t="0" r="0" b="0"/>
                    <wp:wrapSquare wrapText="bothSides"/>
                    <wp:docPr id="154" name="Cuadro de texto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4675" cy="282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77B3" w:rsidRDefault="003C5882">
                                <w:pPr>
                                  <w:jc w:val="right"/>
                                  <w:rPr>
                                    <w:color w:val="5B9BD5" w:themeColor="accent1"/>
                                    <w:sz w:val="64"/>
                                    <w:szCs w:val="64"/>
                                  </w:rPr>
                                </w:pPr>
                                <w:sdt>
                                  <w:sdtPr>
                                    <w:rPr>
                                      <w:caps/>
                                      <w:color w:val="5B9BD5"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677B3">
                                      <w:rPr>
                                        <w:caps/>
                                        <w:color w:val="5B9BD5" w:themeColor="accent1"/>
                                        <w:sz w:val="64"/>
                                        <w:szCs w:val="64"/>
                                      </w:rPr>
                                      <w:t>plan de acción 2019</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F677B3" w:rsidRDefault="00F677B3">
                                    <w:pPr>
                                      <w:jc w:val="right"/>
                                      <w:rPr>
                                        <w:smallCaps/>
                                        <w:color w:val="404040" w:themeColor="text1" w:themeTint="BF"/>
                                        <w:sz w:val="36"/>
                                        <w:szCs w:val="36"/>
                                      </w:rPr>
                                    </w:pPr>
                                    <w:r>
                                      <w:rPr>
                                        <w:color w:val="404040" w:themeColor="text1" w:themeTint="BF"/>
                                        <w:sz w:val="36"/>
                                        <w:szCs w:val="36"/>
                                      </w:rPr>
                                      <w:t>SECRETARÍA DISTRITAL DE PLANEACIÓN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Cuadro de texto 154" o:spid="_x0000_s1028" type="#_x0000_t202" style="position:absolute;margin-left:0;margin-top:0;width:745.25pt;height:222.1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" filled="f" stroked="f" strokeweight=".5pt">
                    <v:path arrowok="t"/>
                    <v:textbox inset="126pt,0,54pt,0">
                      <w:txbxContent>
                        <w:p w:rsidR="00F677B3" w:rsidRDefault="00EF2681">
                          <w:pPr>
                            <w:jc w:val="right"/>
                            <w:rPr>
                              <w:color w:val="5B9BD5" w:themeColor="accent1"/>
                              <w:sz w:val="64"/>
                              <w:szCs w:val="64"/>
                            </w:rPr>
                          </w:pPr>
                          <w:sdt>
                            <w:sdtPr>
                              <w:rPr>
                                <w:caps/>
                                <w:color w:val="5B9BD5"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677B3">
                                <w:rPr>
                                  <w:caps/>
                                  <w:color w:val="5B9BD5" w:themeColor="accent1"/>
                                  <w:sz w:val="64"/>
                                  <w:szCs w:val="64"/>
                                </w:rPr>
                                <w:t>plan de acción 2019</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F677B3" w:rsidRDefault="00F677B3">
                              <w:pPr>
                                <w:jc w:val="right"/>
                                <w:rPr>
                                  <w:smallCaps/>
                                  <w:color w:val="404040" w:themeColor="text1" w:themeTint="BF"/>
                                  <w:sz w:val="36"/>
                                  <w:szCs w:val="36"/>
                                </w:rPr>
                              </w:pPr>
                              <w:r>
                                <w:rPr>
                                  <w:color w:val="404040" w:themeColor="text1" w:themeTint="BF"/>
                                  <w:sz w:val="36"/>
                                  <w:szCs w:val="36"/>
                                </w:rPr>
                                <w:t>SECRETARÍA DISTRITAL DE PLANEACIÓN</w:t>
                              </w:r>
                            </w:p>
                          </w:sdtContent>
                        </w:sdt>
                      </w:txbxContent>
                    </v:textbox>
                    <w10:wrap type="square" anchorx="page" anchory="page"/>
                  </v:shape>
                </w:pict>
              </mc:Fallback>
            </mc:AlternateContent>
          </w:r>
        </w:p>
        <w:p w:rsidR="00434251" w:rsidRDefault="00434251">
          <w:pPr>
            <w:rPr>
              <w:rFonts w:ascii="Arial" w:hAnsi="Arial" w:cs="Arial"/>
              <w:color w:val="333333"/>
              <w:sz w:val="21"/>
              <w:szCs w:val="21"/>
              <w:shd w:val="clear" w:color="auto" w:fill="FFFFFF"/>
            </w:rPr>
          </w:pPr>
          <w:r>
            <w:rPr>
              <w:rFonts w:ascii="Arial" w:hAnsi="Arial" w:cs="Arial"/>
              <w:color w:val="333333"/>
              <w:sz w:val="21"/>
              <w:szCs w:val="21"/>
              <w:shd w:val="clear" w:color="auto" w:fill="FFFFFF"/>
            </w:rPr>
            <w:br w:type="page"/>
          </w:r>
        </w:p>
      </w:sdtContent>
    </w:sdt>
    <w:sdt>
      <w:sdtPr>
        <w:rPr>
          <w:rFonts w:asciiTheme="minorHAnsi" w:eastAsiaTheme="minorHAnsi" w:hAnsiTheme="minorHAnsi" w:cstheme="minorBidi"/>
          <w:color w:val="auto"/>
          <w:sz w:val="22"/>
          <w:szCs w:val="22"/>
          <w:lang w:val="es-ES" w:eastAsia="en-US"/>
        </w:rPr>
        <w:id w:val="-185215368"/>
        <w:docPartObj>
          <w:docPartGallery w:val="Table of Contents"/>
          <w:docPartUnique/>
        </w:docPartObj>
      </w:sdtPr>
      <w:sdtEndPr>
        <w:rPr>
          <w:b/>
          <w:bCs/>
        </w:rPr>
      </w:sdtEndPr>
      <w:sdtContent>
        <w:p w:rsidR="00434251" w:rsidRDefault="00434251">
          <w:pPr>
            <w:pStyle w:val="TtuloTDC"/>
          </w:pPr>
          <w:r>
            <w:rPr>
              <w:lang w:val="es-ES"/>
            </w:rPr>
            <w:t>Tabla de contenido</w:t>
          </w:r>
        </w:p>
        <w:p w:rsidR="00CD69EE" w:rsidRDefault="00906327">
          <w:pPr>
            <w:pStyle w:val="TDC1"/>
            <w:rPr>
              <w:rFonts w:eastAsiaTheme="minorEastAsia"/>
              <w:noProof/>
              <w:lang w:val="es-CO" w:eastAsia="es-CO"/>
            </w:rPr>
          </w:pPr>
          <w:r>
            <w:fldChar w:fldCharType="begin"/>
          </w:r>
          <w:r w:rsidR="00434251">
            <w:instrText xml:space="preserve"> TOC \o "1-3" \h \z \u </w:instrText>
          </w:r>
          <w:r>
            <w:fldChar w:fldCharType="separate"/>
          </w:r>
          <w:hyperlink w:anchor="_Toc536711543" w:history="1">
            <w:r w:rsidR="00CD69EE" w:rsidRPr="003D7232">
              <w:rPr>
                <w:rStyle w:val="Hipervnculo"/>
                <w:noProof/>
                <w:shd w:val="clear" w:color="auto" w:fill="FFFFFF"/>
              </w:rPr>
              <w:t>INTRODUCCIÓN</w:t>
            </w:r>
            <w:r w:rsidR="00CD69EE">
              <w:rPr>
                <w:noProof/>
                <w:webHidden/>
              </w:rPr>
              <w:tab/>
            </w:r>
            <w:r w:rsidR="00CD69EE">
              <w:rPr>
                <w:noProof/>
                <w:webHidden/>
              </w:rPr>
              <w:fldChar w:fldCharType="begin"/>
            </w:r>
            <w:r w:rsidR="00CD69EE">
              <w:rPr>
                <w:noProof/>
                <w:webHidden/>
              </w:rPr>
              <w:instrText xml:space="preserve"> PAGEREF _Toc536711543 \h </w:instrText>
            </w:r>
            <w:r w:rsidR="00CD69EE">
              <w:rPr>
                <w:noProof/>
                <w:webHidden/>
              </w:rPr>
            </w:r>
            <w:r w:rsidR="00CD69EE">
              <w:rPr>
                <w:noProof/>
                <w:webHidden/>
              </w:rPr>
              <w:fldChar w:fldCharType="separate"/>
            </w:r>
            <w:r w:rsidR="00CD69EE">
              <w:rPr>
                <w:noProof/>
                <w:webHidden/>
              </w:rPr>
              <w:t>3</w:t>
            </w:r>
            <w:r w:rsidR="00CD69EE">
              <w:rPr>
                <w:noProof/>
                <w:webHidden/>
              </w:rPr>
              <w:fldChar w:fldCharType="end"/>
            </w:r>
          </w:hyperlink>
        </w:p>
        <w:p w:rsidR="00CD69EE" w:rsidRDefault="003C5882">
          <w:pPr>
            <w:pStyle w:val="TDC1"/>
            <w:rPr>
              <w:rFonts w:eastAsiaTheme="minorEastAsia"/>
              <w:noProof/>
              <w:lang w:val="es-CO" w:eastAsia="es-CO"/>
            </w:rPr>
          </w:pPr>
          <w:hyperlink w:anchor="_Toc536711544" w:history="1">
            <w:r w:rsidR="00CD69EE" w:rsidRPr="003D7232">
              <w:rPr>
                <w:rStyle w:val="Hipervnculo"/>
                <w:noProof/>
              </w:rPr>
              <w:t xml:space="preserve">MISIÓN SDP </w:t>
            </w:r>
            <w:r w:rsidR="00CD69EE">
              <w:rPr>
                <w:rFonts w:eastAsiaTheme="minorEastAsia"/>
                <w:noProof/>
                <w:lang w:val="es-CO" w:eastAsia="es-CO"/>
              </w:rPr>
              <w:tab/>
            </w:r>
            <w:r w:rsidR="00CD69EE" w:rsidRPr="003D7232">
              <w:rPr>
                <w:rStyle w:val="Hipervnculo"/>
                <w:rFonts w:eastAsia="Calibri"/>
                <w:b/>
                <w:noProof/>
                <w:vertAlign w:val="subscript"/>
              </w:rPr>
              <w:t>8</w:t>
            </w:r>
            <w:r w:rsidR="00CD69EE">
              <w:rPr>
                <w:noProof/>
                <w:webHidden/>
              </w:rPr>
              <w:tab/>
            </w:r>
            <w:r w:rsidR="00CD69EE">
              <w:rPr>
                <w:noProof/>
                <w:webHidden/>
              </w:rPr>
              <w:fldChar w:fldCharType="begin"/>
            </w:r>
            <w:r w:rsidR="00CD69EE">
              <w:rPr>
                <w:noProof/>
                <w:webHidden/>
              </w:rPr>
              <w:instrText xml:space="preserve"> PAGEREF _Toc536711544 \h </w:instrText>
            </w:r>
            <w:r w:rsidR="00CD69EE">
              <w:rPr>
                <w:noProof/>
                <w:webHidden/>
              </w:rPr>
            </w:r>
            <w:r w:rsidR="00CD69EE">
              <w:rPr>
                <w:noProof/>
                <w:webHidden/>
              </w:rPr>
              <w:fldChar w:fldCharType="separate"/>
            </w:r>
            <w:r w:rsidR="00CD69EE">
              <w:rPr>
                <w:noProof/>
                <w:webHidden/>
              </w:rPr>
              <w:t>4</w:t>
            </w:r>
            <w:r w:rsidR="00CD69EE">
              <w:rPr>
                <w:noProof/>
                <w:webHidden/>
              </w:rPr>
              <w:fldChar w:fldCharType="end"/>
            </w:r>
          </w:hyperlink>
        </w:p>
        <w:p w:rsidR="00CD69EE" w:rsidRDefault="003C5882">
          <w:pPr>
            <w:pStyle w:val="TDC1"/>
            <w:rPr>
              <w:rFonts w:eastAsiaTheme="minorEastAsia"/>
              <w:noProof/>
              <w:lang w:val="es-CO" w:eastAsia="es-CO"/>
            </w:rPr>
          </w:pPr>
          <w:hyperlink w:anchor="_Toc536711545" w:history="1">
            <w:r w:rsidR="00CD69EE" w:rsidRPr="003D7232">
              <w:rPr>
                <w:rStyle w:val="Hipervnculo"/>
                <w:noProof/>
              </w:rPr>
              <w:t>VISIÓN</w:t>
            </w:r>
            <w:r w:rsidR="00CD69EE">
              <w:rPr>
                <w:noProof/>
                <w:webHidden/>
              </w:rPr>
              <w:tab/>
            </w:r>
            <w:r w:rsidR="00CD69EE">
              <w:rPr>
                <w:noProof/>
                <w:webHidden/>
              </w:rPr>
              <w:fldChar w:fldCharType="begin"/>
            </w:r>
            <w:r w:rsidR="00CD69EE">
              <w:rPr>
                <w:noProof/>
                <w:webHidden/>
              </w:rPr>
              <w:instrText xml:space="preserve"> PAGEREF _Toc536711545 \h </w:instrText>
            </w:r>
            <w:r w:rsidR="00CD69EE">
              <w:rPr>
                <w:noProof/>
                <w:webHidden/>
              </w:rPr>
            </w:r>
            <w:r w:rsidR="00CD69EE">
              <w:rPr>
                <w:noProof/>
                <w:webHidden/>
              </w:rPr>
              <w:fldChar w:fldCharType="separate"/>
            </w:r>
            <w:r w:rsidR="00CD69EE">
              <w:rPr>
                <w:noProof/>
                <w:webHidden/>
              </w:rPr>
              <w:t>4</w:t>
            </w:r>
            <w:r w:rsidR="00CD69EE">
              <w:rPr>
                <w:noProof/>
                <w:webHidden/>
              </w:rPr>
              <w:fldChar w:fldCharType="end"/>
            </w:r>
          </w:hyperlink>
        </w:p>
        <w:p w:rsidR="00CD69EE" w:rsidRDefault="003C5882">
          <w:pPr>
            <w:pStyle w:val="TDC1"/>
            <w:rPr>
              <w:rFonts w:eastAsiaTheme="minorEastAsia"/>
              <w:noProof/>
              <w:lang w:val="es-CO" w:eastAsia="es-CO"/>
            </w:rPr>
          </w:pPr>
          <w:hyperlink w:anchor="_Toc536711546" w:history="1">
            <w:r w:rsidR="00CD69EE" w:rsidRPr="003D7232">
              <w:rPr>
                <w:rStyle w:val="Hipervnculo"/>
                <w:noProof/>
              </w:rPr>
              <w:t>OBJETIVOS ESTRATÉGICOS</w:t>
            </w:r>
            <w:r w:rsidR="00CD69EE">
              <w:rPr>
                <w:noProof/>
                <w:webHidden/>
              </w:rPr>
              <w:tab/>
            </w:r>
            <w:r w:rsidR="00CD69EE">
              <w:rPr>
                <w:noProof/>
                <w:webHidden/>
              </w:rPr>
              <w:fldChar w:fldCharType="begin"/>
            </w:r>
            <w:r w:rsidR="00CD69EE">
              <w:rPr>
                <w:noProof/>
                <w:webHidden/>
              </w:rPr>
              <w:instrText xml:space="preserve"> PAGEREF _Toc536711546 \h </w:instrText>
            </w:r>
            <w:r w:rsidR="00CD69EE">
              <w:rPr>
                <w:noProof/>
                <w:webHidden/>
              </w:rPr>
            </w:r>
            <w:r w:rsidR="00CD69EE">
              <w:rPr>
                <w:noProof/>
                <w:webHidden/>
              </w:rPr>
              <w:fldChar w:fldCharType="separate"/>
            </w:r>
            <w:r w:rsidR="00CD69EE">
              <w:rPr>
                <w:noProof/>
                <w:webHidden/>
              </w:rPr>
              <w:t>4</w:t>
            </w:r>
            <w:r w:rsidR="00CD69EE">
              <w:rPr>
                <w:noProof/>
                <w:webHidden/>
              </w:rPr>
              <w:fldChar w:fldCharType="end"/>
            </w:r>
          </w:hyperlink>
        </w:p>
        <w:p w:rsidR="00CD69EE" w:rsidRDefault="003C5882">
          <w:pPr>
            <w:pStyle w:val="TDC1"/>
            <w:rPr>
              <w:rFonts w:eastAsiaTheme="minorEastAsia"/>
              <w:noProof/>
              <w:lang w:val="es-CO" w:eastAsia="es-CO"/>
            </w:rPr>
          </w:pPr>
          <w:hyperlink w:anchor="_Toc536711547" w:history="1">
            <w:r w:rsidR="00CD69EE" w:rsidRPr="003D7232">
              <w:rPr>
                <w:rStyle w:val="Hipervnculo"/>
                <w:noProof/>
              </w:rPr>
              <w:t>PROYECTOS DE INVERSIÓN</w:t>
            </w:r>
            <w:r w:rsidR="00CD69EE">
              <w:rPr>
                <w:noProof/>
                <w:webHidden/>
              </w:rPr>
              <w:tab/>
            </w:r>
            <w:r w:rsidR="00CD69EE">
              <w:rPr>
                <w:noProof/>
                <w:webHidden/>
              </w:rPr>
              <w:fldChar w:fldCharType="begin"/>
            </w:r>
            <w:r w:rsidR="00CD69EE">
              <w:rPr>
                <w:noProof/>
                <w:webHidden/>
              </w:rPr>
              <w:instrText xml:space="preserve"> PAGEREF _Toc536711547 \h </w:instrText>
            </w:r>
            <w:r w:rsidR="00CD69EE">
              <w:rPr>
                <w:noProof/>
                <w:webHidden/>
              </w:rPr>
            </w:r>
            <w:r w:rsidR="00CD69EE">
              <w:rPr>
                <w:noProof/>
                <w:webHidden/>
              </w:rPr>
              <w:fldChar w:fldCharType="separate"/>
            </w:r>
            <w:r w:rsidR="00CD69EE">
              <w:rPr>
                <w:noProof/>
                <w:webHidden/>
              </w:rPr>
              <w:t>18</w:t>
            </w:r>
            <w:r w:rsidR="00CD69EE">
              <w:rPr>
                <w:noProof/>
                <w:webHidden/>
              </w:rPr>
              <w:fldChar w:fldCharType="end"/>
            </w:r>
          </w:hyperlink>
        </w:p>
        <w:p w:rsidR="00CD69EE" w:rsidRDefault="003C5882">
          <w:pPr>
            <w:pStyle w:val="TDC1"/>
            <w:rPr>
              <w:rFonts w:eastAsiaTheme="minorEastAsia"/>
              <w:noProof/>
              <w:lang w:val="es-CO" w:eastAsia="es-CO"/>
            </w:rPr>
          </w:pPr>
          <w:hyperlink w:anchor="_Toc536711548" w:history="1">
            <w:r w:rsidR="00CD69EE" w:rsidRPr="003D7232">
              <w:rPr>
                <w:rStyle w:val="Hipervnculo"/>
                <w:noProof/>
              </w:rPr>
              <w:t>INTEGRACIÓN DE PLANES DE GESTIÓN ADMINISTRATIVA</w:t>
            </w:r>
            <w:r w:rsidR="00CD69EE">
              <w:rPr>
                <w:noProof/>
                <w:webHidden/>
              </w:rPr>
              <w:tab/>
            </w:r>
            <w:r w:rsidR="00CD69EE">
              <w:rPr>
                <w:noProof/>
                <w:webHidden/>
              </w:rPr>
              <w:fldChar w:fldCharType="begin"/>
            </w:r>
            <w:r w:rsidR="00CD69EE">
              <w:rPr>
                <w:noProof/>
                <w:webHidden/>
              </w:rPr>
              <w:instrText xml:space="preserve"> PAGEREF _Toc536711548 \h </w:instrText>
            </w:r>
            <w:r w:rsidR="00CD69EE">
              <w:rPr>
                <w:noProof/>
                <w:webHidden/>
              </w:rPr>
            </w:r>
            <w:r w:rsidR="00CD69EE">
              <w:rPr>
                <w:noProof/>
                <w:webHidden/>
              </w:rPr>
              <w:fldChar w:fldCharType="separate"/>
            </w:r>
            <w:r w:rsidR="00CD69EE">
              <w:rPr>
                <w:noProof/>
                <w:webHidden/>
              </w:rPr>
              <w:t>22</w:t>
            </w:r>
            <w:r w:rsidR="00CD69EE">
              <w:rPr>
                <w:noProof/>
                <w:webHidden/>
              </w:rPr>
              <w:fldChar w:fldCharType="end"/>
            </w:r>
          </w:hyperlink>
        </w:p>
        <w:p w:rsidR="00CD69EE" w:rsidRDefault="003C5882">
          <w:pPr>
            <w:pStyle w:val="TDC2"/>
            <w:tabs>
              <w:tab w:val="right" w:leader="dot" w:pos="12996"/>
            </w:tabs>
            <w:rPr>
              <w:rFonts w:eastAsiaTheme="minorEastAsia"/>
              <w:noProof/>
              <w:lang w:val="es-CO" w:eastAsia="es-CO"/>
            </w:rPr>
          </w:pPr>
          <w:hyperlink w:anchor="_Toc536711549" w:history="1">
            <w:r w:rsidR="00CD69EE" w:rsidRPr="003D7232">
              <w:rPr>
                <w:rStyle w:val="Hipervnculo"/>
                <w:noProof/>
              </w:rPr>
              <w:t>PLAN ANUAL DE ADQUISICIONES</w:t>
            </w:r>
            <w:r w:rsidR="00CD69EE">
              <w:rPr>
                <w:noProof/>
                <w:webHidden/>
              </w:rPr>
              <w:tab/>
            </w:r>
            <w:r w:rsidR="00CD69EE">
              <w:rPr>
                <w:noProof/>
                <w:webHidden/>
              </w:rPr>
              <w:fldChar w:fldCharType="begin"/>
            </w:r>
            <w:r w:rsidR="00CD69EE">
              <w:rPr>
                <w:noProof/>
                <w:webHidden/>
              </w:rPr>
              <w:instrText xml:space="preserve"> PAGEREF _Toc536711549 \h </w:instrText>
            </w:r>
            <w:r w:rsidR="00CD69EE">
              <w:rPr>
                <w:noProof/>
                <w:webHidden/>
              </w:rPr>
            </w:r>
            <w:r w:rsidR="00CD69EE">
              <w:rPr>
                <w:noProof/>
                <w:webHidden/>
              </w:rPr>
              <w:fldChar w:fldCharType="separate"/>
            </w:r>
            <w:r w:rsidR="00CD69EE">
              <w:rPr>
                <w:noProof/>
                <w:webHidden/>
              </w:rPr>
              <w:t>22</w:t>
            </w:r>
            <w:r w:rsidR="00CD69EE">
              <w:rPr>
                <w:noProof/>
                <w:webHidden/>
              </w:rPr>
              <w:fldChar w:fldCharType="end"/>
            </w:r>
          </w:hyperlink>
        </w:p>
        <w:p w:rsidR="00CD69EE" w:rsidRDefault="003C5882">
          <w:pPr>
            <w:pStyle w:val="TDC2"/>
            <w:tabs>
              <w:tab w:val="right" w:leader="dot" w:pos="12996"/>
            </w:tabs>
            <w:rPr>
              <w:rFonts w:eastAsiaTheme="minorEastAsia"/>
              <w:noProof/>
              <w:lang w:val="es-CO" w:eastAsia="es-CO"/>
            </w:rPr>
          </w:pPr>
          <w:hyperlink w:anchor="_Toc536711550" w:history="1">
            <w:r w:rsidR="00CD69EE" w:rsidRPr="003D7232">
              <w:rPr>
                <w:rStyle w:val="Hipervnculo"/>
                <w:noProof/>
                <w:shd w:val="clear" w:color="auto" w:fill="FFFFFF"/>
              </w:rPr>
              <w:t>PLAN INSTITUCIONAL DE ARCHIVOS DE LA ENTIDAD (PINAR)</w:t>
            </w:r>
            <w:r w:rsidR="00CD69EE">
              <w:rPr>
                <w:noProof/>
                <w:webHidden/>
              </w:rPr>
              <w:tab/>
            </w:r>
            <w:r w:rsidR="00CD69EE">
              <w:rPr>
                <w:noProof/>
                <w:webHidden/>
              </w:rPr>
              <w:fldChar w:fldCharType="begin"/>
            </w:r>
            <w:r w:rsidR="00CD69EE">
              <w:rPr>
                <w:noProof/>
                <w:webHidden/>
              </w:rPr>
              <w:instrText xml:space="preserve"> PAGEREF _Toc536711550 \h </w:instrText>
            </w:r>
            <w:r w:rsidR="00CD69EE">
              <w:rPr>
                <w:noProof/>
                <w:webHidden/>
              </w:rPr>
            </w:r>
            <w:r w:rsidR="00CD69EE">
              <w:rPr>
                <w:noProof/>
                <w:webHidden/>
              </w:rPr>
              <w:fldChar w:fldCharType="separate"/>
            </w:r>
            <w:r w:rsidR="00CD69EE">
              <w:rPr>
                <w:noProof/>
                <w:webHidden/>
              </w:rPr>
              <w:t>22</w:t>
            </w:r>
            <w:r w:rsidR="00CD69EE">
              <w:rPr>
                <w:noProof/>
                <w:webHidden/>
              </w:rPr>
              <w:fldChar w:fldCharType="end"/>
            </w:r>
          </w:hyperlink>
        </w:p>
        <w:p w:rsidR="00CD69EE" w:rsidRDefault="003C5882">
          <w:pPr>
            <w:pStyle w:val="TDC3"/>
            <w:tabs>
              <w:tab w:val="right" w:leader="dot" w:pos="12996"/>
            </w:tabs>
            <w:rPr>
              <w:rFonts w:eastAsiaTheme="minorEastAsia"/>
              <w:noProof/>
              <w:lang w:val="es-CO" w:eastAsia="es-CO"/>
            </w:rPr>
          </w:pPr>
          <w:hyperlink w:anchor="_Toc536711551" w:history="1">
            <w:r w:rsidR="00CD69EE" w:rsidRPr="003D7232">
              <w:rPr>
                <w:rStyle w:val="Hipervnculo"/>
                <w:noProof/>
              </w:rPr>
              <w:t>OBJETIVOS ESPECÍFICOS</w:t>
            </w:r>
            <w:r w:rsidR="00CD69EE">
              <w:rPr>
                <w:noProof/>
                <w:webHidden/>
              </w:rPr>
              <w:tab/>
            </w:r>
            <w:r w:rsidR="00CD69EE">
              <w:rPr>
                <w:noProof/>
                <w:webHidden/>
              </w:rPr>
              <w:fldChar w:fldCharType="begin"/>
            </w:r>
            <w:r w:rsidR="00CD69EE">
              <w:rPr>
                <w:noProof/>
                <w:webHidden/>
              </w:rPr>
              <w:instrText xml:space="preserve"> PAGEREF _Toc536711551 \h </w:instrText>
            </w:r>
            <w:r w:rsidR="00CD69EE">
              <w:rPr>
                <w:noProof/>
                <w:webHidden/>
              </w:rPr>
            </w:r>
            <w:r w:rsidR="00CD69EE">
              <w:rPr>
                <w:noProof/>
                <w:webHidden/>
              </w:rPr>
              <w:fldChar w:fldCharType="separate"/>
            </w:r>
            <w:r w:rsidR="00CD69EE">
              <w:rPr>
                <w:noProof/>
                <w:webHidden/>
              </w:rPr>
              <w:t>23</w:t>
            </w:r>
            <w:r w:rsidR="00CD69EE">
              <w:rPr>
                <w:noProof/>
                <w:webHidden/>
              </w:rPr>
              <w:fldChar w:fldCharType="end"/>
            </w:r>
          </w:hyperlink>
        </w:p>
        <w:p w:rsidR="00CD69EE" w:rsidRDefault="003C5882">
          <w:pPr>
            <w:pStyle w:val="TDC2"/>
            <w:tabs>
              <w:tab w:val="right" w:leader="dot" w:pos="12996"/>
            </w:tabs>
            <w:rPr>
              <w:rFonts w:eastAsiaTheme="minorEastAsia"/>
              <w:noProof/>
              <w:lang w:val="es-CO" w:eastAsia="es-CO"/>
            </w:rPr>
          </w:pPr>
          <w:hyperlink w:anchor="_Toc536711552" w:history="1">
            <w:r w:rsidR="00CD69EE" w:rsidRPr="003D7232">
              <w:rPr>
                <w:rStyle w:val="Hipervnculo"/>
                <w:rFonts w:eastAsia="Times New Roman"/>
                <w:noProof/>
                <w:lang w:eastAsia="es-MX"/>
              </w:rPr>
              <w:t>PLAN ESTRATÉGICO DE TALENTO HUMANO</w:t>
            </w:r>
            <w:r w:rsidR="00CD69EE">
              <w:rPr>
                <w:noProof/>
                <w:webHidden/>
              </w:rPr>
              <w:tab/>
            </w:r>
            <w:r w:rsidR="00CD69EE">
              <w:rPr>
                <w:noProof/>
                <w:webHidden/>
              </w:rPr>
              <w:fldChar w:fldCharType="begin"/>
            </w:r>
            <w:r w:rsidR="00CD69EE">
              <w:rPr>
                <w:noProof/>
                <w:webHidden/>
              </w:rPr>
              <w:instrText xml:space="preserve"> PAGEREF _Toc536711552 \h </w:instrText>
            </w:r>
            <w:r w:rsidR="00CD69EE">
              <w:rPr>
                <w:noProof/>
                <w:webHidden/>
              </w:rPr>
            </w:r>
            <w:r w:rsidR="00CD69EE">
              <w:rPr>
                <w:noProof/>
                <w:webHidden/>
              </w:rPr>
              <w:fldChar w:fldCharType="separate"/>
            </w:r>
            <w:r w:rsidR="00CD69EE">
              <w:rPr>
                <w:noProof/>
                <w:webHidden/>
              </w:rPr>
              <w:t>24</w:t>
            </w:r>
            <w:r w:rsidR="00CD69EE">
              <w:rPr>
                <w:noProof/>
                <w:webHidden/>
              </w:rPr>
              <w:fldChar w:fldCharType="end"/>
            </w:r>
          </w:hyperlink>
        </w:p>
        <w:p w:rsidR="00CD69EE" w:rsidRDefault="003C5882">
          <w:pPr>
            <w:pStyle w:val="TDC3"/>
            <w:tabs>
              <w:tab w:val="right" w:leader="dot" w:pos="12996"/>
            </w:tabs>
            <w:rPr>
              <w:rFonts w:eastAsiaTheme="minorEastAsia"/>
              <w:noProof/>
              <w:lang w:val="es-CO" w:eastAsia="es-CO"/>
            </w:rPr>
          </w:pPr>
          <w:hyperlink w:anchor="_Toc536711553" w:history="1">
            <w:r w:rsidR="00CD69EE" w:rsidRPr="003D7232">
              <w:rPr>
                <w:rStyle w:val="Hipervnculo"/>
                <w:noProof/>
              </w:rPr>
              <w:t>PLAN ANUAL DE VACANTES:</w:t>
            </w:r>
            <w:r w:rsidR="00CD69EE">
              <w:rPr>
                <w:noProof/>
                <w:webHidden/>
              </w:rPr>
              <w:tab/>
            </w:r>
            <w:r w:rsidR="00CD69EE">
              <w:rPr>
                <w:noProof/>
                <w:webHidden/>
              </w:rPr>
              <w:fldChar w:fldCharType="begin"/>
            </w:r>
            <w:r w:rsidR="00CD69EE">
              <w:rPr>
                <w:noProof/>
                <w:webHidden/>
              </w:rPr>
              <w:instrText xml:space="preserve"> PAGEREF _Toc536711553 \h </w:instrText>
            </w:r>
            <w:r w:rsidR="00CD69EE">
              <w:rPr>
                <w:noProof/>
                <w:webHidden/>
              </w:rPr>
            </w:r>
            <w:r w:rsidR="00CD69EE">
              <w:rPr>
                <w:noProof/>
                <w:webHidden/>
              </w:rPr>
              <w:fldChar w:fldCharType="separate"/>
            </w:r>
            <w:r w:rsidR="00CD69EE">
              <w:rPr>
                <w:noProof/>
                <w:webHidden/>
              </w:rPr>
              <w:t>25</w:t>
            </w:r>
            <w:r w:rsidR="00CD69EE">
              <w:rPr>
                <w:noProof/>
                <w:webHidden/>
              </w:rPr>
              <w:fldChar w:fldCharType="end"/>
            </w:r>
          </w:hyperlink>
        </w:p>
        <w:p w:rsidR="00CD69EE" w:rsidRDefault="003C5882">
          <w:pPr>
            <w:pStyle w:val="TDC3"/>
            <w:tabs>
              <w:tab w:val="right" w:leader="dot" w:pos="12996"/>
            </w:tabs>
            <w:rPr>
              <w:rFonts w:eastAsiaTheme="minorEastAsia"/>
              <w:noProof/>
              <w:lang w:val="es-CO" w:eastAsia="es-CO"/>
            </w:rPr>
          </w:pPr>
          <w:hyperlink w:anchor="_Toc536711554" w:history="1">
            <w:r w:rsidR="00CD69EE" w:rsidRPr="003D7232">
              <w:rPr>
                <w:rStyle w:val="Hipervnculo"/>
                <w:noProof/>
              </w:rPr>
              <w:t>PLAN DE PREVISIÓN DE RECURSOS HUMANOS</w:t>
            </w:r>
            <w:r w:rsidR="00CD69EE">
              <w:rPr>
                <w:noProof/>
                <w:webHidden/>
              </w:rPr>
              <w:tab/>
            </w:r>
            <w:r w:rsidR="00CD69EE">
              <w:rPr>
                <w:noProof/>
                <w:webHidden/>
              </w:rPr>
              <w:fldChar w:fldCharType="begin"/>
            </w:r>
            <w:r w:rsidR="00CD69EE">
              <w:rPr>
                <w:noProof/>
                <w:webHidden/>
              </w:rPr>
              <w:instrText xml:space="preserve"> PAGEREF _Toc536711554 \h </w:instrText>
            </w:r>
            <w:r w:rsidR="00CD69EE">
              <w:rPr>
                <w:noProof/>
                <w:webHidden/>
              </w:rPr>
            </w:r>
            <w:r w:rsidR="00CD69EE">
              <w:rPr>
                <w:noProof/>
                <w:webHidden/>
              </w:rPr>
              <w:fldChar w:fldCharType="separate"/>
            </w:r>
            <w:r w:rsidR="00CD69EE">
              <w:rPr>
                <w:noProof/>
                <w:webHidden/>
              </w:rPr>
              <w:t>26</w:t>
            </w:r>
            <w:r w:rsidR="00CD69EE">
              <w:rPr>
                <w:noProof/>
                <w:webHidden/>
              </w:rPr>
              <w:fldChar w:fldCharType="end"/>
            </w:r>
          </w:hyperlink>
        </w:p>
        <w:p w:rsidR="00CD69EE" w:rsidRDefault="003C5882">
          <w:pPr>
            <w:pStyle w:val="TDC3"/>
            <w:tabs>
              <w:tab w:val="right" w:leader="dot" w:pos="12996"/>
            </w:tabs>
            <w:rPr>
              <w:rFonts w:eastAsiaTheme="minorEastAsia"/>
              <w:noProof/>
              <w:lang w:val="es-CO" w:eastAsia="es-CO"/>
            </w:rPr>
          </w:pPr>
          <w:hyperlink w:anchor="_Toc536711555" w:history="1">
            <w:r w:rsidR="00CD69EE" w:rsidRPr="003D7232">
              <w:rPr>
                <w:rStyle w:val="Hipervnculo"/>
                <w:noProof/>
              </w:rPr>
              <w:t>PLAN DE INCENTIVOS INSTITUCIONALES</w:t>
            </w:r>
            <w:r w:rsidR="00CD69EE">
              <w:rPr>
                <w:noProof/>
                <w:webHidden/>
              </w:rPr>
              <w:tab/>
            </w:r>
            <w:r w:rsidR="00CD69EE">
              <w:rPr>
                <w:noProof/>
                <w:webHidden/>
              </w:rPr>
              <w:fldChar w:fldCharType="begin"/>
            </w:r>
            <w:r w:rsidR="00CD69EE">
              <w:rPr>
                <w:noProof/>
                <w:webHidden/>
              </w:rPr>
              <w:instrText xml:space="preserve"> PAGEREF _Toc536711555 \h </w:instrText>
            </w:r>
            <w:r w:rsidR="00CD69EE">
              <w:rPr>
                <w:noProof/>
                <w:webHidden/>
              </w:rPr>
            </w:r>
            <w:r w:rsidR="00CD69EE">
              <w:rPr>
                <w:noProof/>
                <w:webHidden/>
              </w:rPr>
              <w:fldChar w:fldCharType="separate"/>
            </w:r>
            <w:r w:rsidR="00CD69EE">
              <w:rPr>
                <w:noProof/>
                <w:webHidden/>
              </w:rPr>
              <w:t>27</w:t>
            </w:r>
            <w:r w:rsidR="00CD69EE">
              <w:rPr>
                <w:noProof/>
                <w:webHidden/>
              </w:rPr>
              <w:fldChar w:fldCharType="end"/>
            </w:r>
          </w:hyperlink>
        </w:p>
        <w:p w:rsidR="00CD69EE" w:rsidRDefault="003C5882">
          <w:pPr>
            <w:pStyle w:val="TDC3"/>
            <w:tabs>
              <w:tab w:val="right" w:leader="dot" w:pos="12996"/>
            </w:tabs>
            <w:rPr>
              <w:rFonts w:eastAsiaTheme="minorEastAsia"/>
              <w:noProof/>
              <w:lang w:val="es-CO" w:eastAsia="es-CO"/>
            </w:rPr>
          </w:pPr>
          <w:hyperlink w:anchor="_Toc536711556" w:history="1">
            <w:r w:rsidR="00CD69EE" w:rsidRPr="003D7232">
              <w:rPr>
                <w:rStyle w:val="Hipervnculo"/>
                <w:noProof/>
              </w:rPr>
              <w:t>PLAN DE TRABAJO ANUAL EN SEGURIDAD Y SALUD EN EL TRABAJO</w:t>
            </w:r>
            <w:r w:rsidR="00CD69EE">
              <w:rPr>
                <w:noProof/>
                <w:webHidden/>
              </w:rPr>
              <w:tab/>
            </w:r>
            <w:r w:rsidR="00CD69EE">
              <w:rPr>
                <w:noProof/>
                <w:webHidden/>
              </w:rPr>
              <w:fldChar w:fldCharType="begin"/>
            </w:r>
            <w:r w:rsidR="00CD69EE">
              <w:rPr>
                <w:noProof/>
                <w:webHidden/>
              </w:rPr>
              <w:instrText xml:space="preserve"> PAGEREF _Toc536711556 \h </w:instrText>
            </w:r>
            <w:r w:rsidR="00CD69EE">
              <w:rPr>
                <w:noProof/>
                <w:webHidden/>
              </w:rPr>
            </w:r>
            <w:r w:rsidR="00CD69EE">
              <w:rPr>
                <w:noProof/>
                <w:webHidden/>
              </w:rPr>
              <w:fldChar w:fldCharType="separate"/>
            </w:r>
            <w:r w:rsidR="00CD69EE">
              <w:rPr>
                <w:noProof/>
                <w:webHidden/>
              </w:rPr>
              <w:t>27</w:t>
            </w:r>
            <w:r w:rsidR="00CD69EE">
              <w:rPr>
                <w:noProof/>
                <w:webHidden/>
              </w:rPr>
              <w:fldChar w:fldCharType="end"/>
            </w:r>
          </w:hyperlink>
        </w:p>
        <w:p w:rsidR="00CD69EE" w:rsidRDefault="003C5882">
          <w:pPr>
            <w:pStyle w:val="TDC2"/>
            <w:tabs>
              <w:tab w:val="right" w:leader="dot" w:pos="12996"/>
            </w:tabs>
            <w:rPr>
              <w:rFonts w:eastAsiaTheme="minorEastAsia"/>
              <w:noProof/>
              <w:lang w:val="es-CO" w:eastAsia="es-CO"/>
            </w:rPr>
          </w:pPr>
          <w:hyperlink w:anchor="_Toc536711557" w:history="1">
            <w:r w:rsidR="00CD69EE" w:rsidRPr="003D7232">
              <w:rPr>
                <w:rStyle w:val="Hipervnculo"/>
                <w:rFonts w:eastAsia="Times New Roman"/>
                <w:noProof/>
                <w:lang w:eastAsia="es-MX"/>
              </w:rPr>
              <w:t>PLAN ANTICORRUPCIÓN Y DE ATENCIÓN AL CIUDADANO</w:t>
            </w:r>
            <w:r w:rsidR="00CD69EE">
              <w:rPr>
                <w:noProof/>
                <w:webHidden/>
              </w:rPr>
              <w:tab/>
            </w:r>
            <w:r w:rsidR="00CD69EE">
              <w:rPr>
                <w:noProof/>
                <w:webHidden/>
              </w:rPr>
              <w:fldChar w:fldCharType="begin"/>
            </w:r>
            <w:r w:rsidR="00CD69EE">
              <w:rPr>
                <w:noProof/>
                <w:webHidden/>
              </w:rPr>
              <w:instrText xml:space="preserve"> PAGEREF _Toc536711557 \h </w:instrText>
            </w:r>
            <w:r w:rsidR="00CD69EE">
              <w:rPr>
                <w:noProof/>
                <w:webHidden/>
              </w:rPr>
            </w:r>
            <w:r w:rsidR="00CD69EE">
              <w:rPr>
                <w:noProof/>
                <w:webHidden/>
              </w:rPr>
              <w:fldChar w:fldCharType="separate"/>
            </w:r>
            <w:r w:rsidR="00CD69EE">
              <w:rPr>
                <w:noProof/>
                <w:webHidden/>
              </w:rPr>
              <w:t>28</w:t>
            </w:r>
            <w:r w:rsidR="00CD69EE">
              <w:rPr>
                <w:noProof/>
                <w:webHidden/>
              </w:rPr>
              <w:fldChar w:fldCharType="end"/>
            </w:r>
          </w:hyperlink>
        </w:p>
        <w:p w:rsidR="00CD69EE" w:rsidRDefault="003C5882">
          <w:pPr>
            <w:pStyle w:val="TDC2"/>
            <w:tabs>
              <w:tab w:val="right" w:leader="dot" w:pos="12996"/>
            </w:tabs>
            <w:rPr>
              <w:rFonts w:eastAsiaTheme="minorEastAsia"/>
              <w:noProof/>
              <w:lang w:val="es-CO" w:eastAsia="es-CO"/>
            </w:rPr>
          </w:pPr>
          <w:hyperlink w:anchor="_Toc536711558" w:history="1">
            <w:r w:rsidR="00CD69EE" w:rsidRPr="003D7232">
              <w:rPr>
                <w:rStyle w:val="Hipervnculo"/>
                <w:rFonts w:eastAsia="Times New Roman"/>
                <w:noProof/>
                <w:lang w:eastAsia="es-MX"/>
              </w:rPr>
              <w:t>PLAN ESTRATÉGICO DE TECNOLOGÍAS DE LA INFORMACIÓN Y LAS COMUNICACIONES (PETI)</w:t>
            </w:r>
            <w:r w:rsidR="00CD69EE">
              <w:rPr>
                <w:noProof/>
                <w:webHidden/>
              </w:rPr>
              <w:tab/>
            </w:r>
            <w:r w:rsidR="00CD69EE">
              <w:rPr>
                <w:noProof/>
                <w:webHidden/>
              </w:rPr>
              <w:fldChar w:fldCharType="begin"/>
            </w:r>
            <w:r w:rsidR="00CD69EE">
              <w:rPr>
                <w:noProof/>
                <w:webHidden/>
              </w:rPr>
              <w:instrText xml:space="preserve"> PAGEREF _Toc536711558 \h </w:instrText>
            </w:r>
            <w:r w:rsidR="00CD69EE">
              <w:rPr>
                <w:noProof/>
                <w:webHidden/>
              </w:rPr>
            </w:r>
            <w:r w:rsidR="00CD69EE">
              <w:rPr>
                <w:noProof/>
                <w:webHidden/>
              </w:rPr>
              <w:fldChar w:fldCharType="separate"/>
            </w:r>
            <w:r w:rsidR="00CD69EE">
              <w:rPr>
                <w:noProof/>
                <w:webHidden/>
              </w:rPr>
              <w:t>29</w:t>
            </w:r>
            <w:r w:rsidR="00CD69EE">
              <w:rPr>
                <w:noProof/>
                <w:webHidden/>
              </w:rPr>
              <w:fldChar w:fldCharType="end"/>
            </w:r>
          </w:hyperlink>
        </w:p>
        <w:p w:rsidR="00CD69EE" w:rsidRDefault="003C5882">
          <w:pPr>
            <w:pStyle w:val="TDC3"/>
            <w:tabs>
              <w:tab w:val="right" w:leader="dot" w:pos="12996"/>
            </w:tabs>
            <w:rPr>
              <w:rFonts w:eastAsiaTheme="minorEastAsia"/>
              <w:noProof/>
              <w:lang w:val="es-CO" w:eastAsia="es-CO"/>
            </w:rPr>
          </w:pPr>
          <w:hyperlink w:anchor="_Toc536711559" w:history="1">
            <w:r w:rsidR="00CD69EE" w:rsidRPr="003D7232">
              <w:rPr>
                <w:rStyle w:val="Hipervnculo"/>
                <w:rFonts w:eastAsia="Times New Roman"/>
                <w:noProof/>
                <w:lang w:eastAsia="es-MX"/>
              </w:rPr>
              <w:t>PLAN DE TRATAMIENTO DE RIESGOS DE SEGURIDAD Y PRIVACIDAD DE LA INFORMACIÓN</w:t>
            </w:r>
            <w:r w:rsidR="00CD69EE">
              <w:rPr>
                <w:noProof/>
                <w:webHidden/>
              </w:rPr>
              <w:tab/>
            </w:r>
            <w:r w:rsidR="00CD69EE">
              <w:rPr>
                <w:noProof/>
                <w:webHidden/>
              </w:rPr>
              <w:fldChar w:fldCharType="begin"/>
            </w:r>
            <w:r w:rsidR="00CD69EE">
              <w:rPr>
                <w:noProof/>
                <w:webHidden/>
              </w:rPr>
              <w:instrText xml:space="preserve"> PAGEREF _Toc536711559 \h </w:instrText>
            </w:r>
            <w:r w:rsidR="00CD69EE">
              <w:rPr>
                <w:noProof/>
                <w:webHidden/>
              </w:rPr>
            </w:r>
            <w:r w:rsidR="00CD69EE">
              <w:rPr>
                <w:noProof/>
                <w:webHidden/>
              </w:rPr>
              <w:fldChar w:fldCharType="separate"/>
            </w:r>
            <w:r w:rsidR="00CD69EE">
              <w:rPr>
                <w:noProof/>
                <w:webHidden/>
              </w:rPr>
              <w:t>30</w:t>
            </w:r>
            <w:r w:rsidR="00CD69EE">
              <w:rPr>
                <w:noProof/>
                <w:webHidden/>
              </w:rPr>
              <w:fldChar w:fldCharType="end"/>
            </w:r>
          </w:hyperlink>
        </w:p>
        <w:p w:rsidR="00CD69EE" w:rsidRDefault="003C5882">
          <w:pPr>
            <w:pStyle w:val="TDC2"/>
            <w:tabs>
              <w:tab w:val="right" w:leader="dot" w:pos="12996"/>
            </w:tabs>
            <w:rPr>
              <w:rFonts w:eastAsiaTheme="minorEastAsia"/>
              <w:noProof/>
              <w:lang w:val="es-CO" w:eastAsia="es-CO"/>
            </w:rPr>
          </w:pPr>
          <w:hyperlink w:anchor="_Toc536711560" w:history="1">
            <w:r w:rsidR="00CD69EE" w:rsidRPr="003D7232">
              <w:rPr>
                <w:rStyle w:val="Hipervnculo"/>
                <w:rFonts w:eastAsia="Times New Roman"/>
                <w:noProof/>
                <w:lang w:eastAsia="es-MX"/>
              </w:rPr>
              <w:t>PLAN DE SEGURIDAD Y PRIVACIDAD DE LA INFORMACIÓN.</w:t>
            </w:r>
            <w:r w:rsidR="00CD69EE">
              <w:rPr>
                <w:noProof/>
                <w:webHidden/>
              </w:rPr>
              <w:tab/>
            </w:r>
            <w:r w:rsidR="00CD69EE">
              <w:rPr>
                <w:noProof/>
                <w:webHidden/>
              </w:rPr>
              <w:fldChar w:fldCharType="begin"/>
            </w:r>
            <w:r w:rsidR="00CD69EE">
              <w:rPr>
                <w:noProof/>
                <w:webHidden/>
              </w:rPr>
              <w:instrText xml:space="preserve"> PAGEREF _Toc536711560 \h </w:instrText>
            </w:r>
            <w:r w:rsidR="00CD69EE">
              <w:rPr>
                <w:noProof/>
                <w:webHidden/>
              </w:rPr>
            </w:r>
            <w:r w:rsidR="00CD69EE">
              <w:rPr>
                <w:noProof/>
                <w:webHidden/>
              </w:rPr>
              <w:fldChar w:fldCharType="separate"/>
            </w:r>
            <w:r w:rsidR="00CD69EE">
              <w:rPr>
                <w:noProof/>
                <w:webHidden/>
              </w:rPr>
              <w:t>30</w:t>
            </w:r>
            <w:r w:rsidR="00CD69EE">
              <w:rPr>
                <w:noProof/>
                <w:webHidden/>
              </w:rPr>
              <w:fldChar w:fldCharType="end"/>
            </w:r>
          </w:hyperlink>
        </w:p>
        <w:p w:rsidR="00CD69EE" w:rsidRDefault="003C5882">
          <w:pPr>
            <w:pStyle w:val="TDC3"/>
            <w:tabs>
              <w:tab w:val="right" w:leader="dot" w:pos="12996"/>
            </w:tabs>
            <w:rPr>
              <w:rFonts w:eastAsiaTheme="minorEastAsia"/>
              <w:noProof/>
              <w:lang w:val="es-CO" w:eastAsia="es-CO"/>
            </w:rPr>
          </w:pPr>
          <w:hyperlink w:anchor="_Toc536711561" w:history="1">
            <w:r w:rsidR="00CD69EE" w:rsidRPr="003D7232">
              <w:rPr>
                <w:rStyle w:val="Hipervnculo"/>
                <w:noProof/>
              </w:rPr>
              <w:t>OBJETIVO</w:t>
            </w:r>
            <w:r w:rsidR="00CD69EE">
              <w:rPr>
                <w:noProof/>
                <w:webHidden/>
              </w:rPr>
              <w:tab/>
            </w:r>
            <w:r w:rsidR="00CD69EE">
              <w:rPr>
                <w:noProof/>
                <w:webHidden/>
              </w:rPr>
              <w:fldChar w:fldCharType="begin"/>
            </w:r>
            <w:r w:rsidR="00CD69EE">
              <w:rPr>
                <w:noProof/>
                <w:webHidden/>
              </w:rPr>
              <w:instrText xml:space="preserve"> PAGEREF _Toc536711561 \h </w:instrText>
            </w:r>
            <w:r w:rsidR="00CD69EE">
              <w:rPr>
                <w:noProof/>
                <w:webHidden/>
              </w:rPr>
            </w:r>
            <w:r w:rsidR="00CD69EE">
              <w:rPr>
                <w:noProof/>
                <w:webHidden/>
              </w:rPr>
              <w:fldChar w:fldCharType="separate"/>
            </w:r>
            <w:r w:rsidR="00CD69EE">
              <w:rPr>
                <w:noProof/>
                <w:webHidden/>
              </w:rPr>
              <w:t>31</w:t>
            </w:r>
            <w:r w:rsidR="00CD69EE">
              <w:rPr>
                <w:noProof/>
                <w:webHidden/>
              </w:rPr>
              <w:fldChar w:fldCharType="end"/>
            </w:r>
          </w:hyperlink>
        </w:p>
        <w:p w:rsidR="00CD69EE" w:rsidRDefault="003C5882">
          <w:pPr>
            <w:pStyle w:val="TDC2"/>
            <w:tabs>
              <w:tab w:val="right" w:leader="dot" w:pos="12996"/>
            </w:tabs>
            <w:rPr>
              <w:rFonts w:eastAsiaTheme="minorEastAsia"/>
              <w:noProof/>
              <w:lang w:val="es-CO" w:eastAsia="es-CO"/>
            </w:rPr>
          </w:pPr>
          <w:hyperlink w:anchor="_Toc536711562" w:history="1">
            <w:r w:rsidR="00CD69EE" w:rsidRPr="003D7232">
              <w:rPr>
                <w:rStyle w:val="Hipervnculo"/>
                <w:noProof/>
              </w:rPr>
              <w:t>INFORME DE GESTIÓN</w:t>
            </w:r>
            <w:r w:rsidR="00CD69EE">
              <w:rPr>
                <w:noProof/>
                <w:webHidden/>
              </w:rPr>
              <w:tab/>
            </w:r>
            <w:r w:rsidR="00CD69EE">
              <w:rPr>
                <w:noProof/>
                <w:webHidden/>
              </w:rPr>
              <w:fldChar w:fldCharType="begin"/>
            </w:r>
            <w:r w:rsidR="00CD69EE">
              <w:rPr>
                <w:noProof/>
                <w:webHidden/>
              </w:rPr>
              <w:instrText xml:space="preserve"> PAGEREF _Toc536711562 \h </w:instrText>
            </w:r>
            <w:r w:rsidR="00CD69EE">
              <w:rPr>
                <w:noProof/>
                <w:webHidden/>
              </w:rPr>
            </w:r>
            <w:r w:rsidR="00CD69EE">
              <w:rPr>
                <w:noProof/>
                <w:webHidden/>
              </w:rPr>
              <w:fldChar w:fldCharType="separate"/>
            </w:r>
            <w:r w:rsidR="00CD69EE">
              <w:rPr>
                <w:noProof/>
                <w:webHidden/>
              </w:rPr>
              <w:t>31</w:t>
            </w:r>
            <w:r w:rsidR="00CD69EE">
              <w:rPr>
                <w:noProof/>
                <w:webHidden/>
              </w:rPr>
              <w:fldChar w:fldCharType="end"/>
            </w:r>
          </w:hyperlink>
        </w:p>
        <w:p w:rsidR="00100110" w:rsidRDefault="00906327">
          <w:pPr>
            <w:rPr>
              <w:b/>
              <w:bCs/>
              <w:lang w:val="es-ES"/>
            </w:rPr>
          </w:pPr>
          <w:r>
            <w:rPr>
              <w:b/>
              <w:bCs/>
              <w:lang w:val="es-ES"/>
            </w:rPr>
            <w:fldChar w:fldCharType="end"/>
          </w:r>
        </w:p>
      </w:sdtContent>
    </w:sdt>
    <w:p w:rsidR="00434251" w:rsidRDefault="00434251">
      <w:pPr>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br w:type="page"/>
      </w:r>
    </w:p>
    <w:p w:rsidR="00584F1D" w:rsidRPr="001A6C67" w:rsidRDefault="00584F1D">
      <w:pPr>
        <w:rPr>
          <w:rFonts w:ascii="Arial" w:hAnsi="Arial" w:cs="Arial"/>
          <w:color w:val="333333"/>
          <w:sz w:val="21"/>
          <w:szCs w:val="21"/>
          <w:shd w:val="clear" w:color="auto" w:fill="FFFFFF"/>
        </w:rPr>
      </w:pPr>
    </w:p>
    <w:p w:rsidR="00584F1D" w:rsidRPr="001A6C67" w:rsidRDefault="00584F1D" w:rsidP="00EB38F3">
      <w:pPr>
        <w:pStyle w:val="Ttulo1"/>
        <w:rPr>
          <w:shd w:val="clear" w:color="auto" w:fill="FFFFFF"/>
        </w:rPr>
      </w:pPr>
      <w:bookmarkStart w:id="1" w:name="_Toc536711543"/>
      <w:r w:rsidRPr="001A6C67">
        <w:rPr>
          <w:shd w:val="clear" w:color="auto" w:fill="FFFFFF"/>
        </w:rPr>
        <w:t>INTRODUCCIÓN</w:t>
      </w:r>
      <w:bookmarkEnd w:id="1"/>
    </w:p>
    <w:p w:rsidR="00584F1D" w:rsidRPr="001A6C67" w:rsidRDefault="00584F1D">
      <w:pPr>
        <w:rPr>
          <w:rFonts w:ascii="Arial" w:hAnsi="Arial" w:cs="Arial"/>
          <w:color w:val="333333"/>
          <w:sz w:val="21"/>
          <w:szCs w:val="21"/>
          <w:shd w:val="clear" w:color="auto" w:fill="FFFFFF"/>
        </w:rPr>
      </w:pPr>
    </w:p>
    <w:p w:rsidR="00584F1D" w:rsidRPr="001A6C67" w:rsidRDefault="00584F1D" w:rsidP="0043103C">
      <w:pPr>
        <w:shd w:val="clear" w:color="auto" w:fill="FFFFFF"/>
        <w:jc w:val="both"/>
        <w:rPr>
          <w:rFonts w:ascii="Arial" w:hAnsi="Arial" w:cs="Arial"/>
          <w:color w:val="333333"/>
          <w:sz w:val="21"/>
          <w:szCs w:val="21"/>
          <w:shd w:val="clear" w:color="auto" w:fill="FFFFFF"/>
        </w:rPr>
      </w:pPr>
      <w:r w:rsidRPr="001A6C67">
        <w:rPr>
          <w:rFonts w:ascii="Arial" w:hAnsi="Arial" w:cs="Arial"/>
          <w:color w:val="333333"/>
          <w:shd w:val="clear" w:color="auto" w:fill="FFFFFF"/>
        </w:rPr>
        <w:t>De conformidad con lo establecido en la ley 1474, por medio de la cual</w:t>
      </w:r>
      <w:r w:rsidR="00C1559A">
        <w:rPr>
          <w:rFonts w:ascii="Arial" w:hAnsi="Arial" w:cs="Arial"/>
          <w:color w:val="333333"/>
          <w:shd w:val="clear" w:color="auto" w:fill="FFFFFF"/>
        </w:rPr>
        <w:t xml:space="preserve"> </w:t>
      </w:r>
      <w:r w:rsidR="001F4E88">
        <w:rPr>
          <w:rFonts w:ascii="Arial" w:hAnsi="Arial" w:cs="Arial"/>
          <w:color w:val="333333"/>
          <w:shd w:val="clear" w:color="auto" w:fill="FFFFFF"/>
        </w:rPr>
        <w:t>«</w:t>
      </w:r>
      <w:r w:rsidR="007F071A" w:rsidRPr="001A6C67">
        <w:rPr>
          <w:rStyle w:val="Textoennegrita"/>
          <w:rFonts w:ascii="Arial" w:hAnsi="Arial" w:cs="Arial"/>
          <w:i/>
          <w:iCs/>
          <w:color w:val="333333"/>
          <w:shd w:val="clear" w:color="auto" w:fill="FFFFFF"/>
        </w:rPr>
        <w:t>Por la cual se dictan normas orientadas a fortalecer los mecanismos de prevención, investigación y sanción de actos de corrupción y la efectividad de</w:t>
      </w:r>
      <w:r w:rsidR="001F4E88">
        <w:rPr>
          <w:rStyle w:val="Textoennegrita"/>
          <w:rFonts w:ascii="Arial" w:hAnsi="Arial" w:cs="Arial"/>
          <w:i/>
          <w:iCs/>
          <w:color w:val="333333"/>
          <w:shd w:val="clear" w:color="auto" w:fill="FFFFFF"/>
        </w:rPr>
        <w:t>l control de la gestión pública</w:t>
      </w:r>
      <w:r w:rsidR="001F4E88">
        <w:rPr>
          <w:rFonts w:ascii="Arial" w:hAnsi="Arial" w:cs="Arial"/>
          <w:color w:val="333333"/>
          <w:shd w:val="clear" w:color="auto" w:fill="FFFFFF"/>
        </w:rPr>
        <w:t xml:space="preserve">» </w:t>
      </w:r>
      <w:r w:rsidRPr="001A6C67">
        <w:rPr>
          <w:rFonts w:ascii="Arial" w:hAnsi="Arial" w:cs="Arial"/>
          <w:color w:val="333333"/>
          <w:shd w:val="clear" w:color="auto" w:fill="FFFFFF"/>
        </w:rPr>
        <w:t xml:space="preserve">en su artículo 14 </w:t>
      </w:r>
      <w:r w:rsidR="001F4E88">
        <w:rPr>
          <w:rFonts w:ascii="Arial" w:hAnsi="Arial" w:cs="Arial"/>
          <w:color w:val="333333"/>
          <w:shd w:val="clear" w:color="auto" w:fill="FFFFFF"/>
        </w:rPr>
        <w:t>«</w:t>
      </w:r>
      <w:r w:rsidRPr="001A6C67">
        <w:rPr>
          <w:rFonts w:ascii="Arial" w:hAnsi="Arial" w:cs="Arial"/>
          <w:b/>
          <w:bCs/>
          <w:i/>
          <w:iCs/>
          <w:color w:val="333333"/>
          <w:shd w:val="clear" w:color="auto" w:fill="FFFFFF"/>
        </w:rPr>
        <w:t>Plan de acción de las entidades públicas</w:t>
      </w:r>
      <w:r w:rsidRPr="001A6C67">
        <w:rPr>
          <w:rFonts w:ascii="Arial" w:hAnsi="Arial" w:cs="Arial"/>
          <w:b/>
          <w:bCs/>
          <w:i/>
          <w:color w:val="333333"/>
          <w:shd w:val="clear" w:color="auto" w:fill="FFFFFF"/>
        </w:rPr>
        <w:t>.</w:t>
      </w:r>
      <w:r w:rsidRPr="001A6C67">
        <w:rPr>
          <w:rFonts w:ascii="Arial" w:hAnsi="Arial" w:cs="Arial"/>
          <w:i/>
          <w:color w:val="333333"/>
          <w:shd w:val="clear" w:color="auto" w:fill="FFFFFF"/>
        </w:rPr>
        <w:t> 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r w:rsidR="001F4E88">
        <w:rPr>
          <w:rFonts w:ascii="Arial" w:hAnsi="Arial" w:cs="Arial"/>
          <w:color w:val="333333"/>
          <w:shd w:val="clear" w:color="auto" w:fill="FFFFFF"/>
        </w:rPr>
        <w:t>»</w:t>
      </w:r>
      <w:r w:rsidR="00C5431B" w:rsidRPr="001A6C67">
        <w:rPr>
          <w:rFonts w:ascii="Arial" w:hAnsi="Arial" w:cs="Arial"/>
          <w:color w:val="333333"/>
          <w:shd w:val="clear" w:color="auto" w:fill="FFFFFF"/>
        </w:rPr>
        <w:t xml:space="preserve"> y atendiendo el Decreto Nacional 612 </w:t>
      </w:r>
      <w:r w:rsidR="001F4E88">
        <w:rPr>
          <w:rFonts w:ascii="Arial" w:hAnsi="Arial" w:cs="Arial"/>
          <w:color w:val="333333"/>
          <w:shd w:val="clear" w:color="auto" w:fill="FFFFFF"/>
        </w:rPr>
        <w:t>- «</w:t>
      </w:r>
      <w:r w:rsidR="0092251F" w:rsidRPr="001A6C67">
        <w:rPr>
          <w:rFonts w:ascii="Arial" w:eastAsia="Times New Roman" w:hAnsi="Arial" w:cs="Arial"/>
          <w:b/>
          <w:bCs/>
          <w:i/>
          <w:iCs/>
          <w:color w:val="333333"/>
          <w:lang w:eastAsia="es-MX"/>
        </w:rPr>
        <w:t>Por el cual se fijan directrices para la integración de los planes institucionales y estratégicos al Plan de Acción por parte de las entidades del Estado</w:t>
      </w:r>
      <w:r w:rsidR="001F4E88">
        <w:rPr>
          <w:rFonts w:ascii="Arial" w:eastAsia="Times New Roman" w:hAnsi="Arial" w:cs="Arial"/>
          <w:b/>
          <w:bCs/>
          <w:i/>
          <w:iCs/>
          <w:color w:val="333333"/>
          <w:lang w:eastAsia="es-MX"/>
        </w:rPr>
        <w:t>»</w:t>
      </w:r>
      <w:r w:rsidR="00C5431B" w:rsidRPr="001A6C67">
        <w:rPr>
          <w:rFonts w:ascii="Arial" w:hAnsi="Arial" w:cs="Arial"/>
          <w:color w:val="333333"/>
          <w:sz w:val="21"/>
          <w:szCs w:val="21"/>
          <w:shd w:val="clear" w:color="auto" w:fill="FFFFFF"/>
        </w:rPr>
        <w:t>, a continuación la Secretaría Distrital de Planeación presenta el plan de acción de la vigencia 201</w:t>
      </w:r>
      <w:r w:rsidR="001F4E88">
        <w:rPr>
          <w:rFonts w:ascii="Arial" w:hAnsi="Arial" w:cs="Arial"/>
          <w:color w:val="333333"/>
          <w:sz w:val="21"/>
          <w:szCs w:val="21"/>
          <w:shd w:val="clear" w:color="auto" w:fill="FFFFFF"/>
        </w:rPr>
        <w:t>9</w:t>
      </w:r>
      <w:r w:rsidR="00C5431B" w:rsidRPr="001A6C67">
        <w:rPr>
          <w:rFonts w:ascii="Arial" w:hAnsi="Arial" w:cs="Arial"/>
          <w:color w:val="333333"/>
          <w:sz w:val="21"/>
          <w:szCs w:val="21"/>
          <w:shd w:val="clear" w:color="auto" w:fill="FFFFFF"/>
        </w:rPr>
        <w:t xml:space="preserve"> armonizado de conformidad con este último decreto.</w:t>
      </w:r>
    </w:p>
    <w:p w:rsidR="00584F1D" w:rsidRPr="001A6C67" w:rsidRDefault="00584F1D">
      <w:pPr>
        <w:rPr>
          <w:rFonts w:ascii="Arial" w:hAnsi="Arial" w:cs="Arial"/>
          <w:color w:val="333333"/>
          <w:sz w:val="21"/>
          <w:szCs w:val="21"/>
          <w:shd w:val="clear" w:color="auto" w:fill="FFFFFF"/>
        </w:rPr>
      </w:pPr>
    </w:p>
    <w:p w:rsidR="00C5431B" w:rsidRPr="001A6C67" w:rsidRDefault="00C5431B">
      <w:pPr>
        <w:rPr>
          <w:rFonts w:ascii="Arial" w:hAnsi="Arial" w:cs="Arial"/>
          <w:color w:val="333333"/>
          <w:sz w:val="21"/>
          <w:szCs w:val="21"/>
          <w:shd w:val="clear" w:color="auto" w:fill="FFFFFF"/>
        </w:rPr>
      </w:pPr>
    </w:p>
    <w:p w:rsidR="00C5431B" w:rsidRPr="001A6C67" w:rsidRDefault="00C5431B">
      <w:pPr>
        <w:rPr>
          <w:rFonts w:ascii="Arial" w:hAnsi="Arial" w:cs="Arial"/>
          <w:color w:val="333333"/>
          <w:sz w:val="21"/>
          <w:szCs w:val="21"/>
          <w:shd w:val="clear" w:color="auto" w:fill="FFFFFF"/>
        </w:rPr>
      </w:pPr>
    </w:p>
    <w:p w:rsidR="0092251F" w:rsidRPr="001A6C67" w:rsidRDefault="0092251F">
      <w:pPr>
        <w:rPr>
          <w:rFonts w:ascii="Arial" w:hAnsi="Arial" w:cs="Arial"/>
        </w:rPr>
      </w:pPr>
      <w:r w:rsidRPr="001A6C67">
        <w:rPr>
          <w:rFonts w:ascii="Arial" w:hAnsi="Arial" w:cs="Arial"/>
        </w:rPr>
        <w:br w:type="page"/>
      </w:r>
    </w:p>
    <w:p w:rsidR="0092251F" w:rsidRPr="001A6C67" w:rsidRDefault="0092251F" w:rsidP="0092251F">
      <w:pPr>
        <w:pStyle w:val="Ttulo1"/>
        <w:tabs>
          <w:tab w:val="right" w:pos="13777"/>
        </w:tabs>
        <w:ind w:left="-15" w:right="0" w:firstLine="0"/>
      </w:pPr>
      <w:bookmarkStart w:id="2" w:name="_Toc515438336"/>
      <w:bookmarkStart w:id="3" w:name="_Toc536711544"/>
      <w:r w:rsidRPr="001A6C67">
        <w:lastRenderedPageBreak/>
        <w:t xml:space="preserve">MISIÓN SDP </w:t>
      </w:r>
      <w:r w:rsidRPr="001A6C67">
        <w:tab/>
      </w:r>
      <w:r w:rsidRPr="001A6C67">
        <w:rPr>
          <w:rFonts w:eastAsia="Calibri"/>
          <w:b/>
          <w:color w:val="FFFFFF"/>
          <w:vertAlign w:val="subscript"/>
        </w:rPr>
        <w:t>8</w:t>
      </w:r>
      <w:bookmarkEnd w:id="2"/>
      <w:bookmarkEnd w:id="3"/>
    </w:p>
    <w:p w:rsidR="0092251F" w:rsidRPr="001A6C67" w:rsidRDefault="0092251F" w:rsidP="0092251F">
      <w:pPr>
        <w:spacing w:after="0"/>
        <w:rPr>
          <w:rFonts w:ascii="Arial" w:hAnsi="Arial" w:cs="Arial"/>
        </w:rPr>
      </w:pPr>
    </w:p>
    <w:p w:rsidR="0092251F" w:rsidRPr="001A6C67" w:rsidRDefault="0092251F" w:rsidP="00DA3DC9">
      <w:pPr>
        <w:ind w:right="639"/>
        <w:jc w:val="both"/>
        <w:rPr>
          <w:rFonts w:ascii="Arial" w:hAnsi="Arial" w:cs="Arial"/>
        </w:rPr>
      </w:pPr>
      <w:r w:rsidRPr="001A6C67">
        <w:rPr>
          <w:rFonts w:ascii="Arial" w:hAnsi="Arial" w:cs="Arial"/>
        </w:rPr>
        <w:t>Diseñar y liderar la planeación territorial, económica social y ambiental, y la articulación de las políticas públicas en el D.C.</w:t>
      </w:r>
      <w:r w:rsidR="001F4E88">
        <w:rPr>
          <w:rFonts w:ascii="Arial" w:hAnsi="Arial" w:cs="Arial"/>
        </w:rPr>
        <w:t>,</w:t>
      </w:r>
      <w:r w:rsidRPr="001A6C67">
        <w:rPr>
          <w:rFonts w:ascii="Arial" w:hAnsi="Arial" w:cs="Arial"/>
        </w:rPr>
        <w:t xml:space="preserve"> en búsqueda del bienestar de todos, en un territorio equitativo, sostenible, competitivo e integrado con la región.   </w:t>
      </w:r>
    </w:p>
    <w:p w:rsidR="0092251F" w:rsidRPr="001A6C67" w:rsidRDefault="0092251F" w:rsidP="0092251F">
      <w:pPr>
        <w:spacing w:after="53"/>
        <w:rPr>
          <w:rFonts w:ascii="Arial" w:hAnsi="Arial" w:cs="Arial"/>
        </w:rPr>
      </w:pPr>
    </w:p>
    <w:p w:rsidR="0092251F" w:rsidRPr="001A6C67" w:rsidRDefault="0092251F" w:rsidP="0092251F">
      <w:pPr>
        <w:pStyle w:val="Ttulo1"/>
        <w:ind w:left="-5" w:right="0"/>
      </w:pPr>
      <w:bookmarkStart w:id="4" w:name="_Toc515438337"/>
      <w:bookmarkStart w:id="5" w:name="_Toc536711545"/>
      <w:r w:rsidRPr="001A6C67">
        <w:t>VISIÓN</w:t>
      </w:r>
      <w:bookmarkEnd w:id="4"/>
      <w:bookmarkEnd w:id="5"/>
    </w:p>
    <w:p w:rsidR="0092251F" w:rsidRPr="001A6C67" w:rsidRDefault="0092251F" w:rsidP="0092251F">
      <w:pPr>
        <w:spacing w:after="0"/>
        <w:rPr>
          <w:rFonts w:ascii="Arial" w:hAnsi="Arial" w:cs="Arial"/>
        </w:rPr>
      </w:pPr>
    </w:p>
    <w:p w:rsidR="0092251F" w:rsidRPr="001A6C67" w:rsidRDefault="0092251F" w:rsidP="00DA3DC9">
      <w:pPr>
        <w:ind w:right="788"/>
        <w:jc w:val="both"/>
        <w:rPr>
          <w:rFonts w:ascii="Arial" w:hAnsi="Arial" w:cs="Arial"/>
        </w:rPr>
      </w:pPr>
      <w:r w:rsidRPr="001A6C67">
        <w:rPr>
          <w:rFonts w:ascii="Arial" w:hAnsi="Arial" w:cs="Arial"/>
        </w:rPr>
        <w:t xml:space="preserve">A 2020 la SDP será reconocida a nivel nacional e internacional como una entidad técnica que produce conocimiento, incide en la toma de decisiones, diseña y lidera la planeación integral, y articula las políticas públicas para el desarrollo del Distrito Capital en una perspectiva de mediano y largo plazo. </w:t>
      </w:r>
    </w:p>
    <w:p w:rsidR="0092251F" w:rsidRDefault="0092251F" w:rsidP="0092251F">
      <w:pPr>
        <w:spacing w:after="52"/>
        <w:rPr>
          <w:rFonts w:ascii="Arial" w:hAnsi="Arial" w:cs="Arial"/>
        </w:rPr>
      </w:pPr>
    </w:p>
    <w:p w:rsidR="008875AE" w:rsidRPr="001A6C67" w:rsidRDefault="008875AE" w:rsidP="0092251F">
      <w:pPr>
        <w:spacing w:after="52"/>
        <w:rPr>
          <w:rFonts w:ascii="Arial" w:hAnsi="Arial" w:cs="Arial"/>
        </w:rPr>
      </w:pPr>
    </w:p>
    <w:p w:rsidR="0092251F" w:rsidRPr="001A6C67" w:rsidRDefault="0092251F" w:rsidP="0092251F">
      <w:pPr>
        <w:pStyle w:val="Ttulo1"/>
        <w:ind w:left="-5" w:right="0"/>
      </w:pPr>
      <w:bookmarkStart w:id="6" w:name="_Toc515438338"/>
      <w:bookmarkStart w:id="7" w:name="_Toc536711546"/>
      <w:r w:rsidRPr="001A6C67">
        <w:t>OBJETIVOS ESTRATÉGICOS</w:t>
      </w:r>
      <w:bookmarkEnd w:id="6"/>
      <w:bookmarkEnd w:id="7"/>
    </w:p>
    <w:p w:rsidR="0092251F" w:rsidRDefault="0092251F" w:rsidP="0092251F">
      <w:pPr>
        <w:spacing w:after="0"/>
        <w:rPr>
          <w:rFonts w:ascii="Arial" w:hAnsi="Arial" w:cs="Arial"/>
        </w:rPr>
      </w:pPr>
    </w:p>
    <w:p w:rsidR="008875AE" w:rsidRPr="001A6C67" w:rsidRDefault="008875AE" w:rsidP="0092251F">
      <w:pPr>
        <w:spacing w:after="0"/>
        <w:rPr>
          <w:rFonts w:ascii="Arial" w:hAnsi="Arial" w:cs="Arial"/>
        </w:rPr>
      </w:pPr>
    </w:p>
    <w:p w:rsidR="0092251F" w:rsidRPr="001A6C67" w:rsidRDefault="0092251F" w:rsidP="0092251F">
      <w:pPr>
        <w:numPr>
          <w:ilvl w:val="0"/>
          <w:numId w:val="1"/>
        </w:numPr>
        <w:spacing w:after="4" w:line="248" w:lineRule="auto"/>
        <w:ind w:right="767" w:hanging="360"/>
        <w:jc w:val="both"/>
        <w:rPr>
          <w:rFonts w:ascii="Arial" w:hAnsi="Arial" w:cs="Arial"/>
        </w:rPr>
      </w:pPr>
      <w:r w:rsidRPr="001A6C67">
        <w:rPr>
          <w:rFonts w:ascii="Arial" w:hAnsi="Arial" w:cs="Arial"/>
        </w:rPr>
        <w:t>Liderar y coordinar el proceso de formulación, seguimiento y evaluación de los instrumentos de planeación</w:t>
      </w:r>
      <w:r w:rsidRPr="001A6C67">
        <w:rPr>
          <w:rFonts w:ascii="Arial" w:hAnsi="Arial" w:cs="Arial"/>
          <w:vertAlign w:val="superscript"/>
        </w:rPr>
        <w:footnoteReference w:id="1"/>
      </w:r>
      <w:r w:rsidRPr="001A6C67">
        <w:rPr>
          <w:rFonts w:ascii="Arial" w:hAnsi="Arial" w:cs="Arial"/>
        </w:rPr>
        <w:t xml:space="preserve">,con el fin de incidir en los ejercicios de retroalimentación de la política pública mediante la definición de rutas de acción para la oportuna adopción de los instrumentos de planeación, la consolidación y la difusión de información pertinente y relevante como insumo para la toma de decisiones de la Administración Distrital y la definición de la agenda de evaluaciones y su metodología general. </w:t>
      </w:r>
    </w:p>
    <w:p w:rsidR="00D64EC9" w:rsidRPr="001A6C67" w:rsidRDefault="00D64EC9" w:rsidP="0092251F">
      <w:pPr>
        <w:spacing w:after="0"/>
        <w:rPr>
          <w:rFonts w:ascii="Arial" w:hAnsi="Arial" w:cs="Arial"/>
        </w:rPr>
      </w:pPr>
    </w:p>
    <w:p w:rsidR="00D64EC9" w:rsidRPr="001A6C67" w:rsidRDefault="00D64EC9" w:rsidP="0092251F">
      <w:pPr>
        <w:spacing w:after="0"/>
        <w:rPr>
          <w:rFonts w:ascii="Arial" w:hAnsi="Arial" w:cs="Arial"/>
        </w:rPr>
      </w:pPr>
    </w:p>
    <w:p w:rsidR="00D64EC9" w:rsidRPr="001A6C67" w:rsidRDefault="00D64EC9" w:rsidP="0092251F">
      <w:pPr>
        <w:spacing w:after="0"/>
        <w:rPr>
          <w:rFonts w:ascii="Arial" w:hAnsi="Arial" w:cs="Arial"/>
        </w:rPr>
      </w:pPr>
    </w:p>
    <w:p w:rsidR="0092251F" w:rsidRPr="001A6C67" w:rsidRDefault="0092251F" w:rsidP="0092251F">
      <w:pPr>
        <w:spacing w:after="0"/>
        <w:rPr>
          <w:rFonts w:ascii="Arial" w:hAnsi="Arial" w:cs="Arial"/>
        </w:rPr>
      </w:pPr>
    </w:p>
    <w:tbl>
      <w:tblPr>
        <w:tblStyle w:val="TableGrid"/>
        <w:tblW w:w="13427" w:type="dxa"/>
        <w:tblInd w:w="-107" w:type="dxa"/>
        <w:tblCellMar>
          <w:left w:w="106" w:type="dxa"/>
          <w:right w:w="51" w:type="dxa"/>
        </w:tblCellMar>
        <w:tblLook w:val="04A0" w:firstRow="1" w:lastRow="0" w:firstColumn="1" w:lastColumn="0" w:noHBand="0" w:noVBand="1"/>
      </w:tblPr>
      <w:tblGrid>
        <w:gridCol w:w="2847"/>
        <w:gridCol w:w="3067"/>
        <w:gridCol w:w="2410"/>
        <w:gridCol w:w="3025"/>
        <w:gridCol w:w="2078"/>
      </w:tblGrid>
      <w:tr w:rsidR="0092251F" w:rsidRPr="001A6C67" w:rsidTr="007C2C6C">
        <w:trPr>
          <w:trHeight w:val="253"/>
        </w:trPr>
        <w:tc>
          <w:tcPr>
            <w:tcW w:w="2847"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4"/>
              <w:jc w:val="center"/>
              <w:rPr>
                <w:rFonts w:ascii="Arial" w:hAnsi="Arial" w:cs="Arial"/>
                <w:sz w:val="18"/>
              </w:rPr>
            </w:pPr>
            <w:r w:rsidRPr="001A6C67">
              <w:rPr>
                <w:rFonts w:ascii="Arial" w:hAnsi="Arial" w:cs="Arial"/>
                <w:b/>
                <w:sz w:val="18"/>
              </w:rPr>
              <w:lastRenderedPageBreak/>
              <w:t>METAS CUATRIENIO</w:t>
            </w:r>
          </w:p>
        </w:tc>
        <w:tc>
          <w:tcPr>
            <w:tcW w:w="3067"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5"/>
              <w:jc w:val="center"/>
              <w:rPr>
                <w:rFonts w:ascii="Arial" w:hAnsi="Arial" w:cs="Arial"/>
                <w:sz w:val="18"/>
              </w:rPr>
            </w:pPr>
            <w:r w:rsidRPr="001A6C67">
              <w:rPr>
                <w:rFonts w:ascii="Arial" w:hAnsi="Arial" w:cs="Arial"/>
                <w:b/>
                <w:sz w:val="18"/>
              </w:rPr>
              <w:t xml:space="preserve">NOMBRE INDICADOR </w:t>
            </w:r>
          </w:p>
        </w:tc>
        <w:tc>
          <w:tcPr>
            <w:tcW w:w="2410"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60"/>
              <w:jc w:val="center"/>
              <w:rPr>
                <w:rFonts w:ascii="Arial" w:hAnsi="Arial" w:cs="Arial"/>
                <w:sz w:val="18"/>
              </w:rPr>
            </w:pPr>
            <w:r w:rsidRPr="001A6C67">
              <w:rPr>
                <w:rFonts w:ascii="Arial" w:hAnsi="Arial" w:cs="Arial"/>
                <w:b/>
                <w:sz w:val="18"/>
              </w:rPr>
              <w:t xml:space="preserve">FORMULA INDICADOR </w:t>
            </w:r>
          </w:p>
        </w:tc>
        <w:tc>
          <w:tcPr>
            <w:tcW w:w="3025"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49"/>
              <w:jc w:val="center"/>
              <w:rPr>
                <w:rFonts w:ascii="Arial" w:hAnsi="Arial" w:cs="Arial"/>
                <w:sz w:val="18"/>
              </w:rPr>
            </w:pPr>
            <w:r w:rsidRPr="001A6C67">
              <w:rPr>
                <w:rFonts w:ascii="Arial" w:hAnsi="Arial" w:cs="Arial"/>
                <w:b/>
                <w:sz w:val="18"/>
              </w:rPr>
              <w:t xml:space="preserve">PRODUCTOS </w:t>
            </w:r>
          </w:p>
        </w:tc>
        <w:tc>
          <w:tcPr>
            <w:tcW w:w="2078" w:type="dxa"/>
            <w:tcBorders>
              <w:top w:val="single" w:sz="4" w:space="0" w:color="8EAADB"/>
              <w:left w:val="single" w:sz="4" w:space="0" w:color="8EAADB"/>
              <w:bottom w:val="single" w:sz="12" w:space="0" w:color="8EAADB"/>
              <w:right w:val="single" w:sz="4" w:space="0" w:color="8EAADB"/>
            </w:tcBorders>
          </w:tcPr>
          <w:p w:rsidR="0092251F" w:rsidRPr="001A6C67" w:rsidRDefault="0092251F" w:rsidP="001F4E88">
            <w:pPr>
              <w:ind w:right="49"/>
              <w:jc w:val="center"/>
              <w:rPr>
                <w:rFonts w:ascii="Arial" w:hAnsi="Arial" w:cs="Arial"/>
                <w:b/>
                <w:sz w:val="18"/>
              </w:rPr>
            </w:pPr>
            <w:r w:rsidRPr="001A6C67">
              <w:rPr>
                <w:rFonts w:ascii="Arial" w:hAnsi="Arial" w:cs="Arial"/>
                <w:b/>
                <w:sz w:val="18"/>
              </w:rPr>
              <w:t>META VIGENCIA 201</w:t>
            </w:r>
            <w:r w:rsidR="001F4E88">
              <w:rPr>
                <w:rFonts w:ascii="Arial" w:hAnsi="Arial" w:cs="Arial"/>
                <w:b/>
                <w:sz w:val="18"/>
              </w:rPr>
              <w:t>9</w:t>
            </w:r>
          </w:p>
        </w:tc>
      </w:tr>
      <w:tr w:rsidR="0092251F" w:rsidRPr="001A6C67" w:rsidTr="007C2C6C">
        <w:trPr>
          <w:trHeight w:val="936"/>
        </w:trPr>
        <w:tc>
          <w:tcPr>
            <w:tcW w:w="2847"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D27002">
            <w:pPr>
              <w:spacing w:line="239" w:lineRule="auto"/>
              <w:ind w:left="1" w:right="57"/>
              <w:jc w:val="both"/>
              <w:rPr>
                <w:rFonts w:ascii="Arial" w:hAnsi="Arial" w:cs="Arial"/>
                <w:sz w:val="18"/>
              </w:rPr>
            </w:pPr>
            <w:r w:rsidRPr="00604254">
              <w:rPr>
                <w:rFonts w:ascii="Arial" w:hAnsi="Arial" w:cs="Arial"/>
                <w:sz w:val="18"/>
              </w:rPr>
              <w:t xml:space="preserve">Elaborar </w:t>
            </w:r>
            <w:r w:rsidR="00EB096F" w:rsidRPr="00604254">
              <w:rPr>
                <w:rFonts w:ascii="Arial" w:hAnsi="Arial" w:cs="Arial"/>
                <w:sz w:val="18"/>
              </w:rPr>
              <w:t>25</w:t>
            </w:r>
            <w:r w:rsidRPr="00604254">
              <w:rPr>
                <w:rFonts w:ascii="Arial" w:hAnsi="Arial" w:cs="Arial"/>
                <w:sz w:val="18"/>
              </w:rPr>
              <w:t xml:space="preserve"> reportes de seguimiento de los </w:t>
            </w:r>
            <w:r w:rsidRPr="001A6C67">
              <w:rPr>
                <w:rFonts w:ascii="Arial" w:hAnsi="Arial" w:cs="Arial"/>
                <w:sz w:val="18"/>
              </w:rPr>
              <w:t xml:space="preserve">instrumentos de planeación </w:t>
            </w:r>
          </w:p>
          <w:p w:rsidR="0092251F" w:rsidRPr="001A6C67" w:rsidRDefault="0092251F" w:rsidP="00D27002">
            <w:pPr>
              <w:spacing w:line="259" w:lineRule="auto"/>
              <w:ind w:left="1"/>
              <w:jc w:val="both"/>
              <w:rPr>
                <w:rFonts w:ascii="Arial" w:hAnsi="Arial" w:cs="Arial"/>
                <w:sz w:val="18"/>
              </w:rPr>
            </w:pPr>
          </w:p>
        </w:tc>
        <w:tc>
          <w:tcPr>
            <w:tcW w:w="3067"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D27002">
            <w:pPr>
              <w:spacing w:line="239" w:lineRule="auto"/>
              <w:ind w:left="5" w:right="57"/>
              <w:jc w:val="both"/>
              <w:rPr>
                <w:rFonts w:ascii="Arial" w:hAnsi="Arial" w:cs="Arial"/>
                <w:sz w:val="18"/>
              </w:rPr>
            </w:pPr>
            <w:r w:rsidRPr="001A6C67">
              <w:rPr>
                <w:rFonts w:ascii="Arial" w:hAnsi="Arial" w:cs="Arial"/>
                <w:sz w:val="18"/>
              </w:rPr>
              <w:t xml:space="preserve">Número de reportes de seguimiento de los instrumentos de planeación elaborados. </w:t>
            </w:r>
          </w:p>
          <w:p w:rsidR="0092251F" w:rsidRPr="001A6C67" w:rsidRDefault="0092251F" w:rsidP="00D27002">
            <w:pPr>
              <w:spacing w:line="259" w:lineRule="auto"/>
              <w:ind w:left="5"/>
              <w:jc w:val="both"/>
              <w:rPr>
                <w:rFonts w:ascii="Arial" w:hAnsi="Arial" w:cs="Arial"/>
                <w:sz w:val="18"/>
              </w:rPr>
            </w:pPr>
          </w:p>
        </w:tc>
        <w:tc>
          <w:tcPr>
            <w:tcW w:w="2410"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D27002">
            <w:pPr>
              <w:spacing w:line="239" w:lineRule="auto"/>
              <w:ind w:right="58"/>
              <w:jc w:val="both"/>
              <w:rPr>
                <w:rFonts w:ascii="Arial" w:hAnsi="Arial" w:cs="Arial"/>
                <w:sz w:val="18"/>
              </w:rPr>
            </w:pPr>
            <w:r w:rsidRPr="001A6C67">
              <w:rPr>
                <w:rFonts w:ascii="Arial" w:hAnsi="Arial" w:cs="Arial"/>
                <w:sz w:val="18"/>
              </w:rPr>
              <w:t xml:space="preserve"># de reportes de seguimiento de los instrumentos de planeación elaborados. </w:t>
            </w:r>
          </w:p>
          <w:p w:rsidR="0092251F" w:rsidRPr="001A6C67" w:rsidRDefault="0092251F" w:rsidP="00D27002">
            <w:pPr>
              <w:spacing w:line="259" w:lineRule="auto"/>
              <w:jc w:val="both"/>
              <w:rPr>
                <w:rFonts w:ascii="Arial" w:hAnsi="Arial" w:cs="Arial"/>
                <w:sz w:val="18"/>
              </w:rPr>
            </w:pPr>
          </w:p>
        </w:tc>
        <w:tc>
          <w:tcPr>
            <w:tcW w:w="3025"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D27002">
            <w:pPr>
              <w:spacing w:line="239" w:lineRule="auto"/>
              <w:ind w:left="1"/>
              <w:jc w:val="both"/>
              <w:rPr>
                <w:rFonts w:ascii="Arial" w:hAnsi="Arial" w:cs="Arial"/>
                <w:sz w:val="18"/>
              </w:rPr>
            </w:pPr>
            <w:r w:rsidRPr="001A6C67">
              <w:rPr>
                <w:rFonts w:ascii="Arial" w:hAnsi="Arial" w:cs="Arial"/>
                <w:sz w:val="18"/>
              </w:rPr>
              <w:t xml:space="preserve">Instrumentos de planeación con seguimiento. </w:t>
            </w:r>
          </w:p>
          <w:p w:rsidR="0092251F" w:rsidRPr="001A6C67" w:rsidRDefault="0092251F" w:rsidP="00D27002">
            <w:pPr>
              <w:spacing w:line="259" w:lineRule="auto"/>
              <w:ind w:left="1"/>
              <w:jc w:val="both"/>
              <w:rPr>
                <w:rFonts w:ascii="Arial" w:hAnsi="Arial" w:cs="Arial"/>
                <w:sz w:val="18"/>
              </w:rPr>
            </w:pPr>
          </w:p>
          <w:p w:rsidR="0092251F" w:rsidRPr="001A6C67" w:rsidRDefault="0092251F" w:rsidP="00D27002">
            <w:pPr>
              <w:spacing w:line="259" w:lineRule="auto"/>
              <w:ind w:left="1"/>
              <w:jc w:val="both"/>
              <w:rPr>
                <w:rFonts w:ascii="Arial" w:hAnsi="Arial" w:cs="Arial"/>
                <w:sz w:val="18"/>
              </w:rPr>
            </w:pPr>
          </w:p>
        </w:tc>
        <w:tc>
          <w:tcPr>
            <w:tcW w:w="2078" w:type="dxa"/>
            <w:tcBorders>
              <w:top w:val="single" w:sz="12" w:space="0" w:color="8EAADB"/>
              <w:left w:val="single" w:sz="4" w:space="0" w:color="8EAADB"/>
              <w:bottom w:val="single" w:sz="12" w:space="0" w:color="8EAADB"/>
              <w:right w:val="single" w:sz="4" w:space="0" w:color="8EAADB"/>
            </w:tcBorders>
            <w:shd w:val="clear" w:color="auto" w:fill="D9E2F3"/>
          </w:tcPr>
          <w:p w:rsidR="007C2C6C" w:rsidRDefault="007C2C6C" w:rsidP="007C2C6C">
            <w:pPr>
              <w:spacing w:line="239" w:lineRule="auto"/>
              <w:ind w:left="1"/>
              <w:jc w:val="center"/>
              <w:rPr>
                <w:rFonts w:ascii="Arial" w:hAnsi="Arial" w:cs="Arial"/>
                <w:sz w:val="18"/>
              </w:rPr>
            </w:pPr>
          </w:p>
          <w:p w:rsidR="007C2C6C" w:rsidRDefault="007C2C6C" w:rsidP="007C2C6C">
            <w:pPr>
              <w:spacing w:line="239" w:lineRule="auto"/>
              <w:ind w:left="1"/>
              <w:jc w:val="center"/>
              <w:rPr>
                <w:rFonts w:ascii="Arial" w:hAnsi="Arial" w:cs="Arial"/>
                <w:sz w:val="18"/>
              </w:rPr>
            </w:pPr>
          </w:p>
          <w:p w:rsidR="0092251F" w:rsidRPr="001A6C67" w:rsidRDefault="00EB096F" w:rsidP="007C2C6C">
            <w:pPr>
              <w:spacing w:line="239" w:lineRule="auto"/>
              <w:ind w:left="1"/>
              <w:jc w:val="center"/>
              <w:rPr>
                <w:rFonts w:ascii="Arial" w:hAnsi="Arial" w:cs="Arial"/>
                <w:sz w:val="18"/>
              </w:rPr>
            </w:pPr>
            <w:r w:rsidRPr="00FB1A02">
              <w:rPr>
                <w:rFonts w:ascii="Arial" w:hAnsi="Arial" w:cs="Arial"/>
                <w:sz w:val="18"/>
              </w:rPr>
              <w:t>5</w:t>
            </w:r>
          </w:p>
        </w:tc>
      </w:tr>
      <w:tr w:rsidR="00F14F14" w:rsidRPr="001A6C67" w:rsidTr="00D27002">
        <w:trPr>
          <w:trHeight w:val="936"/>
        </w:trPr>
        <w:tc>
          <w:tcPr>
            <w:tcW w:w="2847" w:type="dxa"/>
            <w:tcBorders>
              <w:top w:val="single" w:sz="12" w:space="0" w:color="8EAADB"/>
              <w:left w:val="single" w:sz="4" w:space="0" w:color="8EAADB"/>
              <w:bottom w:val="single" w:sz="12" w:space="0" w:color="8EAADB"/>
              <w:right w:val="single" w:sz="4" w:space="0" w:color="8EAADB"/>
            </w:tcBorders>
            <w:shd w:val="clear" w:color="auto" w:fill="D9E2F3"/>
          </w:tcPr>
          <w:p w:rsidR="00EB096F" w:rsidRPr="00963040" w:rsidRDefault="00EB096F" w:rsidP="00D27002">
            <w:pPr>
              <w:spacing w:line="259" w:lineRule="auto"/>
              <w:ind w:left="1"/>
              <w:jc w:val="both"/>
              <w:rPr>
                <w:rFonts w:ascii="Arial" w:hAnsi="Arial" w:cs="Arial"/>
                <w:sz w:val="18"/>
              </w:rPr>
            </w:pPr>
            <w:r w:rsidRPr="00963040">
              <w:rPr>
                <w:rFonts w:ascii="Arial" w:hAnsi="Arial" w:cs="Arial"/>
                <w:sz w:val="18"/>
              </w:rPr>
              <w:t xml:space="preserve">Consolidar 5 </w:t>
            </w:r>
            <w:r w:rsidR="00723479" w:rsidRPr="00963040">
              <w:rPr>
                <w:rFonts w:ascii="Arial" w:hAnsi="Arial" w:cs="Arial"/>
                <w:sz w:val="18"/>
              </w:rPr>
              <w:t xml:space="preserve">documentos </w:t>
            </w:r>
            <w:r w:rsidRPr="00963040">
              <w:rPr>
                <w:rFonts w:ascii="Arial" w:hAnsi="Arial" w:cs="Arial"/>
                <w:sz w:val="18"/>
              </w:rPr>
              <w:t>de política pública para ser presentados ante el CONPES D.C.</w:t>
            </w:r>
          </w:p>
          <w:p w:rsidR="00F14F14" w:rsidRPr="00963040" w:rsidRDefault="00F14F14" w:rsidP="00D27002">
            <w:pPr>
              <w:spacing w:line="259" w:lineRule="auto"/>
              <w:ind w:left="1" w:right="110"/>
              <w:jc w:val="both"/>
              <w:rPr>
                <w:rFonts w:ascii="Arial" w:hAnsi="Arial" w:cs="Arial"/>
                <w:sz w:val="18"/>
              </w:rPr>
            </w:pPr>
          </w:p>
        </w:tc>
        <w:tc>
          <w:tcPr>
            <w:tcW w:w="3067" w:type="dxa"/>
            <w:tcBorders>
              <w:top w:val="single" w:sz="12" w:space="0" w:color="8EAADB"/>
              <w:left w:val="single" w:sz="4" w:space="0" w:color="8EAADB"/>
              <w:bottom w:val="single" w:sz="12" w:space="0" w:color="8EAADB"/>
              <w:right w:val="single" w:sz="4" w:space="0" w:color="8EAADB"/>
            </w:tcBorders>
            <w:shd w:val="clear" w:color="auto" w:fill="D9E2F3"/>
          </w:tcPr>
          <w:p w:rsidR="00216A9C" w:rsidRPr="00963040" w:rsidRDefault="00EB096F" w:rsidP="00D27002">
            <w:pPr>
              <w:spacing w:line="259" w:lineRule="auto"/>
              <w:ind w:left="5"/>
              <w:jc w:val="both"/>
              <w:rPr>
                <w:rFonts w:ascii="Arial" w:hAnsi="Arial" w:cs="Arial"/>
                <w:sz w:val="18"/>
              </w:rPr>
            </w:pPr>
            <w:r w:rsidRPr="00963040">
              <w:rPr>
                <w:rFonts w:ascii="Arial" w:hAnsi="Arial" w:cs="Arial"/>
                <w:sz w:val="18"/>
              </w:rPr>
              <w:t>Documentos de política pública presentados ante el CONPES D. C.</w:t>
            </w:r>
          </w:p>
          <w:p w:rsidR="00F14F14" w:rsidRPr="00963040" w:rsidRDefault="00F14F14" w:rsidP="00D27002">
            <w:pPr>
              <w:spacing w:line="259" w:lineRule="auto"/>
              <w:ind w:left="5"/>
              <w:jc w:val="both"/>
              <w:rPr>
                <w:rFonts w:ascii="Arial" w:hAnsi="Arial" w:cs="Arial"/>
                <w:sz w:val="18"/>
              </w:rPr>
            </w:pPr>
          </w:p>
          <w:p w:rsidR="00EB096F" w:rsidRPr="00963040" w:rsidRDefault="00EB096F" w:rsidP="00D27002">
            <w:pPr>
              <w:spacing w:line="239" w:lineRule="auto"/>
              <w:ind w:left="5" w:right="107"/>
              <w:jc w:val="both"/>
              <w:rPr>
                <w:rFonts w:ascii="Arial" w:hAnsi="Arial" w:cs="Arial"/>
                <w:sz w:val="18"/>
              </w:rPr>
            </w:pPr>
          </w:p>
          <w:p w:rsidR="00F14F14" w:rsidRPr="00963040" w:rsidRDefault="00F14F14" w:rsidP="00D27002">
            <w:pPr>
              <w:spacing w:line="239" w:lineRule="auto"/>
              <w:ind w:left="5" w:right="107"/>
              <w:jc w:val="both"/>
              <w:rPr>
                <w:rFonts w:ascii="Arial" w:hAnsi="Arial" w:cs="Arial"/>
                <w:sz w:val="18"/>
              </w:rPr>
            </w:pPr>
          </w:p>
        </w:tc>
        <w:tc>
          <w:tcPr>
            <w:tcW w:w="2410" w:type="dxa"/>
            <w:tcBorders>
              <w:top w:val="single" w:sz="12" w:space="0" w:color="8EAADB"/>
              <w:left w:val="single" w:sz="4" w:space="0" w:color="8EAADB"/>
              <w:bottom w:val="single" w:sz="12" w:space="0" w:color="8EAADB"/>
              <w:right w:val="single" w:sz="4" w:space="0" w:color="8EAADB"/>
            </w:tcBorders>
            <w:shd w:val="clear" w:color="auto" w:fill="D9E2F3"/>
          </w:tcPr>
          <w:p w:rsidR="00F14F14" w:rsidRPr="00963040" w:rsidRDefault="00EB096F" w:rsidP="00D27002">
            <w:pPr>
              <w:spacing w:line="259" w:lineRule="auto"/>
              <w:jc w:val="both"/>
              <w:rPr>
                <w:rFonts w:ascii="Arial" w:hAnsi="Arial" w:cs="Arial"/>
                <w:sz w:val="18"/>
              </w:rPr>
            </w:pPr>
            <w:r w:rsidRPr="00963040">
              <w:rPr>
                <w:rFonts w:ascii="Arial" w:hAnsi="Arial" w:cs="Arial"/>
                <w:sz w:val="18"/>
              </w:rPr>
              <w:t>Número de Documentos presentados ante el CONPES D.C.</w:t>
            </w:r>
          </w:p>
          <w:p w:rsidR="00F14F14" w:rsidRPr="00963040" w:rsidRDefault="00F14F14" w:rsidP="00D27002">
            <w:pPr>
              <w:spacing w:line="259" w:lineRule="auto"/>
              <w:jc w:val="both"/>
              <w:rPr>
                <w:rFonts w:ascii="Arial" w:hAnsi="Arial" w:cs="Arial"/>
                <w:sz w:val="18"/>
              </w:rPr>
            </w:pPr>
          </w:p>
          <w:p w:rsidR="00EB096F" w:rsidRPr="00963040" w:rsidRDefault="00EB096F" w:rsidP="00D27002">
            <w:pPr>
              <w:spacing w:line="259" w:lineRule="auto"/>
              <w:ind w:right="109"/>
              <w:jc w:val="both"/>
              <w:rPr>
                <w:rFonts w:ascii="Arial" w:hAnsi="Arial" w:cs="Arial"/>
                <w:sz w:val="18"/>
              </w:rPr>
            </w:pPr>
          </w:p>
          <w:p w:rsidR="00F14F14" w:rsidRPr="00963040" w:rsidRDefault="00F14F14" w:rsidP="00D27002">
            <w:pPr>
              <w:spacing w:line="259" w:lineRule="auto"/>
              <w:ind w:right="109"/>
              <w:jc w:val="both"/>
              <w:rPr>
                <w:rFonts w:ascii="Arial" w:hAnsi="Arial" w:cs="Arial"/>
                <w:sz w:val="18"/>
              </w:rPr>
            </w:pPr>
          </w:p>
        </w:tc>
        <w:tc>
          <w:tcPr>
            <w:tcW w:w="3025" w:type="dxa"/>
            <w:tcBorders>
              <w:top w:val="single" w:sz="12" w:space="0" w:color="8EAADB"/>
              <w:left w:val="single" w:sz="4" w:space="0" w:color="8EAADB"/>
              <w:bottom w:val="single" w:sz="12" w:space="0" w:color="8EAADB"/>
              <w:right w:val="single" w:sz="4" w:space="0" w:color="8EAADB"/>
            </w:tcBorders>
            <w:shd w:val="clear" w:color="auto" w:fill="D9E2F3"/>
          </w:tcPr>
          <w:p w:rsidR="007C2C6C" w:rsidRPr="00963040" w:rsidRDefault="00EB096F" w:rsidP="00D27002">
            <w:pPr>
              <w:spacing w:line="259" w:lineRule="auto"/>
              <w:ind w:left="1"/>
              <w:jc w:val="both"/>
              <w:rPr>
                <w:rFonts w:ascii="Arial" w:hAnsi="Arial" w:cs="Arial"/>
                <w:sz w:val="18"/>
              </w:rPr>
            </w:pPr>
            <w:r w:rsidRPr="00963040">
              <w:rPr>
                <w:rFonts w:ascii="Arial" w:hAnsi="Arial" w:cs="Arial"/>
                <w:sz w:val="18"/>
              </w:rPr>
              <w:t>Documentos que cumplen con las fases de formulación para ser presentados ante el CONPES D.C. para su aprobación.</w:t>
            </w:r>
          </w:p>
          <w:p w:rsidR="00EB096F" w:rsidRPr="00963040" w:rsidRDefault="00EB096F" w:rsidP="00D27002">
            <w:pPr>
              <w:tabs>
                <w:tab w:val="center" w:pos="1197"/>
                <w:tab w:val="center" w:pos="2092"/>
                <w:tab w:val="right" w:pos="3198"/>
              </w:tabs>
              <w:spacing w:line="259" w:lineRule="auto"/>
              <w:jc w:val="both"/>
              <w:rPr>
                <w:rFonts w:ascii="Arial" w:hAnsi="Arial" w:cs="Arial"/>
                <w:sz w:val="18"/>
              </w:rPr>
            </w:pPr>
          </w:p>
          <w:p w:rsidR="00F14F14" w:rsidRPr="00963040" w:rsidRDefault="00F14F14" w:rsidP="00D27002">
            <w:pPr>
              <w:spacing w:line="259" w:lineRule="auto"/>
              <w:ind w:left="1"/>
              <w:jc w:val="both"/>
              <w:rPr>
                <w:rFonts w:ascii="Arial" w:hAnsi="Arial" w:cs="Arial"/>
                <w:sz w:val="18"/>
              </w:rPr>
            </w:pPr>
            <w:r w:rsidRPr="00963040">
              <w:rPr>
                <w:rFonts w:ascii="Arial" w:hAnsi="Arial" w:cs="Arial"/>
                <w:sz w:val="18"/>
              </w:rPr>
              <w:t xml:space="preserve"> </w:t>
            </w:r>
          </w:p>
        </w:tc>
        <w:tc>
          <w:tcPr>
            <w:tcW w:w="2078" w:type="dxa"/>
            <w:tcBorders>
              <w:top w:val="single" w:sz="12" w:space="0" w:color="8EAADB"/>
              <w:left w:val="single" w:sz="4" w:space="0" w:color="8EAADB"/>
              <w:bottom w:val="single" w:sz="12" w:space="0" w:color="8EAADB"/>
              <w:right w:val="single" w:sz="4" w:space="0" w:color="8EAADB"/>
            </w:tcBorders>
            <w:shd w:val="clear" w:color="auto" w:fill="D9E2F3"/>
          </w:tcPr>
          <w:p w:rsidR="007C2C6C" w:rsidRDefault="007C2C6C" w:rsidP="009246F9">
            <w:pPr>
              <w:spacing w:line="239" w:lineRule="auto"/>
              <w:rPr>
                <w:rFonts w:ascii="Arial" w:hAnsi="Arial" w:cs="Arial"/>
                <w:sz w:val="18"/>
              </w:rPr>
            </w:pPr>
          </w:p>
          <w:p w:rsidR="007C2C6C" w:rsidRDefault="007C2C6C" w:rsidP="007C2C6C">
            <w:pPr>
              <w:spacing w:line="239" w:lineRule="auto"/>
              <w:ind w:left="1"/>
              <w:jc w:val="center"/>
              <w:rPr>
                <w:rFonts w:ascii="Arial" w:hAnsi="Arial" w:cs="Arial"/>
                <w:sz w:val="18"/>
              </w:rPr>
            </w:pPr>
          </w:p>
          <w:p w:rsidR="007C2C6C" w:rsidRPr="00963040" w:rsidRDefault="00EB096F" w:rsidP="009246F9">
            <w:pPr>
              <w:spacing w:line="239" w:lineRule="auto"/>
              <w:jc w:val="center"/>
              <w:rPr>
                <w:rFonts w:ascii="Arial" w:hAnsi="Arial" w:cs="Arial"/>
                <w:sz w:val="18"/>
              </w:rPr>
            </w:pPr>
            <w:r w:rsidRPr="00963040">
              <w:rPr>
                <w:rFonts w:ascii="Arial" w:hAnsi="Arial" w:cs="Arial"/>
                <w:sz w:val="18"/>
              </w:rPr>
              <w:t>4</w:t>
            </w:r>
          </w:p>
          <w:p w:rsidR="007C2C6C" w:rsidRDefault="007C2C6C" w:rsidP="00F14F14">
            <w:pPr>
              <w:spacing w:line="239" w:lineRule="auto"/>
              <w:ind w:left="1"/>
              <w:rPr>
                <w:rFonts w:ascii="Arial" w:hAnsi="Arial" w:cs="Arial"/>
                <w:sz w:val="18"/>
              </w:rPr>
            </w:pPr>
          </w:p>
          <w:p w:rsidR="00EB096F" w:rsidRPr="001A6C67" w:rsidRDefault="00EB096F" w:rsidP="00EB096F">
            <w:pPr>
              <w:spacing w:line="239" w:lineRule="auto"/>
              <w:ind w:left="1"/>
              <w:jc w:val="center"/>
              <w:rPr>
                <w:rFonts w:ascii="Arial" w:hAnsi="Arial" w:cs="Arial"/>
                <w:sz w:val="18"/>
              </w:rPr>
            </w:pPr>
          </w:p>
        </w:tc>
      </w:tr>
      <w:tr w:rsidR="00D27002" w:rsidRPr="001A6C67" w:rsidTr="007C2C6C">
        <w:trPr>
          <w:trHeight w:val="936"/>
        </w:trPr>
        <w:tc>
          <w:tcPr>
            <w:tcW w:w="2847" w:type="dxa"/>
            <w:tcBorders>
              <w:top w:val="single" w:sz="12" w:space="0" w:color="8EAADB"/>
              <w:left w:val="single" w:sz="4" w:space="0" w:color="8EAADB"/>
              <w:bottom w:val="single" w:sz="4" w:space="0" w:color="8EAADB"/>
              <w:right w:val="single" w:sz="4" w:space="0" w:color="8EAADB"/>
            </w:tcBorders>
            <w:shd w:val="clear" w:color="auto" w:fill="D9E2F3"/>
          </w:tcPr>
          <w:p w:rsidR="00D27002" w:rsidRPr="00963040" w:rsidRDefault="00D27002" w:rsidP="00D27002">
            <w:pPr>
              <w:ind w:left="1"/>
              <w:jc w:val="both"/>
              <w:rPr>
                <w:rFonts w:ascii="Arial" w:hAnsi="Arial" w:cs="Arial"/>
                <w:sz w:val="18"/>
              </w:rPr>
            </w:pPr>
            <w:r w:rsidRPr="00963040">
              <w:rPr>
                <w:rFonts w:ascii="Arial" w:hAnsi="Arial" w:cs="Arial"/>
                <w:sz w:val="18"/>
              </w:rPr>
              <w:t>Presentar 3 agendas de evaluación de políticas públicas a consideración del Conpes Bogotá</w:t>
            </w:r>
          </w:p>
        </w:tc>
        <w:tc>
          <w:tcPr>
            <w:tcW w:w="3067" w:type="dxa"/>
            <w:tcBorders>
              <w:top w:val="single" w:sz="12" w:space="0" w:color="8EAADB"/>
              <w:left w:val="single" w:sz="4" w:space="0" w:color="8EAADB"/>
              <w:bottom w:val="single" w:sz="4" w:space="0" w:color="8EAADB"/>
              <w:right w:val="single" w:sz="4" w:space="0" w:color="8EAADB"/>
            </w:tcBorders>
            <w:shd w:val="clear" w:color="auto" w:fill="D9E2F3"/>
          </w:tcPr>
          <w:p w:rsidR="00D27002" w:rsidRPr="00963040" w:rsidRDefault="00D27002" w:rsidP="00D27002">
            <w:pPr>
              <w:ind w:left="5"/>
              <w:jc w:val="both"/>
              <w:rPr>
                <w:rFonts w:ascii="Arial" w:hAnsi="Arial" w:cs="Arial"/>
                <w:sz w:val="18"/>
              </w:rPr>
            </w:pPr>
            <w:r w:rsidRPr="00963040">
              <w:rPr>
                <w:rFonts w:ascii="Arial" w:hAnsi="Arial" w:cs="Arial"/>
                <w:sz w:val="18"/>
              </w:rPr>
              <w:t>Número de agendas de evaluación de políticas públicas presentadas a consideración del Conpes Bogotá</w:t>
            </w:r>
          </w:p>
        </w:tc>
        <w:tc>
          <w:tcPr>
            <w:tcW w:w="2410" w:type="dxa"/>
            <w:tcBorders>
              <w:top w:val="single" w:sz="12" w:space="0" w:color="8EAADB"/>
              <w:left w:val="single" w:sz="4" w:space="0" w:color="8EAADB"/>
              <w:bottom w:val="single" w:sz="4" w:space="0" w:color="8EAADB"/>
              <w:right w:val="single" w:sz="4" w:space="0" w:color="8EAADB"/>
            </w:tcBorders>
            <w:shd w:val="clear" w:color="auto" w:fill="D9E2F3"/>
          </w:tcPr>
          <w:p w:rsidR="00D27002" w:rsidRPr="00963040" w:rsidRDefault="00D27002" w:rsidP="00D27002">
            <w:pPr>
              <w:jc w:val="both"/>
              <w:rPr>
                <w:rFonts w:ascii="Arial" w:hAnsi="Arial" w:cs="Arial"/>
                <w:sz w:val="18"/>
              </w:rPr>
            </w:pPr>
            <w:r w:rsidRPr="00963040">
              <w:rPr>
                <w:rFonts w:ascii="Arial" w:hAnsi="Arial" w:cs="Arial"/>
                <w:sz w:val="18"/>
              </w:rPr>
              <w:t>Agendas de evaluación de políticas públicas presentadas a consideración del Conpes Bogotá</w:t>
            </w:r>
          </w:p>
        </w:tc>
        <w:tc>
          <w:tcPr>
            <w:tcW w:w="3025" w:type="dxa"/>
            <w:tcBorders>
              <w:top w:val="single" w:sz="12" w:space="0" w:color="8EAADB"/>
              <w:left w:val="single" w:sz="4" w:space="0" w:color="8EAADB"/>
              <w:bottom w:val="single" w:sz="4" w:space="0" w:color="8EAADB"/>
              <w:right w:val="single" w:sz="4" w:space="0" w:color="8EAADB"/>
            </w:tcBorders>
            <w:shd w:val="clear" w:color="auto" w:fill="D9E2F3"/>
          </w:tcPr>
          <w:p w:rsidR="00D27002" w:rsidRPr="00963040" w:rsidRDefault="00D27002" w:rsidP="00D27002">
            <w:pPr>
              <w:tabs>
                <w:tab w:val="center" w:pos="1197"/>
                <w:tab w:val="center" w:pos="2092"/>
                <w:tab w:val="right" w:pos="3198"/>
              </w:tabs>
              <w:spacing w:line="259" w:lineRule="auto"/>
              <w:jc w:val="both"/>
              <w:rPr>
                <w:rFonts w:ascii="Arial" w:hAnsi="Arial" w:cs="Arial"/>
                <w:sz w:val="18"/>
              </w:rPr>
            </w:pPr>
            <w:r>
              <w:rPr>
                <w:rFonts w:ascii="Arial" w:hAnsi="Arial" w:cs="Arial"/>
                <w:sz w:val="18"/>
              </w:rPr>
              <w:t xml:space="preserve">Agendas de </w:t>
            </w:r>
            <w:r>
              <w:rPr>
                <w:rFonts w:ascii="Arial" w:hAnsi="Arial" w:cs="Arial"/>
                <w:sz w:val="18"/>
              </w:rPr>
              <w:tab/>
              <w:t xml:space="preserve">evaluación </w:t>
            </w:r>
            <w:r w:rsidRPr="00963040">
              <w:rPr>
                <w:rFonts w:ascii="Arial" w:hAnsi="Arial" w:cs="Arial"/>
                <w:sz w:val="18"/>
              </w:rPr>
              <w:t>de políticas públicas presentadas</w:t>
            </w:r>
          </w:p>
        </w:tc>
        <w:tc>
          <w:tcPr>
            <w:tcW w:w="2078" w:type="dxa"/>
            <w:tcBorders>
              <w:top w:val="single" w:sz="12" w:space="0" w:color="8EAADB"/>
              <w:left w:val="single" w:sz="4" w:space="0" w:color="8EAADB"/>
              <w:bottom w:val="single" w:sz="4" w:space="0" w:color="8EAADB"/>
              <w:right w:val="single" w:sz="4" w:space="0" w:color="8EAADB"/>
            </w:tcBorders>
            <w:shd w:val="clear" w:color="auto" w:fill="D9E2F3"/>
          </w:tcPr>
          <w:p w:rsidR="00D27002" w:rsidRDefault="00D27002" w:rsidP="00D27002">
            <w:pPr>
              <w:spacing w:line="239" w:lineRule="auto"/>
              <w:jc w:val="center"/>
              <w:rPr>
                <w:rFonts w:ascii="Arial" w:hAnsi="Arial" w:cs="Arial"/>
                <w:sz w:val="18"/>
              </w:rPr>
            </w:pPr>
            <w:r>
              <w:rPr>
                <w:rFonts w:ascii="Arial" w:hAnsi="Arial" w:cs="Arial"/>
                <w:sz w:val="18"/>
              </w:rPr>
              <w:t>1</w:t>
            </w:r>
          </w:p>
        </w:tc>
      </w:tr>
    </w:tbl>
    <w:p w:rsidR="00D64EC9" w:rsidRDefault="00D64EC9" w:rsidP="00D64EC9">
      <w:pPr>
        <w:spacing w:after="4" w:line="248" w:lineRule="auto"/>
        <w:ind w:left="705" w:right="767"/>
        <w:jc w:val="both"/>
        <w:rPr>
          <w:rFonts w:ascii="Arial" w:hAnsi="Arial" w:cs="Arial"/>
        </w:rPr>
      </w:pPr>
    </w:p>
    <w:p w:rsidR="008875AE" w:rsidRDefault="008875AE" w:rsidP="00D64EC9">
      <w:pPr>
        <w:spacing w:after="4" w:line="248" w:lineRule="auto"/>
        <w:ind w:left="705" w:right="767"/>
        <w:jc w:val="both"/>
        <w:rPr>
          <w:rFonts w:ascii="Arial" w:hAnsi="Arial" w:cs="Arial"/>
        </w:rPr>
      </w:pPr>
    </w:p>
    <w:p w:rsidR="008875AE" w:rsidRDefault="008875AE" w:rsidP="00D64EC9">
      <w:pPr>
        <w:spacing w:after="4" w:line="248" w:lineRule="auto"/>
        <w:ind w:left="705" w:right="767"/>
        <w:jc w:val="both"/>
        <w:rPr>
          <w:rFonts w:ascii="Arial" w:hAnsi="Arial" w:cs="Arial"/>
        </w:rPr>
      </w:pPr>
    </w:p>
    <w:p w:rsidR="008875AE" w:rsidRDefault="008875AE" w:rsidP="00D64EC9">
      <w:pPr>
        <w:spacing w:after="4" w:line="248" w:lineRule="auto"/>
        <w:ind w:left="705" w:right="767"/>
        <w:jc w:val="both"/>
        <w:rPr>
          <w:rFonts w:ascii="Arial" w:hAnsi="Arial" w:cs="Arial"/>
        </w:rPr>
      </w:pPr>
    </w:p>
    <w:p w:rsidR="008875AE" w:rsidRDefault="008875AE" w:rsidP="00D64EC9">
      <w:pPr>
        <w:spacing w:after="4" w:line="248" w:lineRule="auto"/>
        <w:ind w:left="705" w:right="767"/>
        <w:jc w:val="both"/>
        <w:rPr>
          <w:rFonts w:ascii="Arial" w:hAnsi="Arial" w:cs="Arial"/>
        </w:rPr>
      </w:pPr>
    </w:p>
    <w:p w:rsidR="008875AE" w:rsidRDefault="008875AE" w:rsidP="00D64EC9">
      <w:pPr>
        <w:spacing w:after="4" w:line="248" w:lineRule="auto"/>
        <w:ind w:left="705" w:right="767"/>
        <w:jc w:val="both"/>
        <w:rPr>
          <w:rFonts w:ascii="Arial" w:hAnsi="Arial" w:cs="Arial"/>
        </w:rPr>
      </w:pPr>
    </w:p>
    <w:p w:rsidR="008875AE" w:rsidRDefault="008875AE" w:rsidP="00D64EC9">
      <w:pPr>
        <w:spacing w:after="4" w:line="248" w:lineRule="auto"/>
        <w:ind w:left="705" w:right="767"/>
        <w:jc w:val="both"/>
        <w:rPr>
          <w:rFonts w:ascii="Arial" w:hAnsi="Arial" w:cs="Arial"/>
        </w:rPr>
      </w:pPr>
    </w:p>
    <w:p w:rsidR="008875AE" w:rsidRDefault="008875AE" w:rsidP="00D64EC9">
      <w:pPr>
        <w:spacing w:after="4" w:line="248" w:lineRule="auto"/>
        <w:ind w:left="705" w:right="767"/>
        <w:jc w:val="both"/>
        <w:rPr>
          <w:rFonts w:ascii="Arial" w:hAnsi="Arial" w:cs="Arial"/>
        </w:rPr>
      </w:pPr>
    </w:p>
    <w:p w:rsidR="008875AE" w:rsidRDefault="008875AE" w:rsidP="00D64EC9">
      <w:pPr>
        <w:spacing w:after="4" w:line="248" w:lineRule="auto"/>
        <w:ind w:left="705" w:right="767"/>
        <w:jc w:val="both"/>
        <w:rPr>
          <w:rFonts w:ascii="Arial" w:hAnsi="Arial" w:cs="Arial"/>
        </w:rPr>
      </w:pPr>
    </w:p>
    <w:p w:rsidR="008875AE" w:rsidRDefault="008875AE" w:rsidP="00D64EC9">
      <w:pPr>
        <w:spacing w:after="4" w:line="248" w:lineRule="auto"/>
        <w:ind w:left="705" w:right="767"/>
        <w:jc w:val="both"/>
        <w:rPr>
          <w:rFonts w:ascii="Arial" w:hAnsi="Arial" w:cs="Arial"/>
        </w:rPr>
      </w:pPr>
    </w:p>
    <w:p w:rsidR="008875AE" w:rsidRDefault="008875AE" w:rsidP="00D64EC9">
      <w:pPr>
        <w:spacing w:after="4" w:line="248" w:lineRule="auto"/>
        <w:ind w:left="705" w:right="767"/>
        <w:jc w:val="both"/>
        <w:rPr>
          <w:rFonts w:ascii="Arial" w:hAnsi="Arial" w:cs="Arial"/>
        </w:rPr>
      </w:pPr>
    </w:p>
    <w:p w:rsidR="008875AE" w:rsidRDefault="008875AE" w:rsidP="00D64EC9">
      <w:pPr>
        <w:spacing w:after="4" w:line="248" w:lineRule="auto"/>
        <w:ind w:left="705" w:right="767"/>
        <w:jc w:val="both"/>
        <w:rPr>
          <w:rFonts w:ascii="Arial" w:hAnsi="Arial" w:cs="Arial"/>
        </w:rPr>
      </w:pPr>
    </w:p>
    <w:p w:rsidR="00CD69EE" w:rsidRDefault="00CD69EE">
      <w:pPr>
        <w:rPr>
          <w:rFonts w:ascii="Arial" w:hAnsi="Arial" w:cs="Arial"/>
        </w:rPr>
      </w:pPr>
      <w:r>
        <w:rPr>
          <w:rFonts w:ascii="Arial" w:hAnsi="Arial" w:cs="Arial"/>
        </w:rPr>
        <w:br w:type="page"/>
      </w:r>
    </w:p>
    <w:p w:rsidR="008875AE" w:rsidRPr="001A6C67" w:rsidRDefault="008875AE" w:rsidP="00D64EC9">
      <w:pPr>
        <w:spacing w:after="4" w:line="248" w:lineRule="auto"/>
        <w:ind w:left="705" w:right="767"/>
        <w:jc w:val="both"/>
        <w:rPr>
          <w:rFonts w:ascii="Arial" w:hAnsi="Arial" w:cs="Arial"/>
        </w:rPr>
      </w:pPr>
    </w:p>
    <w:p w:rsidR="0092251F" w:rsidRPr="001A6C67" w:rsidRDefault="0092251F" w:rsidP="0092251F">
      <w:pPr>
        <w:numPr>
          <w:ilvl w:val="0"/>
          <w:numId w:val="1"/>
        </w:numPr>
        <w:spacing w:after="4" w:line="248" w:lineRule="auto"/>
        <w:ind w:right="767" w:hanging="360"/>
        <w:jc w:val="both"/>
        <w:rPr>
          <w:rFonts w:ascii="Arial" w:hAnsi="Arial" w:cs="Arial"/>
        </w:rPr>
      </w:pPr>
      <w:r w:rsidRPr="001A6C67">
        <w:rPr>
          <w:rFonts w:ascii="Arial" w:hAnsi="Arial" w:cs="Arial"/>
        </w:rPr>
        <w:t xml:space="preserve">Generar espacios de información pertinente, clara y oportuna para garantizar la participación de la ciudadanía en la formulación, seguimiento y evaluación de los instrumentos y procesos de planeación y posicionar a la SDP como referente distrital en sus procesos misionales mediante estrategias de participación y comunicación. </w:t>
      </w:r>
    </w:p>
    <w:p w:rsidR="0092251F" w:rsidRDefault="0092251F" w:rsidP="0092251F">
      <w:pPr>
        <w:spacing w:after="0"/>
        <w:rPr>
          <w:rFonts w:ascii="Arial" w:hAnsi="Arial" w:cs="Arial"/>
        </w:rPr>
      </w:pPr>
    </w:p>
    <w:p w:rsidR="00492843" w:rsidRDefault="00492843" w:rsidP="0092251F">
      <w:pPr>
        <w:spacing w:after="0"/>
        <w:rPr>
          <w:rFonts w:ascii="Arial" w:hAnsi="Arial" w:cs="Arial"/>
        </w:rPr>
      </w:pPr>
    </w:p>
    <w:p w:rsidR="00492843" w:rsidRPr="001A6C67" w:rsidRDefault="00492843" w:rsidP="0092251F">
      <w:pPr>
        <w:spacing w:after="0"/>
        <w:rPr>
          <w:rFonts w:ascii="Arial" w:hAnsi="Arial" w:cs="Arial"/>
        </w:rPr>
      </w:pPr>
    </w:p>
    <w:tbl>
      <w:tblPr>
        <w:tblStyle w:val="TableGrid"/>
        <w:tblW w:w="13427" w:type="dxa"/>
        <w:tblInd w:w="-107" w:type="dxa"/>
        <w:tblCellMar>
          <w:top w:w="5" w:type="dxa"/>
          <w:left w:w="106" w:type="dxa"/>
          <w:right w:w="50" w:type="dxa"/>
        </w:tblCellMar>
        <w:tblLook w:val="04A0" w:firstRow="1" w:lastRow="0" w:firstColumn="1" w:lastColumn="0" w:noHBand="0" w:noVBand="1"/>
      </w:tblPr>
      <w:tblGrid>
        <w:gridCol w:w="2796"/>
        <w:gridCol w:w="3118"/>
        <w:gridCol w:w="2410"/>
        <w:gridCol w:w="2977"/>
        <w:gridCol w:w="2126"/>
      </w:tblGrid>
      <w:tr w:rsidR="0092251F" w:rsidRPr="001A6C67" w:rsidTr="007C2C6C">
        <w:trPr>
          <w:trHeight w:val="256"/>
        </w:trPr>
        <w:tc>
          <w:tcPr>
            <w:tcW w:w="2796"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64"/>
              <w:jc w:val="center"/>
              <w:rPr>
                <w:rFonts w:ascii="Arial" w:hAnsi="Arial" w:cs="Arial"/>
                <w:sz w:val="18"/>
              </w:rPr>
            </w:pPr>
            <w:r w:rsidRPr="001A6C67">
              <w:rPr>
                <w:rFonts w:ascii="Arial" w:hAnsi="Arial" w:cs="Arial"/>
                <w:b/>
                <w:sz w:val="18"/>
              </w:rPr>
              <w:t xml:space="preserve">METAS </w:t>
            </w:r>
          </w:p>
        </w:tc>
        <w:tc>
          <w:tcPr>
            <w:tcW w:w="3118"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65"/>
              <w:jc w:val="center"/>
              <w:rPr>
                <w:rFonts w:ascii="Arial" w:hAnsi="Arial" w:cs="Arial"/>
                <w:sz w:val="18"/>
              </w:rPr>
            </w:pPr>
            <w:r w:rsidRPr="001A6C67">
              <w:rPr>
                <w:rFonts w:ascii="Arial" w:hAnsi="Arial" w:cs="Arial"/>
                <w:b/>
                <w:sz w:val="18"/>
              </w:rPr>
              <w:t xml:space="preserve">NOMBRE INDICADOR </w:t>
            </w:r>
          </w:p>
        </w:tc>
        <w:tc>
          <w:tcPr>
            <w:tcW w:w="2410"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65"/>
              <w:jc w:val="center"/>
              <w:rPr>
                <w:rFonts w:ascii="Arial" w:hAnsi="Arial" w:cs="Arial"/>
                <w:sz w:val="18"/>
              </w:rPr>
            </w:pPr>
            <w:r w:rsidRPr="001A6C67">
              <w:rPr>
                <w:rFonts w:ascii="Arial" w:hAnsi="Arial" w:cs="Arial"/>
                <w:b/>
                <w:sz w:val="18"/>
              </w:rPr>
              <w:t xml:space="preserve">FORMULA INDICADOR </w:t>
            </w:r>
          </w:p>
        </w:tc>
        <w:tc>
          <w:tcPr>
            <w:tcW w:w="2977"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46"/>
              <w:jc w:val="center"/>
              <w:rPr>
                <w:rFonts w:ascii="Arial" w:hAnsi="Arial" w:cs="Arial"/>
                <w:sz w:val="18"/>
              </w:rPr>
            </w:pPr>
            <w:r w:rsidRPr="001A6C67">
              <w:rPr>
                <w:rFonts w:ascii="Arial" w:hAnsi="Arial" w:cs="Arial"/>
                <w:b/>
                <w:sz w:val="18"/>
              </w:rPr>
              <w:t xml:space="preserve">PRODUCTOS </w:t>
            </w:r>
          </w:p>
        </w:tc>
        <w:tc>
          <w:tcPr>
            <w:tcW w:w="2126" w:type="dxa"/>
            <w:tcBorders>
              <w:top w:val="single" w:sz="4" w:space="0" w:color="8EAADB"/>
              <w:left w:val="single" w:sz="4" w:space="0" w:color="8EAADB"/>
              <w:bottom w:val="single" w:sz="12" w:space="0" w:color="8EAADB"/>
              <w:right w:val="single" w:sz="4" w:space="0" w:color="8EAADB"/>
            </w:tcBorders>
          </w:tcPr>
          <w:p w:rsidR="0092251F" w:rsidRPr="001A6C67" w:rsidRDefault="007407D4" w:rsidP="0092251F">
            <w:pPr>
              <w:ind w:right="46"/>
              <w:jc w:val="center"/>
              <w:rPr>
                <w:rFonts w:ascii="Arial" w:hAnsi="Arial" w:cs="Arial"/>
                <w:b/>
                <w:sz w:val="18"/>
              </w:rPr>
            </w:pPr>
            <w:r>
              <w:rPr>
                <w:rFonts w:ascii="Arial" w:hAnsi="Arial" w:cs="Arial"/>
                <w:b/>
                <w:sz w:val="18"/>
              </w:rPr>
              <w:t>META VIGENCIA 2019</w:t>
            </w:r>
          </w:p>
        </w:tc>
      </w:tr>
      <w:tr w:rsidR="00492843" w:rsidRPr="001A6C67" w:rsidTr="00492843">
        <w:trPr>
          <w:trHeight w:val="879"/>
        </w:trPr>
        <w:tc>
          <w:tcPr>
            <w:tcW w:w="2796" w:type="dxa"/>
            <w:tcBorders>
              <w:top w:val="single" w:sz="12" w:space="0" w:color="8EAADB"/>
              <w:left w:val="single" w:sz="4" w:space="0" w:color="8EAADB"/>
              <w:bottom w:val="single" w:sz="4" w:space="0" w:color="8EAADB"/>
              <w:right w:val="single" w:sz="4" w:space="0" w:color="8EAADB"/>
            </w:tcBorders>
            <w:shd w:val="clear" w:color="auto" w:fill="D9E2F3"/>
          </w:tcPr>
          <w:p w:rsidR="00492843" w:rsidRPr="001A6C67" w:rsidRDefault="00492843" w:rsidP="00492843">
            <w:pPr>
              <w:spacing w:line="239" w:lineRule="auto"/>
              <w:ind w:left="1"/>
              <w:jc w:val="both"/>
              <w:rPr>
                <w:rFonts w:ascii="Arial" w:hAnsi="Arial" w:cs="Arial"/>
                <w:sz w:val="18"/>
              </w:rPr>
            </w:pPr>
            <w:r w:rsidRPr="001A6C67">
              <w:rPr>
                <w:rFonts w:ascii="Arial" w:hAnsi="Arial" w:cs="Arial"/>
                <w:sz w:val="18"/>
              </w:rPr>
              <w:t xml:space="preserve">Elaborar 3 agendas de estrategias de participación. </w:t>
            </w:r>
          </w:p>
          <w:p w:rsidR="00492843" w:rsidRPr="001A6C67" w:rsidRDefault="00492843" w:rsidP="00216A9C">
            <w:pPr>
              <w:spacing w:line="239" w:lineRule="auto"/>
              <w:ind w:left="1"/>
              <w:jc w:val="both"/>
              <w:rPr>
                <w:rFonts w:ascii="Arial" w:hAnsi="Arial" w:cs="Arial"/>
                <w:sz w:val="18"/>
              </w:rPr>
            </w:pPr>
          </w:p>
        </w:tc>
        <w:tc>
          <w:tcPr>
            <w:tcW w:w="3118" w:type="dxa"/>
            <w:tcBorders>
              <w:top w:val="single" w:sz="12" w:space="0" w:color="8EAADB"/>
              <w:left w:val="single" w:sz="4" w:space="0" w:color="8EAADB"/>
              <w:bottom w:val="single" w:sz="4" w:space="0" w:color="8EAADB"/>
              <w:right w:val="single" w:sz="4" w:space="0" w:color="8EAADB"/>
            </w:tcBorders>
            <w:shd w:val="clear" w:color="auto" w:fill="D9E2F3"/>
          </w:tcPr>
          <w:p w:rsidR="00492843" w:rsidRPr="001A6C67" w:rsidRDefault="00492843" w:rsidP="00492843">
            <w:pPr>
              <w:spacing w:line="239" w:lineRule="auto"/>
              <w:jc w:val="both"/>
              <w:rPr>
                <w:rFonts w:ascii="Arial" w:hAnsi="Arial" w:cs="Arial"/>
                <w:sz w:val="18"/>
              </w:rPr>
            </w:pPr>
            <w:r w:rsidRPr="001A6C67">
              <w:rPr>
                <w:rFonts w:ascii="Arial" w:hAnsi="Arial" w:cs="Arial"/>
                <w:sz w:val="18"/>
              </w:rPr>
              <w:t xml:space="preserve">Número de agendas de estrategia de participación elaboradas </w:t>
            </w:r>
          </w:p>
          <w:p w:rsidR="00492843" w:rsidRPr="001A6C67" w:rsidRDefault="00492843" w:rsidP="00216A9C">
            <w:pPr>
              <w:spacing w:line="239" w:lineRule="auto"/>
              <w:jc w:val="both"/>
              <w:rPr>
                <w:rFonts w:ascii="Arial" w:hAnsi="Arial" w:cs="Arial"/>
                <w:sz w:val="18"/>
              </w:rPr>
            </w:pPr>
          </w:p>
        </w:tc>
        <w:tc>
          <w:tcPr>
            <w:tcW w:w="2410" w:type="dxa"/>
            <w:tcBorders>
              <w:top w:val="single" w:sz="12" w:space="0" w:color="8EAADB"/>
              <w:left w:val="single" w:sz="4" w:space="0" w:color="8EAADB"/>
              <w:bottom w:val="single" w:sz="4" w:space="0" w:color="8EAADB"/>
              <w:right w:val="single" w:sz="4" w:space="0" w:color="8EAADB"/>
            </w:tcBorders>
            <w:shd w:val="clear" w:color="auto" w:fill="D9E2F3"/>
          </w:tcPr>
          <w:p w:rsidR="00492843" w:rsidRPr="001A6C67" w:rsidRDefault="00492843" w:rsidP="00492843">
            <w:pPr>
              <w:spacing w:line="239" w:lineRule="auto"/>
              <w:jc w:val="both"/>
              <w:rPr>
                <w:rFonts w:ascii="Arial" w:hAnsi="Arial" w:cs="Arial"/>
                <w:sz w:val="18"/>
              </w:rPr>
            </w:pPr>
            <w:r w:rsidRPr="001A6C67">
              <w:rPr>
                <w:rFonts w:ascii="Arial" w:hAnsi="Arial" w:cs="Arial"/>
                <w:sz w:val="18"/>
              </w:rPr>
              <w:t xml:space="preserve"># de agendas de estrategia de participación elaboradas </w:t>
            </w:r>
          </w:p>
          <w:p w:rsidR="00492843" w:rsidRPr="001A6C67" w:rsidRDefault="00492843" w:rsidP="00216A9C">
            <w:pPr>
              <w:spacing w:line="239" w:lineRule="auto"/>
              <w:jc w:val="both"/>
              <w:rPr>
                <w:rFonts w:ascii="Arial" w:hAnsi="Arial" w:cs="Arial"/>
                <w:sz w:val="18"/>
              </w:rPr>
            </w:pPr>
          </w:p>
        </w:tc>
        <w:tc>
          <w:tcPr>
            <w:tcW w:w="2977" w:type="dxa"/>
            <w:tcBorders>
              <w:top w:val="single" w:sz="12" w:space="0" w:color="8EAADB"/>
              <w:left w:val="single" w:sz="4" w:space="0" w:color="8EAADB"/>
              <w:bottom w:val="single" w:sz="4" w:space="0" w:color="8EAADB"/>
              <w:right w:val="single" w:sz="4" w:space="0" w:color="8EAADB"/>
            </w:tcBorders>
            <w:shd w:val="clear" w:color="auto" w:fill="D9E2F3"/>
          </w:tcPr>
          <w:p w:rsidR="00492843" w:rsidRPr="001A6C67" w:rsidRDefault="00492843" w:rsidP="00492843">
            <w:pPr>
              <w:spacing w:line="259" w:lineRule="auto"/>
              <w:ind w:left="5"/>
              <w:jc w:val="both"/>
              <w:rPr>
                <w:rFonts w:ascii="Arial" w:hAnsi="Arial" w:cs="Arial"/>
                <w:sz w:val="18"/>
              </w:rPr>
            </w:pPr>
            <w:r w:rsidRPr="001A6C67">
              <w:rPr>
                <w:rFonts w:ascii="Arial" w:hAnsi="Arial" w:cs="Arial"/>
                <w:sz w:val="18"/>
              </w:rPr>
              <w:t xml:space="preserve">Agendas de participación </w:t>
            </w:r>
          </w:p>
          <w:p w:rsidR="00492843" w:rsidRPr="001A6C67" w:rsidRDefault="00492843" w:rsidP="00216A9C">
            <w:pPr>
              <w:ind w:left="5"/>
              <w:jc w:val="both"/>
              <w:rPr>
                <w:rFonts w:ascii="Arial" w:hAnsi="Arial" w:cs="Arial"/>
                <w:sz w:val="18"/>
              </w:rPr>
            </w:pPr>
          </w:p>
        </w:tc>
        <w:tc>
          <w:tcPr>
            <w:tcW w:w="2126" w:type="dxa"/>
            <w:tcBorders>
              <w:top w:val="single" w:sz="12" w:space="0" w:color="8EAADB"/>
              <w:left w:val="single" w:sz="4" w:space="0" w:color="8EAADB"/>
              <w:bottom w:val="single" w:sz="4" w:space="0" w:color="8EAADB"/>
              <w:right w:val="single" w:sz="4" w:space="0" w:color="8EAADB"/>
            </w:tcBorders>
            <w:shd w:val="clear" w:color="auto" w:fill="D9E2F3"/>
          </w:tcPr>
          <w:p w:rsidR="00492843" w:rsidRDefault="00492843" w:rsidP="00492843">
            <w:pPr>
              <w:ind w:left="5"/>
              <w:jc w:val="center"/>
              <w:rPr>
                <w:rFonts w:ascii="Arial" w:hAnsi="Arial" w:cs="Arial"/>
                <w:sz w:val="18"/>
              </w:rPr>
            </w:pPr>
            <w:r>
              <w:rPr>
                <w:rFonts w:ascii="Arial" w:hAnsi="Arial" w:cs="Arial"/>
                <w:sz w:val="18"/>
              </w:rPr>
              <w:t>1</w:t>
            </w:r>
          </w:p>
          <w:p w:rsidR="00492843" w:rsidRDefault="00492843" w:rsidP="007C2C6C">
            <w:pPr>
              <w:ind w:left="5"/>
              <w:jc w:val="center"/>
              <w:rPr>
                <w:rFonts w:ascii="Arial" w:hAnsi="Arial" w:cs="Arial"/>
                <w:sz w:val="18"/>
              </w:rPr>
            </w:pPr>
          </w:p>
        </w:tc>
      </w:tr>
      <w:tr w:rsidR="00492843" w:rsidRPr="001A6C67" w:rsidTr="00492843">
        <w:trPr>
          <w:trHeight w:val="1530"/>
        </w:trPr>
        <w:tc>
          <w:tcPr>
            <w:tcW w:w="2796" w:type="dxa"/>
            <w:tcBorders>
              <w:top w:val="single" w:sz="12" w:space="0" w:color="8EAADB"/>
              <w:left w:val="single" w:sz="4" w:space="0" w:color="8EAADB"/>
              <w:bottom w:val="single" w:sz="4" w:space="0" w:color="8EAADB"/>
              <w:right w:val="single" w:sz="4" w:space="0" w:color="8EAADB"/>
            </w:tcBorders>
            <w:shd w:val="clear" w:color="auto" w:fill="D9E2F3"/>
          </w:tcPr>
          <w:p w:rsidR="00492843" w:rsidRPr="001A6C67" w:rsidRDefault="00492843" w:rsidP="00492843">
            <w:pPr>
              <w:spacing w:after="1" w:line="239" w:lineRule="auto"/>
              <w:ind w:left="1" w:right="56"/>
              <w:jc w:val="both"/>
              <w:rPr>
                <w:rFonts w:ascii="Arial" w:hAnsi="Arial" w:cs="Arial"/>
                <w:sz w:val="18"/>
              </w:rPr>
            </w:pPr>
            <w:r w:rsidRPr="001A6C67">
              <w:rPr>
                <w:rFonts w:ascii="Arial" w:hAnsi="Arial" w:cs="Arial"/>
                <w:sz w:val="18"/>
              </w:rPr>
              <w:t xml:space="preserve">Implementar el 100% de las estrategias de participación previstas en la agenda, sobre la base de los instrumentos que se </w:t>
            </w:r>
          </w:p>
          <w:p w:rsidR="00492843" w:rsidRPr="001A6C67" w:rsidRDefault="00492843" w:rsidP="00492843">
            <w:pPr>
              <w:spacing w:line="259" w:lineRule="auto"/>
              <w:ind w:left="1"/>
              <w:jc w:val="both"/>
              <w:rPr>
                <w:rFonts w:ascii="Arial" w:hAnsi="Arial" w:cs="Arial"/>
                <w:sz w:val="18"/>
              </w:rPr>
            </w:pPr>
            <w:r w:rsidRPr="001A6C67">
              <w:rPr>
                <w:rFonts w:ascii="Arial" w:hAnsi="Arial" w:cs="Arial"/>
                <w:sz w:val="18"/>
              </w:rPr>
              <w:t xml:space="preserve">hayan establecido </w:t>
            </w:r>
          </w:p>
          <w:p w:rsidR="00492843" w:rsidRPr="001A6C67" w:rsidRDefault="00492843" w:rsidP="00492843">
            <w:pPr>
              <w:spacing w:line="239" w:lineRule="auto"/>
              <w:ind w:left="1"/>
              <w:jc w:val="both"/>
              <w:rPr>
                <w:rFonts w:ascii="Arial" w:hAnsi="Arial" w:cs="Arial"/>
                <w:sz w:val="18"/>
              </w:rPr>
            </w:pPr>
          </w:p>
        </w:tc>
        <w:tc>
          <w:tcPr>
            <w:tcW w:w="3118" w:type="dxa"/>
            <w:tcBorders>
              <w:top w:val="single" w:sz="12" w:space="0" w:color="8EAADB"/>
              <w:left w:val="single" w:sz="4" w:space="0" w:color="8EAADB"/>
              <w:bottom w:val="single" w:sz="4" w:space="0" w:color="8EAADB"/>
              <w:right w:val="single" w:sz="4" w:space="0" w:color="8EAADB"/>
            </w:tcBorders>
            <w:shd w:val="clear" w:color="auto" w:fill="D9E2F3"/>
          </w:tcPr>
          <w:p w:rsidR="00492843" w:rsidRPr="001A6C67" w:rsidRDefault="00492843" w:rsidP="00492843">
            <w:pPr>
              <w:spacing w:line="239" w:lineRule="auto"/>
              <w:jc w:val="both"/>
              <w:rPr>
                <w:rFonts w:ascii="Arial" w:hAnsi="Arial" w:cs="Arial"/>
                <w:sz w:val="18"/>
              </w:rPr>
            </w:pPr>
            <w:r w:rsidRPr="001A6C67">
              <w:rPr>
                <w:rFonts w:ascii="Arial" w:hAnsi="Arial" w:cs="Arial"/>
                <w:sz w:val="18"/>
              </w:rPr>
              <w:t xml:space="preserve">Porcentaje de implementación de estrategias de participación  </w:t>
            </w:r>
          </w:p>
          <w:p w:rsidR="00492843" w:rsidRPr="001A6C67" w:rsidRDefault="00492843" w:rsidP="00492843">
            <w:pPr>
              <w:spacing w:line="239" w:lineRule="auto"/>
              <w:jc w:val="both"/>
              <w:rPr>
                <w:rFonts w:ascii="Arial" w:hAnsi="Arial" w:cs="Arial"/>
                <w:sz w:val="18"/>
              </w:rPr>
            </w:pPr>
          </w:p>
        </w:tc>
        <w:tc>
          <w:tcPr>
            <w:tcW w:w="2410" w:type="dxa"/>
            <w:tcBorders>
              <w:top w:val="single" w:sz="12" w:space="0" w:color="8EAADB"/>
              <w:left w:val="single" w:sz="4" w:space="0" w:color="8EAADB"/>
              <w:bottom w:val="single" w:sz="4" w:space="0" w:color="8EAADB"/>
              <w:right w:val="single" w:sz="4" w:space="0" w:color="8EAADB"/>
            </w:tcBorders>
            <w:shd w:val="clear" w:color="auto" w:fill="D9E2F3"/>
          </w:tcPr>
          <w:p w:rsidR="00492843" w:rsidRPr="001A6C67" w:rsidRDefault="00492843" w:rsidP="00492843">
            <w:pPr>
              <w:spacing w:line="239" w:lineRule="auto"/>
              <w:jc w:val="both"/>
              <w:rPr>
                <w:rFonts w:ascii="Arial" w:hAnsi="Arial" w:cs="Arial"/>
                <w:sz w:val="18"/>
              </w:rPr>
            </w:pPr>
            <w:r w:rsidRPr="001A6C67">
              <w:rPr>
                <w:rFonts w:ascii="Arial" w:hAnsi="Arial" w:cs="Arial"/>
                <w:sz w:val="18"/>
              </w:rPr>
              <w:t xml:space="preserve">(# de estrategias de participación implementadas / # de estrategias de </w:t>
            </w:r>
          </w:p>
          <w:p w:rsidR="00492843" w:rsidRPr="001A6C67" w:rsidRDefault="00492843" w:rsidP="00492843">
            <w:pPr>
              <w:spacing w:line="259" w:lineRule="auto"/>
              <w:jc w:val="both"/>
              <w:rPr>
                <w:rFonts w:ascii="Arial" w:hAnsi="Arial" w:cs="Arial"/>
                <w:sz w:val="18"/>
              </w:rPr>
            </w:pPr>
            <w:r w:rsidRPr="001A6C67">
              <w:rPr>
                <w:rFonts w:ascii="Arial" w:hAnsi="Arial" w:cs="Arial"/>
                <w:sz w:val="18"/>
              </w:rPr>
              <w:t>Participación</w:t>
            </w:r>
            <w:r>
              <w:rPr>
                <w:rFonts w:ascii="Arial" w:hAnsi="Arial" w:cs="Arial"/>
                <w:sz w:val="18"/>
              </w:rPr>
              <w:t xml:space="preserve"> </w:t>
            </w:r>
            <w:r w:rsidRPr="001A6C67">
              <w:rPr>
                <w:rFonts w:ascii="Arial" w:hAnsi="Arial" w:cs="Arial"/>
                <w:sz w:val="18"/>
              </w:rPr>
              <w:t xml:space="preserve">prevista) * 100 </w:t>
            </w:r>
          </w:p>
          <w:p w:rsidR="00492843" w:rsidRPr="001A6C67" w:rsidRDefault="00492843" w:rsidP="00492843">
            <w:pPr>
              <w:spacing w:line="239" w:lineRule="auto"/>
              <w:jc w:val="both"/>
              <w:rPr>
                <w:rFonts w:ascii="Arial" w:hAnsi="Arial" w:cs="Arial"/>
                <w:sz w:val="18"/>
              </w:rPr>
            </w:pPr>
          </w:p>
        </w:tc>
        <w:tc>
          <w:tcPr>
            <w:tcW w:w="2977" w:type="dxa"/>
            <w:tcBorders>
              <w:top w:val="single" w:sz="12" w:space="0" w:color="8EAADB"/>
              <w:left w:val="single" w:sz="4" w:space="0" w:color="8EAADB"/>
              <w:bottom w:val="single" w:sz="4" w:space="0" w:color="8EAADB"/>
              <w:right w:val="single" w:sz="4" w:space="0" w:color="8EAADB"/>
            </w:tcBorders>
            <w:shd w:val="clear" w:color="auto" w:fill="D9E2F3"/>
          </w:tcPr>
          <w:p w:rsidR="00492843" w:rsidRPr="001A6C67" w:rsidRDefault="00492843" w:rsidP="00492843">
            <w:pPr>
              <w:spacing w:line="259" w:lineRule="auto"/>
              <w:ind w:left="5"/>
              <w:jc w:val="both"/>
              <w:rPr>
                <w:rFonts w:ascii="Arial" w:hAnsi="Arial" w:cs="Arial"/>
                <w:sz w:val="18"/>
              </w:rPr>
            </w:pPr>
            <w:r w:rsidRPr="001A6C67">
              <w:rPr>
                <w:rFonts w:ascii="Arial" w:hAnsi="Arial" w:cs="Arial"/>
                <w:sz w:val="18"/>
              </w:rPr>
              <w:t xml:space="preserve">Estrategias de participación </w:t>
            </w:r>
          </w:p>
          <w:p w:rsidR="00492843" w:rsidRPr="001A6C67" w:rsidRDefault="00492843" w:rsidP="00492843">
            <w:pPr>
              <w:ind w:left="5"/>
              <w:jc w:val="both"/>
              <w:rPr>
                <w:rFonts w:ascii="Arial" w:hAnsi="Arial" w:cs="Arial"/>
                <w:sz w:val="18"/>
              </w:rPr>
            </w:pPr>
          </w:p>
        </w:tc>
        <w:tc>
          <w:tcPr>
            <w:tcW w:w="2126" w:type="dxa"/>
            <w:tcBorders>
              <w:top w:val="single" w:sz="12" w:space="0" w:color="8EAADB"/>
              <w:left w:val="single" w:sz="4" w:space="0" w:color="8EAADB"/>
              <w:bottom w:val="single" w:sz="4" w:space="0" w:color="8EAADB"/>
              <w:right w:val="single" w:sz="4" w:space="0" w:color="8EAADB"/>
            </w:tcBorders>
            <w:shd w:val="clear" w:color="auto" w:fill="D9E2F3"/>
          </w:tcPr>
          <w:p w:rsidR="00492843" w:rsidRDefault="00492843" w:rsidP="00492843">
            <w:pPr>
              <w:ind w:left="5"/>
              <w:jc w:val="center"/>
              <w:rPr>
                <w:rFonts w:ascii="Arial" w:hAnsi="Arial" w:cs="Arial"/>
                <w:sz w:val="18"/>
              </w:rPr>
            </w:pPr>
            <w:r>
              <w:rPr>
                <w:rFonts w:ascii="Arial" w:hAnsi="Arial" w:cs="Arial"/>
                <w:sz w:val="18"/>
              </w:rPr>
              <w:t>100%</w:t>
            </w:r>
          </w:p>
          <w:p w:rsidR="00492843" w:rsidRDefault="00492843" w:rsidP="00492843">
            <w:pPr>
              <w:ind w:left="5"/>
              <w:jc w:val="center"/>
              <w:rPr>
                <w:rFonts w:ascii="Arial" w:hAnsi="Arial" w:cs="Arial"/>
                <w:sz w:val="18"/>
              </w:rPr>
            </w:pPr>
          </w:p>
        </w:tc>
      </w:tr>
      <w:tr w:rsidR="0092251F" w:rsidRPr="001A6C67" w:rsidTr="00492843">
        <w:trPr>
          <w:trHeight w:val="1241"/>
        </w:trPr>
        <w:tc>
          <w:tcPr>
            <w:tcW w:w="2796"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ind w:left="1"/>
              <w:jc w:val="both"/>
              <w:rPr>
                <w:rFonts w:ascii="Arial" w:hAnsi="Arial" w:cs="Arial"/>
                <w:sz w:val="18"/>
              </w:rPr>
            </w:pPr>
            <w:r w:rsidRPr="001A6C67">
              <w:rPr>
                <w:rFonts w:ascii="Arial" w:hAnsi="Arial" w:cs="Arial"/>
                <w:sz w:val="18"/>
              </w:rPr>
              <w:t>Desarrollar 1 estrategia de comunicación interna y externa</w:t>
            </w:r>
          </w:p>
        </w:tc>
        <w:tc>
          <w:tcPr>
            <w:tcW w:w="3118"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jc w:val="both"/>
              <w:rPr>
                <w:rFonts w:ascii="Arial" w:hAnsi="Arial" w:cs="Arial"/>
                <w:sz w:val="18"/>
              </w:rPr>
            </w:pPr>
            <w:r w:rsidRPr="001A6C67">
              <w:rPr>
                <w:rFonts w:ascii="Arial" w:hAnsi="Arial" w:cs="Arial"/>
                <w:sz w:val="18"/>
              </w:rPr>
              <w:t xml:space="preserve">Estrategia de comunicación interna y externa implementada </w:t>
            </w:r>
          </w:p>
        </w:tc>
        <w:tc>
          <w:tcPr>
            <w:tcW w:w="2410"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D15B58" w:rsidP="00D15B58">
            <w:pPr>
              <w:spacing w:line="239" w:lineRule="auto"/>
              <w:jc w:val="both"/>
              <w:rPr>
                <w:rFonts w:ascii="Arial" w:hAnsi="Arial" w:cs="Arial"/>
                <w:sz w:val="18"/>
              </w:rPr>
            </w:pPr>
            <w:r w:rsidRPr="00DD2A5E">
              <w:rPr>
                <w:rFonts w:ascii="Arial" w:hAnsi="Arial" w:cs="Arial"/>
                <w:sz w:val="18"/>
              </w:rPr>
              <w:t>Número de categorías desarrolladas de la estrategia de comunicación interna y externa / Número de categorías programadas</w:t>
            </w:r>
          </w:p>
        </w:tc>
        <w:tc>
          <w:tcPr>
            <w:tcW w:w="2977"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ind w:left="5"/>
              <w:jc w:val="both"/>
              <w:rPr>
                <w:rFonts w:ascii="Arial" w:hAnsi="Arial" w:cs="Arial"/>
                <w:sz w:val="18"/>
              </w:rPr>
            </w:pPr>
            <w:r w:rsidRPr="001A6C67">
              <w:rPr>
                <w:rFonts w:ascii="Arial" w:hAnsi="Arial" w:cs="Arial"/>
                <w:sz w:val="18"/>
              </w:rPr>
              <w:t xml:space="preserve">Estrategias de comunicación interna y externa </w:t>
            </w:r>
          </w:p>
        </w:tc>
        <w:tc>
          <w:tcPr>
            <w:tcW w:w="2126" w:type="dxa"/>
            <w:tcBorders>
              <w:top w:val="single" w:sz="12" w:space="0" w:color="8EAADB"/>
              <w:left w:val="single" w:sz="4" w:space="0" w:color="8EAADB"/>
              <w:bottom w:val="single" w:sz="4" w:space="0" w:color="8EAADB"/>
              <w:right w:val="single" w:sz="4" w:space="0" w:color="8EAADB"/>
            </w:tcBorders>
            <w:shd w:val="clear" w:color="auto" w:fill="D9E2F3"/>
          </w:tcPr>
          <w:p w:rsidR="007C2C6C" w:rsidRPr="001A6C67" w:rsidRDefault="007C2C6C" w:rsidP="007C2C6C">
            <w:pPr>
              <w:ind w:left="5"/>
              <w:jc w:val="center"/>
              <w:rPr>
                <w:rFonts w:ascii="Arial" w:hAnsi="Arial" w:cs="Arial"/>
                <w:sz w:val="18"/>
              </w:rPr>
            </w:pPr>
            <w:r>
              <w:rPr>
                <w:rFonts w:ascii="Arial" w:hAnsi="Arial" w:cs="Arial"/>
                <w:sz w:val="18"/>
              </w:rPr>
              <w:t>1</w:t>
            </w:r>
          </w:p>
        </w:tc>
      </w:tr>
    </w:tbl>
    <w:p w:rsidR="00D64EC9" w:rsidRDefault="00D64EC9" w:rsidP="0092251F">
      <w:pPr>
        <w:spacing w:after="0"/>
        <w:rPr>
          <w:rFonts w:ascii="Arial" w:hAnsi="Arial" w:cs="Arial"/>
        </w:rPr>
      </w:pPr>
    </w:p>
    <w:p w:rsidR="008875AE" w:rsidRDefault="008875AE" w:rsidP="0092251F">
      <w:pPr>
        <w:spacing w:after="0"/>
        <w:rPr>
          <w:rFonts w:ascii="Arial" w:hAnsi="Arial" w:cs="Arial"/>
        </w:rPr>
      </w:pPr>
    </w:p>
    <w:p w:rsidR="008875AE" w:rsidRDefault="008875AE" w:rsidP="0092251F">
      <w:pPr>
        <w:spacing w:after="0"/>
        <w:rPr>
          <w:rFonts w:ascii="Arial" w:hAnsi="Arial" w:cs="Arial"/>
        </w:rPr>
      </w:pPr>
    </w:p>
    <w:p w:rsidR="008875AE" w:rsidRDefault="008875AE" w:rsidP="0092251F">
      <w:pPr>
        <w:spacing w:after="0"/>
        <w:rPr>
          <w:rFonts w:ascii="Arial" w:hAnsi="Arial" w:cs="Arial"/>
        </w:rPr>
      </w:pPr>
    </w:p>
    <w:p w:rsidR="008875AE" w:rsidRDefault="008875AE" w:rsidP="0092251F">
      <w:pPr>
        <w:spacing w:after="0"/>
        <w:rPr>
          <w:rFonts w:ascii="Arial" w:hAnsi="Arial" w:cs="Arial"/>
        </w:rPr>
      </w:pPr>
    </w:p>
    <w:p w:rsidR="008875AE" w:rsidRDefault="008875AE" w:rsidP="0092251F">
      <w:pPr>
        <w:spacing w:after="0"/>
        <w:rPr>
          <w:rFonts w:ascii="Arial" w:hAnsi="Arial" w:cs="Arial"/>
        </w:rPr>
      </w:pPr>
    </w:p>
    <w:p w:rsidR="008875AE" w:rsidRDefault="008875AE" w:rsidP="0092251F">
      <w:pPr>
        <w:spacing w:after="0"/>
        <w:rPr>
          <w:rFonts w:ascii="Arial" w:hAnsi="Arial" w:cs="Arial"/>
        </w:rPr>
      </w:pPr>
    </w:p>
    <w:p w:rsidR="008875AE" w:rsidRDefault="008875AE" w:rsidP="0092251F">
      <w:pPr>
        <w:spacing w:after="0"/>
        <w:rPr>
          <w:rFonts w:ascii="Arial" w:hAnsi="Arial" w:cs="Arial"/>
        </w:rPr>
      </w:pPr>
    </w:p>
    <w:p w:rsidR="008875AE" w:rsidRPr="001A6C67" w:rsidRDefault="008875AE" w:rsidP="0092251F">
      <w:pPr>
        <w:spacing w:after="0"/>
        <w:rPr>
          <w:rFonts w:ascii="Arial" w:hAnsi="Arial" w:cs="Arial"/>
        </w:rPr>
      </w:pPr>
    </w:p>
    <w:p w:rsidR="0092251F" w:rsidRPr="001A6C67" w:rsidRDefault="0092251F" w:rsidP="0092251F">
      <w:pPr>
        <w:numPr>
          <w:ilvl w:val="0"/>
          <w:numId w:val="1"/>
        </w:numPr>
        <w:spacing w:after="4" w:line="248" w:lineRule="auto"/>
        <w:ind w:right="767" w:hanging="360"/>
        <w:jc w:val="both"/>
        <w:rPr>
          <w:rFonts w:ascii="Arial" w:hAnsi="Arial" w:cs="Arial"/>
        </w:rPr>
      </w:pPr>
      <w:r w:rsidRPr="001A6C67">
        <w:rPr>
          <w:rFonts w:ascii="Arial" w:hAnsi="Arial" w:cs="Arial"/>
        </w:rPr>
        <w:t xml:space="preserve">Formular y viabilizar un modelo de ordenamiento territorial sostenible del Distrito Capital para la búsqueda del bienestar de sus habitantes mediante la definición de estrategias e instrumentos que faciliten su implementación. </w:t>
      </w:r>
    </w:p>
    <w:tbl>
      <w:tblPr>
        <w:tblStyle w:val="TableGrid"/>
        <w:tblpPr w:vertAnchor="text" w:horzAnchor="margin" w:tblpY="226"/>
        <w:tblOverlap w:val="never"/>
        <w:tblW w:w="13320" w:type="dxa"/>
        <w:tblInd w:w="0" w:type="dxa"/>
        <w:tblCellMar>
          <w:left w:w="39" w:type="dxa"/>
          <w:right w:w="11" w:type="dxa"/>
        </w:tblCellMar>
        <w:tblLook w:val="04A0" w:firstRow="1" w:lastRow="0" w:firstColumn="1" w:lastColumn="0" w:noHBand="0" w:noVBand="1"/>
      </w:tblPr>
      <w:tblGrid>
        <w:gridCol w:w="1444"/>
        <w:gridCol w:w="1346"/>
        <w:gridCol w:w="3082"/>
        <w:gridCol w:w="2439"/>
        <w:gridCol w:w="2907"/>
        <w:gridCol w:w="2102"/>
      </w:tblGrid>
      <w:tr w:rsidR="00D64EC9" w:rsidRPr="001A6C67" w:rsidTr="007C2C6C">
        <w:trPr>
          <w:trHeight w:val="253"/>
        </w:trPr>
        <w:tc>
          <w:tcPr>
            <w:tcW w:w="2689" w:type="dxa"/>
            <w:gridSpan w:val="2"/>
            <w:tcBorders>
              <w:top w:val="single" w:sz="4" w:space="0" w:color="8EAADB"/>
              <w:left w:val="single" w:sz="4" w:space="0" w:color="8EAADB"/>
              <w:bottom w:val="single" w:sz="12" w:space="0" w:color="8EAADB"/>
              <w:right w:val="single" w:sz="4" w:space="0" w:color="8EAADB"/>
            </w:tcBorders>
          </w:tcPr>
          <w:p w:rsidR="00D64EC9" w:rsidRPr="001A6C67" w:rsidRDefault="00D64EC9" w:rsidP="00D64EC9">
            <w:pPr>
              <w:spacing w:line="259" w:lineRule="auto"/>
              <w:ind w:right="37"/>
              <w:jc w:val="center"/>
              <w:rPr>
                <w:rFonts w:ascii="Arial" w:hAnsi="Arial" w:cs="Arial"/>
                <w:sz w:val="18"/>
                <w:szCs w:val="18"/>
              </w:rPr>
            </w:pPr>
            <w:r w:rsidRPr="001A6C67">
              <w:rPr>
                <w:rFonts w:ascii="Arial" w:hAnsi="Arial" w:cs="Arial"/>
                <w:b/>
                <w:sz w:val="18"/>
                <w:szCs w:val="18"/>
              </w:rPr>
              <w:t xml:space="preserve">METAS </w:t>
            </w:r>
          </w:p>
        </w:tc>
        <w:tc>
          <w:tcPr>
            <w:tcW w:w="3118" w:type="dxa"/>
            <w:tcBorders>
              <w:top w:val="single" w:sz="4" w:space="0" w:color="8EAADB"/>
              <w:left w:val="single" w:sz="4" w:space="0" w:color="8EAADB"/>
              <w:bottom w:val="single" w:sz="12" w:space="0" w:color="8EAADB"/>
              <w:right w:val="single" w:sz="4" w:space="0" w:color="8EAADB"/>
            </w:tcBorders>
          </w:tcPr>
          <w:p w:rsidR="00D64EC9" w:rsidRPr="001A6C67" w:rsidRDefault="00D64EC9" w:rsidP="00D64EC9">
            <w:pPr>
              <w:spacing w:line="259" w:lineRule="auto"/>
              <w:ind w:right="36"/>
              <w:jc w:val="center"/>
              <w:rPr>
                <w:rFonts w:ascii="Arial" w:hAnsi="Arial" w:cs="Arial"/>
                <w:sz w:val="18"/>
                <w:szCs w:val="18"/>
              </w:rPr>
            </w:pPr>
            <w:r w:rsidRPr="001A6C67">
              <w:rPr>
                <w:rFonts w:ascii="Arial" w:hAnsi="Arial" w:cs="Arial"/>
                <w:b/>
                <w:sz w:val="18"/>
                <w:szCs w:val="18"/>
              </w:rPr>
              <w:t xml:space="preserve">NOMBRE INDICADOR </w:t>
            </w:r>
          </w:p>
        </w:tc>
        <w:tc>
          <w:tcPr>
            <w:tcW w:w="2459" w:type="dxa"/>
            <w:tcBorders>
              <w:top w:val="single" w:sz="4" w:space="0" w:color="8EAADB"/>
              <w:left w:val="single" w:sz="4" w:space="0" w:color="8EAADB"/>
              <w:bottom w:val="single" w:sz="12" w:space="0" w:color="8EAADB"/>
              <w:right w:val="single" w:sz="4" w:space="0" w:color="8EAADB"/>
            </w:tcBorders>
          </w:tcPr>
          <w:p w:rsidR="00D64EC9" w:rsidRPr="001A6C67" w:rsidRDefault="00D64EC9" w:rsidP="00D64EC9">
            <w:pPr>
              <w:spacing w:line="259" w:lineRule="auto"/>
              <w:ind w:right="27"/>
              <w:jc w:val="center"/>
              <w:rPr>
                <w:rFonts w:ascii="Arial" w:hAnsi="Arial" w:cs="Arial"/>
                <w:sz w:val="18"/>
                <w:szCs w:val="18"/>
              </w:rPr>
            </w:pPr>
            <w:r w:rsidRPr="001A6C67">
              <w:rPr>
                <w:rFonts w:ascii="Arial" w:hAnsi="Arial" w:cs="Arial"/>
                <w:b/>
                <w:sz w:val="18"/>
                <w:szCs w:val="18"/>
              </w:rPr>
              <w:t xml:space="preserve">FORMULA INDICADOR </w:t>
            </w:r>
          </w:p>
        </w:tc>
        <w:tc>
          <w:tcPr>
            <w:tcW w:w="2928" w:type="dxa"/>
            <w:tcBorders>
              <w:top w:val="single" w:sz="4" w:space="0" w:color="8EAADB"/>
              <w:left w:val="single" w:sz="4" w:space="0" w:color="8EAADB"/>
              <w:bottom w:val="single" w:sz="12" w:space="0" w:color="8EAADB"/>
              <w:right w:val="single" w:sz="4" w:space="0" w:color="8EAADB"/>
            </w:tcBorders>
          </w:tcPr>
          <w:p w:rsidR="00D64EC9" w:rsidRPr="001A6C67" w:rsidRDefault="00D64EC9" w:rsidP="00D64EC9">
            <w:pPr>
              <w:spacing w:line="259" w:lineRule="auto"/>
              <w:ind w:right="19"/>
              <w:jc w:val="center"/>
              <w:rPr>
                <w:rFonts w:ascii="Arial" w:hAnsi="Arial" w:cs="Arial"/>
                <w:sz w:val="18"/>
                <w:szCs w:val="18"/>
              </w:rPr>
            </w:pPr>
            <w:r w:rsidRPr="001A6C67">
              <w:rPr>
                <w:rFonts w:ascii="Arial" w:hAnsi="Arial" w:cs="Arial"/>
                <w:b/>
                <w:sz w:val="18"/>
                <w:szCs w:val="18"/>
              </w:rPr>
              <w:t xml:space="preserve">PRODUCTOS </w:t>
            </w:r>
          </w:p>
        </w:tc>
        <w:tc>
          <w:tcPr>
            <w:tcW w:w="2126" w:type="dxa"/>
            <w:tcBorders>
              <w:top w:val="single" w:sz="4" w:space="0" w:color="8EAADB"/>
              <w:left w:val="single" w:sz="4" w:space="0" w:color="8EAADB"/>
              <w:bottom w:val="single" w:sz="12" w:space="0" w:color="8EAADB"/>
              <w:right w:val="single" w:sz="4" w:space="0" w:color="8EAADB"/>
            </w:tcBorders>
          </w:tcPr>
          <w:p w:rsidR="00D64EC9" w:rsidRPr="001A6C67" w:rsidRDefault="007407D4" w:rsidP="00D64EC9">
            <w:pPr>
              <w:ind w:right="19"/>
              <w:jc w:val="center"/>
              <w:rPr>
                <w:rFonts w:ascii="Arial" w:hAnsi="Arial" w:cs="Arial"/>
                <w:b/>
                <w:sz w:val="18"/>
                <w:szCs w:val="18"/>
              </w:rPr>
            </w:pPr>
            <w:r>
              <w:rPr>
                <w:rFonts w:ascii="Arial" w:hAnsi="Arial" w:cs="Arial"/>
                <w:b/>
                <w:sz w:val="18"/>
                <w:szCs w:val="18"/>
              </w:rPr>
              <w:t>META VIGENCIA 2019</w:t>
            </w:r>
          </w:p>
        </w:tc>
      </w:tr>
      <w:tr w:rsidR="00D64EC9" w:rsidRPr="001A6C67" w:rsidTr="007C2C6C">
        <w:trPr>
          <w:trHeight w:val="936"/>
        </w:trPr>
        <w:tc>
          <w:tcPr>
            <w:tcW w:w="2689" w:type="dxa"/>
            <w:gridSpan w:val="2"/>
            <w:tcBorders>
              <w:top w:val="single" w:sz="12" w:space="0" w:color="8EAADB"/>
              <w:left w:val="single" w:sz="4" w:space="0" w:color="8EAADB"/>
              <w:bottom w:val="single" w:sz="4" w:space="0" w:color="8EAADB"/>
              <w:right w:val="single" w:sz="4" w:space="0" w:color="8EAADB"/>
            </w:tcBorders>
            <w:shd w:val="clear" w:color="auto" w:fill="D9E2F3"/>
          </w:tcPr>
          <w:p w:rsidR="00D64EC9" w:rsidRPr="001A6C67" w:rsidRDefault="00D64EC9" w:rsidP="00216A9C">
            <w:pPr>
              <w:spacing w:line="259" w:lineRule="auto"/>
              <w:ind w:left="68" w:right="95"/>
              <w:jc w:val="both"/>
              <w:rPr>
                <w:rFonts w:ascii="Arial" w:hAnsi="Arial" w:cs="Arial"/>
                <w:sz w:val="18"/>
                <w:szCs w:val="18"/>
              </w:rPr>
            </w:pPr>
            <w:r w:rsidRPr="001A6C67">
              <w:rPr>
                <w:rFonts w:ascii="Arial" w:hAnsi="Arial" w:cs="Arial"/>
                <w:sz w:val="18"/>
                <w:szCs w:val="18"/>
              </w:rPr>
              <w:t xml:space="preserve">Formular el Plan de Ordenamiento Territorial de Bogotá D. C., para ser adoptado </w:t>
            </w:r>
          </w:p>
        </w:tc>
        <w:tc>
          <w:tcPr>
            <w:tcW w:w="3118" w:type="dxa"/>
            <w:tcBorders>
              <w:top w:val="single" w:sz="12" w:space="0" w:color="8EAADB"/>
              <w:left w:val="single" w:sz="4" w:space="0" w:color="8EAADB"/>
              <w:bottom w:val="single" w:sz="4" w:space="0" w:color="8EAADB"/>
              <w:right w:val="single" w:sz="4" w:space="0" w:color="8EAADB"/>
            </w:tcBorders>
            <w:shd w:val="clear" w:color="auto" w:fill="D9E2F3"/>
          </w:tcPr>
          <w:p w:rsidR="00D64EC9" w:rsidRPr="001A6C67" w:rsidRDefault="00D64EC9" w:rsidP="00216A9C">
            <w:pPr>
              <w:spacing w:line="239" w:lineRule="auto"/>
              <w:ind w:left="67"/>
              <w:jc w:val="both"/>
              <w:rPr>
                <w:rFonts w:ascii="Arial" w:hAnsi="Arial" w:cs="Arial"/>
                <w:sz w:val="18"/>
                <w:szCs w:val="18"/>
              </w:rPr>
            </w:pPr>
            <w:r w:rsidRPr="001A6C67">
              <w:rPr>
                <w:rFonts w:ascii="Arial" w:hAnsi="Arial" w:cs="Arial"/>
                <w:sz w:val="18"/>
                <w:szCs w:val="18"/>
              </w:rPr>
              <w:t xml:space="preserve">Número de fases para la formulación y adopción del POT </w:t>
            </w:r>
          </w:p>
          <w:p w:rsidR="00D64EC9" w:rsidRPr="001A6C67" w:rsidRDefault="00D64EC9" w:rsidP="00216A9C">
            <w:pPr>
              <w:spacing w:line="259" w:lineRule="auto"/>
              <w:ind w:left="67"/>
              <w:jc w:val="both"/>
              <w:rPr>
                <w:rFonts w:ascii="Arial" w:hAnsi="Arial" w:cs="Arial"/>
                <w:sz w:val="18"/>
                <w:szCs w:val="18"/>
              </w:rPr>
            </w:pPr>
          </w:p>
        </w:tc>
        <w:tc>
          <w:tcPr>
            <w:tcW w:w="2459" w:type="dxa"/>
            <w:tcBorders>
              <w:top w:val="single" w:sz="12" w:space="0" w:color="8EAADB"/>
              <w:left w:val="single" w:sz="4" w:space="0" w:color="8EAADB"/>
              <w:bottom w:val="single" w:sz="4" w:space="0" w:color="8EAADB"/>
              <w:right w:val="single" w:sz="4" w:space="0" w:color="8EAADB"/>
            </w:tcBorders>
            <w:shd w:val="clear" w:color="auto" w:fill="D9E2F3"/>
          </w:tcPr>
          <w:p w:rsidR="00D64EC9" w:rsidRPr="001A6C67" w:rsidRDefault="00D64EC9" w:rsidP="00216A9C">
            <w:pPr>
              <w:spacing w:line="239" w:lineRule="auto"/>
              <w:ind w:left="69"/>
              <w:jc w:val="both"/>
              <w:rPr>
                <w:rFonts w:ascii="Arial" w:hAnsi="Arial" w:cs="Arial"/>
                <w:sz w:val="18"/>
                <w:szCs w:val="18"/>
              </w:rPr>
            </w:pPr>
            <w:r w:rsidRPr="001A6C67">
              <w:rPr>
                <w:rFonts w:ascii="Arial" w:hAnsi="Arial" w:cs="Arial"/>
                <w:sz w:val="18"/>
                <w:szCs w:val="18"/>
              </w:rPr>
              <w:t xml:space="preserve"># de fases establecidas por la normativa ejecutadas </w:t>
            </w:r>
          </w:p>
          <w:p w:rsidR="00D64EC9" w:rsidRPr="001A6C67" w:rsidRDefault="00D64EC9" w:rsidP="00216A9C">
            <w:pPr>
              <w:spacing w:line="259" w:lineRule="auto"/>
              <w:ind w:left="69"/>
              <w:jc w:val="both"/>
              <w:rPr>
                <w:rFonts w:ascii="Arial" w:hAnsi="Arial" w:cs="Arial"/>
                <w:sz w:val="18"/>
                <w:szCs w:val="18"/>
              </w:rPr>
            </w:pPr>
          </w:p>
        </w:tc>
        <w:tc>
          <w:tcPr>
            <w:tcW w:w="2928" w:type="dxa"/>
            <w:tcBorders>
              <w:top w:val="single" w:sz="12" w:space="0" w:color="8EAADB"/>
              <w:left w:val="single" w:sz="4" w:space="0" w:color="8EAADB"/>
              <w:bottom w:val="single" w:sz="4" w:space="0" w:color="8EAADB"/>
              <w:right w:val="single" w:sz="4" w:space="0" w:color="8EAADB"/>
            </w:tcBorders>
            <w:shd w:val="clear" w:color="auto" w:fill="D9E2F3"/>
          </w:tcPr>
          <w:p w:rsidR="00D64EC9" w:rsidRPr="001A6C67" w:rsidRDefault="00D64EC9" w:rsidP="00216A9C">
            <w:pPr>
              <w:tabs>
                <w:tab w:val="center" w:pos="1076"/>
                <w:tab w:val="right" w:pos="3037"/>
              </w:tabs>
              <w:spacing w:line="259" w:lineRule="auto"/>
              <w:jc w:val="both"/>
              <w:rPr>
                <w:rFonts w:ascii="Arial" w:hAnsi="Arial" w:cs="Arial"/>
                <w:sz w:val="18"/>
                <w:szCs w:val="18"/>
              </w:rPr>
            </w:pPr>
            <w:r w:rsidRPr="001A6C67">
              <w:rPr>
                <w:rFonts w:ascii="Arial" w:hAnsi="Arial" w:cs="Arial"/>
                <w:sz w:val="18"/>
                <w:szCs w:val="18"/>
              </w:rPr>
              <w:t xml:space="preserve">Plan </w:t>
            </w:r>
            <w:r w:rsidRPr="001A6C67">
              <w:rPr>
                <w:rFonts w:ascii="Arial" w:hAnsi="Arial" w:cs="Arial"/>
                <w:sz w:val="18"/>
                <w:szCs w:val="18"/>
              </w:rPr>
              <w:tab/>
              <w:t xml:space="preserve">de </w:t>
            </w:r>
            <w:r w:rsidRPr="001A6C67">
              <w:rPr>
                <w:rFonts w:ascii="Arial" w:hAnsi="Arial" w:cs="Arial"/>
                <w:sz w:val="18"/>
                <w:szCs w:val="18"/>
              </w:rPr>
              <w:tab/>
              <w:t xml:space="preserve">Ordenamiento </w:t>
            </w:r>
          </w:p>
          <w:p w:rsidR="00D64EC9" w:rsidRPr="001A6C67" w:rsidRDefault="00D64EC9" w:rsidP="00216A9C">
            <w:pPr>
              <w:spacing w:line="259" w:lineRule="auto"/>
              <w:ind w:left="72" w:right="89"/>
              <w:jc w:val="both"/>
              <w:rPr>
                <w:rFonts w:ascii="Arial" w:hAnsi="Arial" w:cs="Arial"/>
                <w:sz w:val="18"/>
                <w:szCs w:val="18"/>
              </w:rPr>
            </w:pPr>
            <w:r w:rsidRPr="001A6C67">
              <w:rPr>
                <w:rFonts w:ascii="Arial" w:hAnsi="Arial" w:cs="Arial"/>
                <w:sz w:val="18"/>
                <w:szCs w:val="18"/>
              </w:rPr>
              <w:t xml:space="preserve">Territorial adoptado (Fases: formulación, concertación y adopción). </w:t>
            </w:r>
          </w:p>
        </w:tc>
        <w:tc>
          <w:tcPr>
            <w:tcW w:w="2126" w:type="dxa"/>
            <w:tcBorders>
              <w:top w:val="single" w:sz="12" w:space="0" w:color="8EAADB"/>
              <w:left w:val="single" w:sz="4" w:space="0" w:color="8EAADB"/>
              <w:bottom w:val="single" w:sz="4" w:space="0" w:color="8EAADB"/>
              <w:right w:val="single" w:sz="4" w:space="0" w:color="8EAADB"/>
            </w:tcBorders>
            <w:shd w:val="clear" w:color="auto" w:fill="D9E2F3"/>
          </w:tcPr>
          <w:p w:rsidR="00D64EC9" w:rsidRPr="00071484" w:rsidRDefault="00D64EC9" w:rsidP="007C2C6C">
            <w:pPr>
              <w:tabs>
                <w:tab w:val="center" w:pos="1076"/>
                <w:tab w:val="right" w:pos="3037"/>
              </w:tabs>
              <w:jc w:val="center"/>
              <w:rPr>
                <w:rFonts w:ascii="Arial" w:hAnsi="Arial" w:cs="Arial"/>
                <w:sz w:val="18"/>
                <w:szCs w:val="18"/>
              </w:rPr>
            </w:pPr>
          </w:p>
          <w:p w:rsidR="007C2C6C" w:rsidRPr="00071484" w:rsidRDefault="007C2C6C" w:rsidP="007C2C6C">
            <w:pPr>
              <w:tabs>
                <w:tab w:val="center" w:pos="1076"/>
                <w:tab w:val="right" w:pos="3037"/>
              </w:tabs>
              <w:jc w:val="center"/>
              <w:rPr>
                <w:rFonts w:ascii="Arial" w:hAnsi="Arial" w:cs="Arial"/>
                <w:sz w:val="18"/>
                <w:szCs w:val="18"/>
              </w:rPr>
            </w:pPr>
          </w:p>
          <w:p w:rsidR="007C2C6C" w:rsidRPr="00071484" w:rsidRDefault="002E72E0" w:rsidP="00612F01">
            <w:pPr>
              <w:tabs>
                <w:tab w:val="center" w:pos="1076"/>
                <w:tab w:val="right" w:pos="3037"/>
              </w:tabs>
              <w:jc w:val="center"/>
              <w:rPr>
                <w:rFonts w:ascii="Arial" w:hAnsi="Arial" w:cs="Arial"/>
                <w:sz w:val="18"/>
                <w:szCs w:val="18"/>
              </w:rPr>
            </w:pPr>
            <w:r w:rsidRPr="00071484">
              <w:rPr>
                <w:rFonts w:ascii="Arial" w:hAnsi="Arial" w:cs="Arial"/>
                <w:sz w:val="18"/>
                <w:szCs w:val="18"/>
              </w:rPr>
              <w:t>0.5</w:t>
            </w:r>
          </w:p>
        </w:tc>
      </w:tr>
      <w:tr w:rsidR="00D64EC9" w:rsidRPr="001A6C67" w:rsidTr="007C2C6C">
        <w:trPr>
          <w:trHeight w:val="2164"/>
        </w:trPr>
        <w:tc>
          <w:tcPr>
            <w:tcW w:w="1450" w:type="dxa"/>
            <w:tcBorders>
              <w:top w:val="single" w:sz="4" w:space="0" w:color="8EAADB"/>
              <w:left w:val="single" w:sz="4" w:space="0" w:color="8EAADB"/>
              <w:bottom w:val="single" w:sz="4" w:space="0" w:color="8EAADB"/>
              <w:right w:val="nil"/>
            </w:tcBorders>
          </w:tcPr>
          <w:p w:rsidR="00D64EC9" w:rsidRPr="00DD2A5E" w:rsidRDefault="00D64EC9" w:rsidP="00216A9C">
            <w:pPr>
              <w:spacing w:line="259" w:lineRule="auto"/>
              <w:ind w:left="68"/>
              <w:jc w:val="both"/>
              <w:rPr>
                <w:rFonts w:ascii="Arial" w:hAnsi="Arial" w:cs="Arial"/>
                <w:sz w:val="18"/>
                <w:szCs w:val="18"/>
              </w:rPr>
            </w:pPr>
            <w:r w:rsidRPr="00DD2A5E">
              <w:rPr>
                <w:rFonts w:ascii="Arial" w:hAnsi="Arial" w:cs="Arial"/>
                <w:sz w:val="18"/>
                <w:szCs w:val="18"/>
              </w:rPr>
              <w:t xml:space="preserve">Viabilizar </w:t>
            </w:r>
            <w:r w:rsidR="000726B7" w:rsidRPr="00DD2A5E">
              <w:rPr>
                <w:rFonts w:ascii="Arial" w:hAnsi="Arial" w:cs="Arial"/>
                <w:sz w:val="18"/>
                <w:szCs w:val="18"/>
              </w:rPr>
              <w:t>1.550</w:t>
            </w:r>
            <w:r w:rsidRPr="00DD2A5E">
              <w:rPr>
                <w:rFonts w:ascii="Arial" w:hAnsi="Arial" w:cs="Arial"/>
                <w:sz w:val="18"/>
                <w:szCs w:val="18"/>
              </w:rPr>
              <w:t xml:space="preserve"> urbanizables </w:t>
            </w:r>
          </w:p>
        </w:tc>
        <w:tc>
          <w:tcPr>
            <w:tcW w:w="1239" w:type="dxa"/>
            <w:tcBorders>
              <w:top w:val="single" w:sz="4" w:space="0" w:color="8EAADB"/>
              <w:left w:val="nil"/>
              <w:bottom w:val="single" w:sz="4" w:space="0" w:color="8EAADB"/>
              <w:right w:val="single" w:sz="4" w:space="0" w:color="8EAADB"/>
            </w:tcBorders>
          </w:tcPr>
          <w:p w:rsidR="002E72E0" w:rsidRPr="00DD2A5E" w:rsidRDefault="00D64EC9" w:rsidP="000726B7">
            <w:pPr>
              <w:spacing w:line="259" w:lineRule="auto"/>
              <w:ind w:left="485" w:hanging="485"/>
              <w:rPr>
                <w:rFonts w:ascii="Arial" w:hAnsi="Arial" w:cs="Arial"/>
                <w:sz w:val="18"/>
                <w:szCs w:val="18"/>
              </w:rPr>
            </w:pPr>
            <w:r w:rsidRPr="00DD2A5E">
              <w:rPr>
                <w:rFonts w:ascii="Arial" w:hAnsi="Arial" w:cs="Arial"/>
                <w:sz w:val="18"/>
                <w:szCs w:val="18"/>
              </w:rPr>
              <w:t>hectáreas netas</w:t>
            </w:r>
          </w:p>
          <w:p w:rsidR="002E72E0" w:rsidRPr="00DD2A5E" w:rsidRDefault="002E72E0" w:rsidP="002E72E0">
            <w:pPr>
              <w:spacing w:line="259" w:lineRule="auto"/>
              <w:ind w:left="111"/>
              <w:jc w:val="both"/>
              <w:rPr>
                <w:rFonts w:ascii="Arial" w:hAnsi="Arial" w:cs="Arial"/>
                <w:sz w:val="18"/>
                <w:szCs w:val="18"/>
              </w:rPr>
            </w:pPr>
          </w:p>
          <w:p w:rsidR="002E72E0" w:rsidRPr="00DD2A5E" w:rsidRDefault="002E72E0" w:rsidP="002E72E0">
            <w:pPr>
              <w:spacing w:line="259" w:lineRule="auto"/>
              <w:ind w:left="-1343"/>
              <w:jc w:val="both"/>
              <w:rPr>
                <w:rFonts w:ascii="Arial" w:hAnsi="Arial" w:cs="Arial"/>
                <w:sz w:val="18"/>
                <w:szCs w:val="18"/>
              </w:rPr>
            </w:pPr>
          </w:p>
        </w:tc>
        <w:tc>
          <w:tcPr>
            <w:tcW w:w="3118" w:type="dxa"/>
            <w:tcBorders>
              <w:top w:val="single" w:sz="4" w:space="0" w:color="8EAADB"/>
              <w:left w:val="single" w:sz="4" w:space="0" w:color="8EAADB"/>
              <w:bottom w:val="single" w:sz="4" w:space="0" w:color="8EAADB"/>
              <w:right w:val="single" w:sz="4" w:space="0" w:color="8EAADB"/>
            </w:tcBorders>
          </w:tcPr>
          <w:p w:rsidR="00D64EC9" w:rsidRPr="001A6C67" w:rsidRDefault="00D64EC9" w:rsidP="00CD3E08">
            <w:pPr>
              <w:spacing w:line="259" w:lineRule="auto"/>
              <w:ind w:left="67"/>
              <w:jc w:val="both"/>
              <w:rPr>
                <w:rFonts w:ascii="Arial" w:hAnsi="Arial" w:cs="Arial"/>
                <w:sz w:val="18"/>
                <w:szCs w:val="18"/>
              </w:rPr>
            </w:pPr>
            <w:r w:rsidRPr="001A6C67">
              <w:rPr>
                <w:rFonts w:ascii="Arial" w:hAnsi="Arial" w:cs="Arial"/>
                <w:sz w:val="18"/>
                <w:szCs w:val="18"/>
              </w:rPr>
              <w:t xml:space="preserve">Número de hectáreas netas viabilizadas </w:t>
            </w:r>
          </w:p>
        </w:tc>
        <w:tc>
          <w:tcPr>
            <w:tcW w:w="2459" w:type="dxa"/>
            <w:tcBorders>
              <w:top w:val="single" w:sz="4" w:space="0" w:color="8EAADB"/>
              <w:left w:val="single" w:sz="4" w:space="0" w:color="8EAADB"/>
              <w:bottom w:val="single" w:sz="4" w:space="0" w:color="8EAADB"/>
              <w:right w:val="single" w:sz="4" w:space="0" w:color="8EAADB"/>
            </w:tcBorders>
          </w:tcPr>
          <w:p w:rsidR="00D64EC9" w:rsidRPr="001A6C67" w:rsidRDefault="00D64EC9" w:rsidP="00216A9C">
            <w:pPr>
              <w:tabs>
                <w:tab w:val="center" w:pos="680"/>
                <w:tab w:val="center" w:pos="1620"/>
                <w:tab w:val="right" w:pos="3036"/>
              </w:tabs>
              <w:spacing w:line="259" w:lineRule="auto"/>
              <w:jc w:val="both"/>
              <w:rPr>
                <w:rFonts w:ascii="Arial" w:hAnsi="Arial" w:cs="Arial"/>
                <w:sz w:val="18"/>
                <w:szCs w:val="18"/>
              </w:rPr>
            </w:pPr>
            <w:r w:rsidRPr="001A6C67">
              <w:rPr>
                <w:rFonts w:ascii="Arial" w:hAnsi="Arial" w:cs="Arial"/>
                <w:sz w:val="18"/>
                <w:szCs w:val="18"/>
              </w:rPr>
              <w:t xml:space="preserve"># de </w:t>
            </w:r>
            <w:r w:rsidRPr="001A6C67">
              <w:rPr>
                <w:rFonts w:ascii="Arial" w:hAnsi="Arial" w:cs="Arial"/>
                <w:sz w:val="18"/>
                <w:szCs w:val="18"/>
              </w:rPr>
              <w:tab/>
              <w:t xml:space="preserve">hectáreas netas </w:t>
            </w:r>
          </w:p>
          <w:p w:rsidR="00D64EC9" w:rsidRPr="001A6C67" w:rsidRDefault="00D64EC9" w:rsidP="00216A9C">
            <w:pPr>
              <w:spacing w:line="259" w:lineRule="auto"/>
              <w:ind w:left="69"/>
              <w:jc w:val="both"/>
              <w:rPr>
                <w:rFonts w:ascii="Arial" w:hAnsi="Arial" w:cs="Arial"/>
                <w:sz w:val="18"/>
                <w:szCs w:val="18"/>
              </w:rPr>
            </w:pPr>
            <w:r w:rsidRPr="001A6C67">
              <w:rPr>
                <w:rFonts w:ascii="Arial" w:hAnsi="Arial" w:cs="Arial"/>
                <w:sz w:val="18"/>
                <w:szCs w:val="18"/>
              </w:rPr>
              <w:t xml:space="preserve">viabilizadas </w:t>
            </w:r>
          </w:p>
        </w:tc>
        <w:tc>
          <w:tcPr>
            <w:tcW w:w="2928" w:type="dxa"/>
            <w:tcBorders>
              <w:top w:val="single" w:sz="4" w:space="0" w:color="8EAADB"/>
              <w:left w:val="single" w:sz="4" w:space="0" w:color="8EAADB"/>
              <w:bottom w:val="single" w:sz="4" w:space="0" w:color="8EAADB"/>
              <w:right w:val="single" w:sz="4" w:space="0" w:color="8EAADB"/>
            </w:tcBorders>
          </w:tcPr>
          <w:p w:rsidR="00D64EC9" w:rsidRPr="001A6C67" w:rsidRDefault="00D64EC9" w:rsidP="00216A9C">
            <w:pPr>
              <w:spacing w:line="259" w:lineRule="auto"/>
              <w:ind w:left="72"/>
              <w:jc w:val="both"/>
              <w:rPr>
                <w:rFonts w:ascii="Arial" w:hAnsi="Arial" w:cs="Arial"/>
                <w:sz w:val="18"/>
                <w:szCs w:val="18"/>
              </w:rPr>
            </w:pPr>
            <w:r w:rsidRPr="001A6C67">
              <w:rPr>
                <w:rFonts w:ascii="Arial" w:hAnsi="Arial" w:cs="Arial"/>
                <w:sz w:val="18"/>
                <w:szCs w:val="18"/>
              </w:rPr>
              <w:t xml:space="preserve">Planes de regularización </w:t>
            </w:r>
          </w:p>
          <w:p w:rsidR="00D64EC9" w:rsidRPr="001A6C67" w:rsidRDefault="00D64EC9" w:rsidP="00216A9C">
            <w:pPr>
              <w:spacing w:line="246" w:lineRule="auto"/>
              <w:ind w:left="72"/>
              <w:jc w:val="both"/>
              <w:rPr>
                <w:rFonts w:ascii="Arial" w:hAnsi="Arial" w:cs="Arial"/>
                <w:sz w:val="18"/>
                <w:szCs w:val="18"/>
              </w:rPr>
            </w:pPr>
            <w:r w:rsidRPr="001A6C67">
              <w:rPr>
                <w:rFonts w:ascii="Arial" w:hAnsi="Arial" w:cs="Arial"/>
                <w:sz w:val="18"/>
                <w:szCs w:val="18"/>
              </w:rPr>
              <w:t xml:space="preserve">Planes de implantación y manejo </w:t>
            </w:r>
          </w:p>
          <w:p w:rsidR="00D64EC9" w:rsidRPr="001A6C67" w:rsidRDefault="00D64EC9" w:rsidP="00216A9C">
            <w:pPr>
              <w:spacing w:line="259" w:lineRule="auto"/>
              <w:ind w:left="72"/>
              <w:jc w:val="both"/>
              <w:rPr>
                <w:rFonts w:ascii="Arial" w:hAnsi="Arial" w:cs="Arial"/>
                <w:sz w:val="18"/>
                <w:szCs w:val="18"/>
              </w:rPr>
            </w:pPr>
            <w:r w:rsidRPr="001A6C67">
              <w:rPr>
                <w:rFonts w:ascii="Arial" w:hAnsi="Arial" w:cs="Arial"/>
                <w:sz w:val="18"/>
                <w:szCs w:val="18"/>
              </w:rPr>
              <w:t xml:space="preserve">Planes parciales de desarrollo </w:t>
            </w:r>
          </w:p>
          <w:p w:rsidR="00D64EC9" w:rsidRPr="001A6C67" w:rsidRDefault="00D64EC9" w:rsidP="00216A9C">
            <w:pPr>
              <w:spacing w:line="259" w:lineRule="auto"/>
              <w:ind w:left="72"/>
              <w:jc w:val="both"/>
              <w:rPr>
                <w:rFonts w:ascii="Arial" w:hAnsi="Arial" w:cs="Arial"/>
                <w:sz w:val="18"/>
                <w:szCs w:val="18"/>
              </w:rPr>
            </w:pPr>
            <w:r w:rsidRPr="001A6C67">
              <w:rPr>
                <w:rFonts w:ascii="Arial" w:hAnsi="Arial" w:cs="Arial"/>
                <w:sz w:val="18"/>
                <w:szCs w:val="18"/>
              </w:rPr>
              <w:t xml:space="preserve">Planes de renovación urbana </w:t>
            </w:r>
          </w:p>
          <w:p w:rsidR="00D64EC9" w:rsidRPr="001A6C67" w:rsidRDefault="00D64EC9" w:rsidP="00216A9C">
            <w:pPr>
              <w:spacing w:line="259" w:lineRule="auto"/>
              <w:ind w:left="72"/>
              <w:jc w:val="both"/>
              <w:rPr>
                <w:rFonts w:ascii="Arial" w:hAnsi="Arial" w:cs="Arial"/>
                <w:sz w:val="18"/>
                <w:szCs w:val="18"/>
              </w:rPr>
            </w:pPr>
            <w:r w:rsidRPr="001A6C67">
              <w:rPr>
                <w:rFonts w:ascii="Arial" w:hAnsi="Arial" w:cs="Arial"/>
                <w:sz w:val="18"/>
                <w:szCs w:val="18"/>
              </w:rPr>
              <w:t xml:space="preserve">Planes directores </w:t>
            </w:r>
          </w:p>
          <w:p w:rsidR="00D64EC9" w:rsidRPr="001A6C67" w:rsidRDefault="00D64EC9" w:rsidP="00216A9C">
            <w:pPr>
              <w:spacing w:line="234" w:lineRule="auto"/>
              <w:ind w:left="72"/>
              <w:jc w:val="both"/>
              <w:rPr>
                <w:rFonts w:ascii="Arial" w:hAnsi="Arial" w:cs="Arial"/>
                <w:sz w:val="18"/>
                <w:szCs w:val="18"/>
              </w:rPr>
            </w:pPr>
            <w:r w:rsidRPr="001A6C67">
              <w:rPr>
                <w:rFonts w:ascii="Arial" w:hAnsi="Arial" w:cs="Arial"/>
                <w:sz w:val="18"/>
                <w:szCs w:val="18"/>
              </w:rPr>
              <w:t xml:space="preserve">Licencias de intervención y ocupación del espacio público </w:t>
            </w:r>
          </w:p>
          <w:p w:rsidR="00D64EC9" w:rsidRPr="001A6C67" w:rsidRDefault="00D64EC9" w:rsidP="00216A9C">
            <w:pPr>
              <w:spacing w:line="259" w:lineRule="auto"/>
              <w:ind w:left="72"/>
              <w:jc w:val="both"/>
              <w:rPr>
                <w:rFonts w:ascii="Arial" w:hAnsi="Arial" w:cs="Arial"/>
                <w:sz w:val="18"/>
                <w:szCs w:val="18"/>
              </w:rPr>
            </w:pPr>
            <w:r w:rsidRPr="001A6C67">
              <w:rPr>
                <w:rFonts w:ascii="Arial" w:hAnsi="Arial" w:cs="Arial"/>
                <w:sz w:val="18"/>
                <w:szCs w:val="18"/>
              </w:rPr>
              <w:t xml:space="preserve">Legalización de barrios  </w:t>
            </w:r>
          </w:p>
          <w:p w:rsidR="00D64EC9" w:rsidRPr="001A6C67" w:rsidRDefault="00D64EC9" w:rsidP="00216A9C">
            <w:pPr>
              <w:spacing w:line="259" w:lineRule="auto"/>
              <w:ind w:left="72"/>
              <w:jc w:val="both"/>
              <w:rPr>
                <w:rFonts w:ascii="Arial" w:hAnsi="Arial" w:cs="Arial"/>
                <w:sz w:val="18"/>
                <w:szCs w:val="18"/>
              </w:rPr>
            </w:pPr>
            <w:r w:rsidRPr="001A6C67">
              <w:rPr>
                <w:rFonts w:ascii="Arial" w:hAnsi="Arial" w:cs="Arial"/>
                <w:sz w:val="18"/>
                <w:szCs w:val="18"/>
              </w:rPr>
              <w:t xml:space="preserve">Regularización de barrios  </w:t>
            </w:r>
          </w:p>
          <w:p w:rsidR="00D64EC9" w:rsidRPr="001A6C67" w:rsidRDefault="00D64EC9" w:rsidP="00216A9C">
            <w:pPr>
              <w:spacing w:line="259" w:lineRule="auto"/>
              <w:ind w:left="72"/>
              <w:jc w:val="both"/>
              <w:rPr>
                <w:rFonts w:ascii="Arial" w:hAnsi="Arial" w:cs="Arial"/>
                <w:sz w:val="18"/>
                <w:szCs w:val="18"/>
              </w:rPr>
            </w:pPr>
            <w:r w:rsidRPr="001A6C67">
              <w:rPr>
                <w:rFonts w:ascii="Arial" w:hAnsi="Arial" w:cs="Arial"/>
                <w:sz w:val="18"/>
                <w:szCs w:val="18"/>
              </w:rPr>
              <w:t xml:space="preserve">Reservas viales </w:t>
            </w:r>
          </w:p>
        </w:tc>
        <w:tc>
          <w:tcPr>
            <w:tcW w:w="2126" w:type="dxa"/>
            <w:tcBorders>
              <w:top w:val="single" w:sz="4" w:space="0" w:color="8EAADB"/>
              <w:left w:val="single" w:sz="4" w:space="0" w:color="8EAADB"/>
              <w:bottom w:val="single" w:sz="4" w:space="0" w:color="8EAADB"/>
              <w:right w:val="single" w:sz="4" w:space="0" w:color="8EAADB"/>
            </w:tcBorders>
          </w:tcPr>
          <w:p w:rsidR="00D64EC9" w:rsidRPr="00071484" w:rsidRDefault="00D64EC9" w:rsidP="007C2C6C">
            <w:pPr>
              <w:ind w:left="72"/>
              <w:jc w:val="center"/>
              <w:rPr>
                <w:rFonts w:ascii="Arial" w:hAnsi="Arial" w:cs="Arial"/>
                <w:sz w:val="18"/>
                <w:szCs w:val="18"/>
              </w:rPr>
            </w:pPr>
          </w:p>
          <w:p w:rsidR="007C2C6C" w:rsidRPr="00071484" w:rsidRDefault="007C2C6C" w:rsidP="007C2C6C">
            <w:pPr>
              <w:ind w:left="72"/>
              <w:jc w:val="center"/>
              <w:rPr>
                <w:rFonts w:ascii="Arial" w:hAnsi="Arial" w:cs="Arial"/>
                <w:sz w:val="18"/>
                <w:szCs w:val="18"/>
              </w:rPr>
            </w:pPr>
          </w:p>
          <w:p w:rsidR="007C2C6C" w:rsidRPr="00071484" w:rsidRDefault="007C2C6C" w:rsidP="007C2C6C">
            <w:pPr>
              <w:ind w:left="72"/>
              <w:jc w:val="center"/>
              <w:rPr>
                <w:rFonts w:ascii="Arial" w:hAnsi="Arial" w:cs="Arial"/>
                <w:sz w:val="18"/>
                <w:szCs w:val="18"/>
              </w:rPr>
            </w:pPr>
          </w:p>
          <w:p w:rsidR="007C2C6C" w:rsidRPr="00071484" w:rsidRDefault="007C2C6C" w:rsidP="007C2C6C">
            <w:pPr>
              <w:ind w:left="72"/>
              <w:jc w:val="center"/>
              <w:rPr>
                <w:rFonts w:ascii="Arial" w:hAnsi="Arial" w:cs="Arial"/>
                <w:sz w:val="18"/>
                <w:szCs w:val="18"/>
              </w:rPr>
            </w:pPr>
            <w:r w:rsidRPr="00071484">
              <w:rPr>
                <w:rFonts w:ascii="Arial" w:hAnsi="Arial" w:cs="Arial"/>
                <w:sz w:val="18"/>
                <w:szCs w:val="18"/>
              </w:rPr>
              <w:t>300</w:t>
            </w:r>
          </w:p>
        </w:tc>
      </w:tr>
      <w:tr w:rsidR="00D64EC9" w:rsidRPr="001A6C67" w:rsidTr="007C2C6C">
        <w:trPr>
          <w:trHeight w:val="1620"/>
        </w:trPr>
        <w:tc>
          <w:tcPr>
            <w:tcW w:w="1450" w:type="dxa"/>
            <w:tcBorders>
              <w:top w:val="single" w:sz="4" w:space="0" w:color="8EAADB"/>
              <w:left w:val="single" w:sz="4" w:space="0" w:color="8EAADB"/>
              <w:bottom w:val="single" w:sz="4" w:space="0" w:color="8EAADB"/>
              <w:right w:val="nil"/>
            </w:tcBorders>
            <w:shd w:val="clear" w:color="auto" w:fill="D9E2F3"/>
          </w:tcPr>
          <w:p w:rsidR="002E72E0" w:rsidRPr="002E72E0" w:rsidRDefault="00D64EC9" w:rsidP="000726B7">
            <w:pPr>
              <w:spacing w:line="259" w:lineRule="auto"/>
              <w:ind w:left="68"/>
              <w:jc w:val="both"/>
              <w:rPr>
                <w:rFonts w:ascii="Arial" w:hAnsi="Arial" w:cs="Arial"/>
                <w:sz w:val="18"/>
                <w:szCs w:val="18"/>
              </w:rPr>
            </w:pPr>
            <w:r w:rsidRPr="000726B7">
              <w:rPr>
                <w:rFonts w:ascii="Arial" w:hAnsi="Arial" w:cs="Arial"/>
                <w:sz w:val="18"/>
                <w:szCs w:val="18"/>
              </w:rPr>
              <w:t xml:space="preserve">Reglamentar brutas </w:t>
            </w:r>
          </w:p>
        </w:tc>
        <w:tc>
          <w:tcPr>
            <w:tcW w:w="1239" w:type="dxa"/>
            <w:tcBorders>
              <w:top w:val="single" w:sz="4" w:space="0" w:color="8EAADB"/>
              <w:left w:val="nil"/>
              <w:bottom w:val="single" w:sz="4" w:space="0" w:color="8EAADB"/>
              <w:right w:val="single" w:sz="4" w:space="0" w:color="8EAADB"/>
            </w:tcBorders>
            <w:shd w:val="clear" w:color="auto" w:fill="D9E2F3"/>
          </w:tcPr>
          <w:p w:rsidR="00D64EC9" w:rsidRPr="000726B7" w:rsidRDefault="000726B7" w:rsidP="00216A9C">
            <w:pPr>
              <w:tabs>
                <w:tab w:val="right" w:pos="1796"/>
              </w:tabs>
              <w:spacing w:line="259" w:lineRule="auto"/>
              <w:jc w:val="both"/>
              <w:rPr>
                <w:rFonts w:ascii="Arial" w:hAnsi="Arial" w:cs="Arial"/>
                <w:sz w:val="18"/>
                <w:szCs w:val="18"/>
              </w:rPr>
            </w:pPr>
            <w:r w:rsidRPr="00DD2A5E">
              <w:rPr>
                <w:rFonts w:ascii="Arial" w:hAnsi="Arial" w:cs="Arial"/>
                <w:sz w:val="18"/>
                <w:szCs w:val="18"/>
              </w:rPr>
              <w:t>6</w:t>
            </w:r>
            <w:r w:rsidR="00D64EC9" w:rsidRPr="00DD2A5E">
              <w:rPr>
                <w:rFonts w:ascii="Arial" w:hAnsi="Arial" w:cs="Arial"/>
                <w:sz w:val="18"/>
                <w:szCs w:val="18"/>
              </w:rPr>
              <w:t xml:space="preserve">.000 </w:t>
            </w:r>
            <w:r w:rsidR="00D64EC9" w:rsidRPr="00DD2A5E">
              <w:rPr>
                <w:rFonts w:ascii="Arial" w:hAnsi="Arial" w:cs="Arial"/>
                <w:sz w:val="18"/>
                <w:szCs w:val="18"/>
              </w:rPr>
              <w:tab/>
              <w:t xml:space="preserve">hectáreas </w:t>
            </w:r>
          </w:p>
        </w:tc>
        <w:tc>
          <w:tcPr>
            <w:tcW w:w="3118" w:type="dxa"/>
            <w:tcBorders>
              <w:top w:val="single" w:sz="4" w:space="0" w:color="8EAADB"/>
              <w:left w:val="single" w:sz="4" w:space="0" w:color="8EAADB"/>
              <w:bottom w:val="single" w:sz="4" w:space="0" w:color="8EAADB"/>
              <w:right w:val="single" w:sz="4" w:space="0" w:color="8EAADB"/>
            </w:tcBorders>
            <w:shd w:val="clear" w:color="auto" w:fill="D9E2F3"/>
          </w:tcPr>
          <w:p w:rsidR="00D64EC9" w:rsidRPr="001A6C67" w:rsidRDefault="00D64EC9" w:rsidP="00CD3E08">
            <w:pPr>
              <w:tabs>
                <w:tab w:val="center" w:pos="1253"/>
                <w:tab w:val="center" w:pos="2163"/>
                <w:tab w:val="right" w:pos="3621"/>
              </w:tabs>
              <w:spacing w:line="259" w:lineRule="auto"/>
              <w:jc w:val="both"/>
              <w:rPr>
                <w:rFonts w:ascii="Arial" w:hAnsi="Arial" w:cs="Arial"/>
                <w:sz w:val="18"/>
                <w:szCs w:val="18"/>
              </w:rPr>
            </w:pPr>
            <w:r w:rsidRPr="001A6C67">
              <w:rPr>
                <w:rFonts w:ascii="Arial" w:hAnsi="Arial" w:cs="Arial"/>
                <w:sz w:val="18"/>
                <w:szCs w:val="18"/>
              </w:rPr>
              <w:t xml:space="preserve">Número </w:t>
            </w:r>
            <w:r w:rsidRPr="001A6C67">
              <w:rPr>
                <w:rFonts w:ascii="Arial" w:hAnsi="Arial" w:cs="Arial"/>
                <w:sz w:val="18"/>
                <w:szCs w:val="18"/>
              </w:rPr>
              <w:tab/>
              <w:t xml:space="preserve">de hectáreas brutas reglamentadas  </w:t>
            </w:r>
          </w:p>
        </w:tc>
        <w:tc>
          <w:tcPr>
            <w:tcW w:w="2459" w:type="dxa"/>
            <w:tcBorders>
              <w:top w:val="single" w:sz="4" w:space="0" w:color="8EAADB"/>
              <w:left w:val="single" w:sz="4" w:space="0" w:color="8EAADB"/>
              <w:bottom w:val="single" w:sz="4" w:space="0" w:color="8EAADB"/>
              <w:right w:val="single" w:sz="4" w:space="0" w:color="8EAADB"/>
            </w:tcBorders>
            <w:shd w:val="clear" w:color="auto" w:fill="D9E2F3"/>
          </w:tcPr>
          <w:p w:rsidR="00D64EC9" w:rsidRPr="001A6C67" w:rsidRDefault="00D64EC9" w:rsidP="00CD3E08">
            <w:pPr>
              <w:tabs>
                <w:tab w:val="center" w:pos="660"/>
                <w:tab w:val="center" w:pos="1579"/>
                <w:tab w:val="right" w:pos="3036"/>
              </w:tabs>
              <w:spacing w:line="259" w:lineRule="auto"/>
              <w:jc w:val="both"/>
              <w:rPr>
                <w:rFonts w:ascii="Arial" w:hAnsi="Arial" w:cs="Arial"/>
                <w:sz w:val="18"/>
                <w:szCs w:val="18"/>
              </w:rPr>
            </w:pPr>
            <w:r w:rsidRPr="001A6C67">
              <w:rPr>
                <w:rFonts w:ascii="Arial" w:hAnsi="Arial" w:cs="Arial"/>
                <w:sz w:val="18"/>
                <w:szCs w:val="18"/>
              </w:rPr>
              <w:t xml:space="preserve"># </w:t>
            </w:r>
            <w:r w:rsidRPr="001A6C67">
              <w:rPr>
                <w:rFonts w:ascii="Arial" w:hAnsi="Arial" w:cs="Arial"/>
                <w:sz w:val="18"/>
                <w:szCs w:val="18"/>
              </w:rPr>
              <w:tab/>
              <w:t xml:space="preserve">de hectáreas brutas reglamentadas </w:t>
            </w:r>
          </w:p>
        </w:tc>
        <w:tc>
          <w:tcPr>
            <w:tcW w:w="2928" w:type="dxa"/>
            <w:tcBorders>
              <w:top w:val="single" w:sz="4" w:space="0" w:color="8EAADB"/>
              <w:left w:val="single" w:sz="4" w:space="0" w:color="8EAADB"/>
              <w:bottom w:val="single" w:sz="4" w:space="0" w:color="8EAADB"/>
              <w:right w:val="single" w:sz="4" w:space="0" w:color="8EAADB"/>
            </w:tcBorders>
            <w:shd w:val="clear" w:color="auto" w:fill="D9E2F3"/>
          </w:tcPr>
          <w:p w:rsidR="00D64EC9" w:rsidRPr="001A6C67" w:rsidRDefault="00D64EC9" w:rsidP="00216A9C">
            <w:pPr>
              <w:spacing w:line="259" w:lineRule="auto"/>
              <w:ind w:left="72"/>
              <w:jc w:val="both"/>
              <w:rPr>
                <w:rFonts w:ascii="Arial" w:hAnsi="Arial" w:cs="Arial"/>
                <w:sz w:val="18"/>
                <w:szCs w:val="18"/>
              </w:rPr>
            </w:pPr>
            <w:r w:rsidRPr="001A6C67">
              <w:rPr>
                <w:rFonts w:ascii="Arial" w:hAnsi="Arial" w:cs="Arial"/>
                <w:sz w:val="18"/>
                <w:szCs w:val="18"/>
              </w:rPr>
              <w:t xml:space="preserve">Planes zonales </w:t>
            </w:r>
          </w:p>
          <w:p w:rsidR="00D64EC9" w:rsidRPr="001A6C67" w:rsidRDefault="00D64EC9" w:rsidP="00216A9C">
            <w:pPr>
              <w:spacing w:line="239" w:lineRule="auto"/>
              <w:ind w:left="72"/>
              <w:jc w:val="both"/>
              <w:rPr>
                <w:rFonts w:ascii="Arial" w:hAnsi="Arial" w:cs="Arial"/>
                <w:sz w:val="18"/>
                <w:szCs w:val="18"/>
              </w:rPr>
            </w:pPr>
            <w:r w:rsidRPr="001A6C67">
              <w:rPr>
                <w:rFonts w:ascii="Arial" w:hAnsi="Arial" w:cs="Arial"/>
                <w:sz w:val="18"/>
                <w:szCs w:val="18"/>
              </w:rPr>
              <w:t xml:space="preserve">Incorporaciones al tratamiento de renovación urbana </w:t>
            </w:r>
          </w:p>
          <w:p w:rsidR="00D64EC9" w:rsidRPr="001A6C67" w:rsidRDefault="00D64EC9" w:rsidP="00216A9C">
            <w:pPr>
              <w:tabs>
                <w:tab w:val="center" w:pos="1316"/>
                <w:tab w:val="right" w:pos="3037"/>
              </w:tabs>
              <w:spacing w:line="259" w:lineRule="auto"/>
              <w:jc w:val="both"/>
              <w:rPr>
                <w:rFonts w:ascii="Arial" w:hAnsi="Arial" w:cs="Arial"/>
                <w:sz w:val="18"/>
                <w:szCs w:val="18"/>
              </w:rPr>
            </w:pPr>
            <w:r w:rsidRPr="001A6C67">
              <w:rPr>
                <w:rFonts w:ascii="Arial" w:hAnsi="Arial" w:cs="Arial"/>
                <w:sz w:val="18"/>
                <w:szCs w:val="18"/>
              </w:rPr>
              <w:t xml:space="preserve">Unidades </w:t>
            </w:r>
            <w:r w:rsidRPr="001A6C67">
              <w:rPr>
                <w:rFonts w:ascii="Arial" w:hAnsi="Arial" w:cs="Arial"/>
                <w:sz w:val="18"/>
                <w:szCs w:val="18"/>
              </w:rPr>
              <w:tab/>
              <w:t xml:space="preserve">de </w:t>
            </w:r>
            <w:r w:rsidRPr="001A6C67">
              <w:rPr>
                <w:rFonts w:ascii="Arial" w:hAnsi="Arial" w:cs="Arial"/>
                <w:sz w:val="18"/>
                <w:szCs w:val="18"/>
              </w:rPr>
              <w:tab/>
              <w:t xml:space="preserve">Planeamiento </w:t>
            </w:r>
          </w:p>
          <w:p w:rsidR="00D64EC9" w:rsidRPr="001A6C67" w:rsidRDefault="00D64EC9" w:rsidP="00216A9C">
            <w:pPr>
              <w:spacing w:line="259" w:lineRule="auto"/>
              <w:ind w:left="72"/>
              <w:jc w:val="both"/>
              <w:rPr>
                <w:rFonts w:ascii="Arial" w:hAnsi="Arial" w:cs="Arial"/>
                <w:sz w:val="18"/>
                <w:szCs w:val="18"/>
              </w:rPr>
            </w:pPr>
            <w:r w:rsidRPr="001A6C67">
              <w:rPr>
                <w:rFonts w:ascii="Arial" w:hAnsi="Arial" w:cs="Arial"/>
                <w:sz w:val="18"/>
                <w:szCs w:val="18"/>
              </w:rPr>
              <w:t xml:space="preserve">Zonal </w:t>
            </w:r>
          </w:p>
          <w:p w:rsidR="00D64EC9" w:rsidRPr="001A6C67" w:rsidRDefault="00D64EC9" w:rsidP="00216A9C">
            <w:pPr>
              <w:tabs>
                <w:tab w:val="center" w:pos="1151"/>
                <w:tab w:val="center" w:pos="1848"/>
                <w:tab w:val="right" w:pos="3037"/>
              </w:tabs>
              <w:spacing w:line="259" w:lineRule="auto"/>
              <w:jc w:val="both"/>
              <w:rPr>
                <w:rFonts w:ascii="Arial" w:hAnsi="Arial" w:cs="Arial"/>
                <w:sz w:val="18"/>
                <w:szCs w:val="18"/>
              </w:rPr>
            </w:pPr>
            <w:r w:rsidRPr="001A6C67">
              <w:rPr>
                <w:rFonts w:ascii="Arial" w:hAnsi="Arial" w:cs="Arial"/>
                <w:sz w:val="18"/>
                <w:szCs w:val="18"/>
              </w:rPr>
              <w:t xml:space="preserve">Otras </w:t>
            </w:r>
            <w:r w:rsidRPr="001A6C67">
              <w:rPr>
                <w:rFonts w:ascii="Arial" w:hAnsi="Arial" w:cs="Arial"/>
                <w:sz w:val="18"/>
                <w:szCs w:val="18"/>
              </w:rPr>
              <w:tab/>
              <w:t xml:space="preserve">normas </w:t>
            </w:r>
            <w:r w:rsidRPr="001A6C67">
              <w:rPr>
                <w:rFonts w:ascii="Arial" w:hAnsi="Arial" w:cs="Arial"/>
                <w:sz w:val="18"/>
                <w:szCs w:val="18"/>
              </w:rPr>
              <w:tab/>
              <w:t xml:space="preserve">de </w:t>
            </w:r>
            <w:r w:rsidRPr="001A6C67">
              <w:rPr>
                <w:rFonts w:ascii="Arial" w:hAnsi="Arial" w:cs="Arial"/>
                <w:sz w:val="18"/>
                <w:szCs w:val="18"/>
              </w:rPr>
              <w:tab/>
              <w:t xml:space="preserve">carácter </w:t>
            </w:r>
          </w:p>
          <w:p w:rsidR="00D64EC9" w:rsidRPr="001A6C67" w:rsidRDefault="00D64EC9" w:rsidP="00216A9C">
            <w:pPr>
              <w:spacing w:line="259" w:lineRule="auto"/>
              <w:ind w:left="72"/>
              <w:jc w:val="both"/>
              <w:rPr>
                <w:rFonts w:ascii="Arial" w:hAnsi="Arial" w:cs="Arial"/>
                <w:sz w:val="18"/>
                <w:szCs w:val="18"/>
              </w:rPr>
            </w:pPr>
            <w:r w:rsidRPr="001A6C67">
              <w:rPr>
                <w:rFonts w:ascii="Arial" w:hAnsi="Arial" w:cs="Arial"/>
                <w:sz w:val="18"/>
                <w:szCs w:val="18"/>
              </w:rPr>
              <w:t>general</w:t>
            </w:r>
          </w:p>
        </w:tc>
        <w:tc>
          <w:tcPr>
            <w:tcW w:w="2126" w:type="dxa"/>
            <w:tcBorders>
              <w:top w:val="single" w:sz="4" w:space="0" w:color="8EAADB"/>
              <w:left w:val="single" w:sz="4" w:space="0" w:color="8EAADB"/>
              <w:bottom w:val="single" w:sz="4" w:space="0" w:color="8EAADB"/>
              <w:right w:val="single" w:sz="4" w:space="0" w:color="8EAADB"/>
            </w:tcBorders>
            <w:shd w:val="clear" w:color="auto" w:fill="D9E2F3"/>
          </w:tcPr>
          <w:p w:rsidR="00D64EC9" w:rsidRPr="00071484" w:rsidRDefault="00D64EC9" w:rsidP="007C2C6C">
            <w:pPr>
              <w:ind w:left="72"/>
              <w:jc w:val="center"/>
              <w:rPr>
                <w:rFonts w:ascii="Arial" w:hAnsi="Arial" w:cs="Arial"/>
                <w:sz w:val="18"/>
                <w:szCs w:val="18"/>
              </w:rPr>
            </w:pPr>
          </w:p>
          <w:p w:rsidR="007C2C6C" w:rsidRPr="00071484" w:rsidRDefault="007C2C6C" w:rsidP="007C2C6C">
            <w:pPr>
              <w:ind w:left="72"/>
              <w:jc w:val="center"/>
              <w:rPr>
                <w:rFonts w:ascii="Arial" w:hAnsi="Arial" w:cs="Arial"/>
                <w:sz w:val="18"/>
                <w:szCs w:val="18"/>
              </w:rPr>
            </w:pPr>
          </w:p>
          <w:p w:rsidR="007C2C6C" w:rsidRPr="00071484" w:rsidRDefault="007C2C6C" w:rsidP="007C2C6C">
            <w:pPr>
              <w:ind w:left="72"/>
              <w:jc w:val="center"/>
              <w:rPr>
                <w:rFonts w:ascii="Arial" w:hAnsi="Arial" w:cs="Arial"/>
                <w:sz w:val="18"/>
                <w:szCs w:val="18"/>
              </w:rPr>
            </w:pPr>
          </w:p>
          <w:p w:rsidR="007C2C6C" w:rsidRPr="00071484" w:rsidRDefault="002E72E0" w:rsidP="007C2C6C">
            <w:pPr>
              <w:ind w:left="72"/>
              <w:jc w:val="center"/>
              <w:rPr>
                <w:rFonts w:ascii="Arial" w:hAnsi="Arial" w:cs="Arial"/>
                <w:sz w:val="18"/>
                <w:szCs w:val="18"/>
              </w:rPr>
            </w:pPr>
            <w:r w:rsidRPr="00071484">
              <w:rPr>
                <w:rFonts w:ascii="Arial" w:hAnsi="Arial" w:cs="Arial"/>
                <w:sz w:val="18"/>
                <w:szCs w:val="18"/>
              </w:rPr>
              <w:t>340</w:t>
            </w:r>
          </w:p>
          <w:p w:rsidR="007C2C6C" w:rsidRPr="00071484" w:rsidRDefault="007C2C6C" w:rsidP="007C2C6C">
            <w:pPr>
              <w:ind w:left="72"/>
              <w:jc w:val="center"/>
              <w:rPr>
                <w:rFonts w:ascii="Arial" w:hAnsi="Arial" w:cs="Arial"/>
                <w:sz w:val="18"/>
                <w:szCs w:val="18"/>
              </w:rPr>
            </w:pPr>
          </w:p>
          <w:p w:rsidR="007C2C6C" w:rsidRPr="00071484" w:rsidRDefault="007C2C6C" w:rsidP="007C2C6C">
            <w:pPr>
              <w:ind w:left="72"/>
              <w:jc w:val="center"/>
              <w:rPr>
                <w:rFonts w:ascii="Arial" w:hAnsi="Arial" w:cs="Arial"/>
                <w:sz w:val="18"/>
                <w:szCs w:val="18"/>
              </w:rPr>
            </w:pPr>
          </w:p>
        </w:tc>
      </w:tr>
      <w:tr w:rsidR="00D64EC9" w:rsidRPr="001A6C67" w:rsidTr="007C2C6C">
        <w:trPr>
          <w:trHeight w:val="1159"/>
        </w:trPr>
        <w:tc>
          <w:tcPr>
            <w:tcW w:w="2689" w:type="dxa"/>
            <w:gridSpan w:val="2"/>
            <w:tcBorders>
              <w:top w:val="single" w:sz="4" w:space="0" w:color="8EAADB"/>
              <w:left w:val="single" w:sz="4" w:space="0" w:color="8EAADB"/>
              <w:bottom w:val="single" w:sz="4" w:space="0" w:color="8EAADB"/>
              <w:right w:val="single" w:sz="4" w:space="0" w:color="8EAADB"/>
            </w:tcBorders>
          </w:tcPr>
          <w:p w:rsidR="00D64EC9" w:rsidRPr="001A6C67" w:rsidRDefault="00D64EC9" w:rsidP="004B3607">
            <w:pPr>
              <w:tabs>
                <w:tab w:val="center" w:pos="1609"/>
                <w:tab w:val="center" w:pos="2366"/>
                <w:tab w:val="right" w:pos="3332"/>
              </w:tabs>
              <w:spacing w:line="259" w:lineRule="auto"/>
              <w:jc w:val="both"/>
              <w:rPr>
                <w:rFonts w:ascii="Arial" w:hAnsi="Arial" w:cs="Arial"/>
                <w:sz w:val="18"/>
                <w:szCs w:val="18"/>
              </w:rPr>
            </w:pPr>
            <w:r w:rsidRPr="001A6C67">
              <w:rPr>
                <w:rFonts w:ascii="Arial" w:hAnsi="Arial" w:cs="Arial"/>
                <w:sz w:val="18"/>
                <w:szCs w:val="18"/>
              </w:rPr>
              <w:t xml:space="preserve">Implementar </w:t>
            </w:r>
            <w:r w:rsidRPr="001A6C67">
              <w:rPr>
                <w:rFonts w:ascii="Arial" w:hAnsi="Arial" w:cs="Arial"/>
                <w:sz w:val="18"/>
                <w:szCs w:val="18"/>
              </w:rPr>
              <w:tab/>
              <w:t xml:space="preserve">un modelo de desarrollo rural sostenible </w:t>
            </w:r>
          </w:p>
        </w:tc>
        <w:tc>
          <w:tcPr>
            <w:tcW w:w="3118" w:type="dxa"/>
            <w:tcBorders>
              <w:top w:val="single" w:sz="4" w:space="0" w:color="8EAADB"/>
              <w:left w:val="single" w:sz="4" w:space="0" w:color="8EAADB"/>
              <w:bottom w:val="single" w:sz="4" w:space="0" w:color="8EAADB"/>
              <w:right w:val="single" w:sz="4" w:space="0" w:color="8EAADB"/>
            </w:tcBorders>
          </w:tcPr>
          <w:p w:rsidR="00D64EC9" w:rsidRPr="001A6C67" w:rsidRDefault="00D64EC9" w:rsidP="00216A9C">
            <w:pPr>
              <w:spacing w:line="259" w:lineRule="auto"/>
              <w:ind w:left="67"/>
              <w:jc w:val="both"/>
              <w:rPr>
                <w:rFonts w:ascii="Arial" w:hAnsi="Arial" w:cs="Arial"/>
                <w:sz w:val="18"/>
                <w:szCs w:val="18"/>
              </w:rPr>
            </w:pPr>
            <w:r w:rsidRPr="001A6C67">
              <w:rPr>
                <w:rFonts w:ascii="Arial" w:hAnsi="Arial" w:cs="Arial"/>
                <w:sz w:val="18"/>
                <w:szCs w:val="18"/>
              </w:rPr>
              <w:t xml:space="preserve">Número de fases del modelo de desarrollo </w:t>
            </w:r>
            <w:r w:rsidRPr="001A6C67">
              <w:rPr>
                <w:rFonts w:ascii="Arial" w:hAnsi="Arial" w:cs="Arial"/>
                <w:sz w:val="18"/>
                <w:szCs w:val="18"/>
              </w:rPr>
              <w:tab/>
              <w:t xml:space="preserve">rural </w:t>
            </w:r>
            <w:r w:rsidRPr="001A6C67">
              <w:rPr>
                <w:rFonts w:ascii="Arial" w:hAnsi="Arial" w:cs="Arial"/>
                <w:sz w:val="18"/>
                <w:szCs w:val="18"/>
              </w:rPr>
              <w:tab/>
              <w:t xml:space="preserve">sostenible implementadas </w:t>
            </w:r>
          </w:p>
        </w:tc>
        <w:tc>
          <w:tcPr>
            <w:tcW w:w="2459" w:type="dxa"/>
            <w:tcBorders>
              <w:top w:val="single" w:sz="4" w:space="0" w:color="8EAADB"/>
              <w:left w:val="single" w:sz="4" w:space="0" w:color="8EAADB"/>
              <w:bottom w:val="single" w:sz="4" w:space="0" w:color="8EAADB"/>
              <w:right w:val="single" w:sz="4" w:space="0" w:color="8EAADB"/>
            </w:tcBorders>
          </w:tcPr>
          <w:p w:rsidR="00D64EC9" w:rsidRPr="001A6C67" w:rsidRDefault="00D64EC9" w:rsidP="00216A9C">
            <w:pPr>
              <w:spacing w:line="259" w:lineRule="auto"/>
              <w:ind w:left="69" w:right="95"/>
              <w:jc w:val="both"/>
              <w:rPr>
                <w:rFonts w:ascii="Arial" w:hAnsi="Arial" w:cs="Arial"/>
                <w:sz w:val="18"/>
                <w:szCs w:val="18"/>
              </w:rPr>
            </w:pPr>
            <w:r w:rsidRPr="001A6C67">
              <w:rPr>
                <w:rFonts w:ascii="Arial" w:hAnsi="Arial" w:cs="Arial"/>
                <w:sz w:val="18"/>
                <w:szCs w:val="18"/>
              </w:rPr>
              <w:t xml:space="preserve"># de fases del modelo de desarrollo rural sostenible implementadas </w:t>
            </w:r>
          </w:p>
        </w:tc>
        <w:tc>
          <w:tcPr>
            <w:tcW w:w="2928" w:type="dxa"/>
            <w:tcBorders>
              <w:top w:val="single" w:sz="4" w:space="0" w:color="8EAADB"/>
              <w:left w:val="single" w:sz="4" w:space="0" w:color="8EAADB"/>
              <w:bottom w:val="single" w:sz="4" w:space="0" w:color="8EAADB"/>
              <w:right w:val="single" w:sz="4" w:space="0" w:color="8EAADB"/>
            </w:tcBorders>
          </w:tcPr>
          <w:p w:rsidR="00D64EC9" w:rsidRPr="001A6C67" w:rsidRDefault="00D64EC9" w:rsidP="00216A9C">
            <w:pPr>
              <w:spacing w:line="239" w:lineRule="auto"/>
              <w:ind w:left="72"/>
              <w:jc w:val="both"/>
              <w:rPr>
                <w:rFonts w:ascii="Arial" w:hAnsi="Arial" w:cs="Arial"/>
                <w:sz w:val="18"/>
                <w:szCs w:val="18"/>
              </w:rPr>
            </w:pPr>
            <w:r w:rsidRPr="001A6C67">
              <w:rPr>
                <w:rFonts w:ascii="Arial" w:hAnsi="Arial" w:cs="Arial"/>
                <w:sz w:val="18"/>
                <w:szCs w:val="18"/>
              </w:rPr>
              <w:t xml:space="preserve">-Modelo de desarrollo rural sostenible  </w:t>
            </w:r>
          </w:p>
          <w:p w:rsidR="00D64EC9" w:rsidRPr="001A6C67" w:rsidRDefault="00D64EC9" w:rsidP="00216A9C">
            <w:pPr>
              <w:spacing w:line="259" w:lineRule="auto"/>
              <w:ind w:left="72" w:right="94"/>
              <w:jc w:val="both"/>
              <w:rPr>
                <w:rFonts w:ascii="Arial" w:hAnsi="Arial" w:cs="Arial"/>
                <w:sz w:val="18"/>
                <w:szCs w:val="18"/>
              </w:rPr>
            </w:pPr>
            <w:r w:rsidRPr="001A6C67">
              <w:rPr>
                <w:rFonts w:ascii="Arial" w:hAnsi="Arial" w:cs="Arial"/>
                <w:sz w:val="18"/>
                <w:szCs w:val="18"/>
              </w:rPr>
              <w:t xml:space="preserve">-Sistema de Información para el seguimiento al Desarrollo Rural del D. C. </w:t>
            </w:r>
          </w:p>
        </w:tc>
        <w:tc>
          <w:tcPr>
            <w:tcW w:w="2126" w:type="dxa"/>
            <w:tcBorders>
              <w:top w:val="single" w:sz="4" w:space="0" w:color="8EAADB"/>
              <w:left w:val="single" w:sz="4" w:space="0" w:color="8EAADB"/>
              <w:bottom w:val="single" w:sz="4" w:space="0" w:color="8EAADB"/>
              <w:right w:val="single" w:sz="4" w:space="0" w:color="8EAADB"/>
            </w:tcBorders>
          </w:tcPr>
          <w:p w:rsidR="00D64EC9" w:rsidRDefault="00D64EC9" w:rsidP="007C2C6C">
            <w:pPr>
              <w:spacing w:line="239" w:lineRule="auto"/>
              <w:ind w:left="72"/>
              <w:jc w:val="center"/>
              <w:rPr>
                <w:rFonts w:ascii="Arial" w:hAnsi="Arial" w:cs="Arial"/>
                <w:sz w:val="18"/>
                <w:szCs w:val="18"/>
              </w:rPr>
            </w:pPr>
          </w:p>
          <w:p w:rsidR="007C2C6C" w:rsidRDefault="007C2C6C" w:rsidP="007C2C6C">
            <w:pPr>
              <w:spacing w:line="239" w:lineRule="auto"/>
              <w:ind w:left="72"/>
              <w:jc w:val="center"/>
              <w:rPr>
                <w:rFonts w:ascii="Arial" w:hAnsi="Arial" w:cs="Arial"/>
                <w:sz w:val="18"/>
                <w:szCs w:val="18"/>
              </w:rPr>
            </w:pPr>
          </w:p>
          <w:p w:rsidR="007C2C6C" w:rsidRPr="001A6C67" w:rsidRDefault="002E72E0" w:rsidP="007C2C6C">
            <w:pPr>
              <w:spacing w:line="239" w:lineRule="auto"/>
              <w:ind w:left="72"/>
              <w:jc w:val="center"/>
              <w:rPr>
                <w:rFonts w:ascii="Arial" w:hAnsi="Arial" w:cs="Arial"/>
                <w:sz w:val="18"/>
                <w:szCs w:val="18"/>
              </w:rPr>
            </w:pPr>
            <w:r>
              <w:rPr>
                <w:rFonts w:ascii="Arial" w:hAnsi="Arial" w:cs="Arial"/>
                <w:sz w:val="18"/>
                <w:szCs w:val="18"/>
              </w:rPr>
              <w:t>4</w:t>
            </w:r>
          </w:p>
        </w:tc>
      </w:tr>
    </w:tbl>
    <w:p w:rsidR="009550AA" w:rsidRDefault="009550AA" w:rsidP="009550AA">
      <w:pPr>
        <w:spacing w:after="4" w:line="248" w:lineRule="auto"/>
        <w:ind w:left="705" w:right="767"/>
        <w:jc w:val="both"/>
        <w:rPr>
          <w:rFonts w:ascii="Arial" w:hAnsi="Arial" w:cs="Arial"/>
        </w:rPr>
      </w:pPr>
    </w:p>
    <w:p w:rsidR="009550AA" w:rsidRDefault="009550AA" w:rsidP="009550AA">
      <w:pPr>
        <w:spacing w:after="4" w:line="248" w:lineRule="auto"/>
        <w:ind w:left="705" w:right="767"/>
        <w:jc w:val="both"/>
        <w:rPr>
          <w:rFonts w:ascii="Arial" w:hAnsi="Arial" w:cs="Arial"/>
        </w:rPr>
      </w:pPr>
    </w:p>
    <w:p w:rsidR="009550AA" w:rsidRDefault="009550AA" w:rsidP="009550AA">
      <w:pPr>
        <w:spacing w:after="4" w:line="248" w:lineRule="auto"/>
        <w:ind w:left="705" w:right="767"/>
        <w:jc w:val="both"/>
        <w:rPr>
          <w:rFonts w:ascii="Arial" w:hAnsi="Arial" w:cs="Arial"/>
        </w:rPr>
      </w:pPr>
    </w:p>
    <w:p w:rsidR="009550AA" w:rsidRDefault="009550AA" w:rsidP="009550AA">
      <w:pPr>
        <w:spacing w:after="4" w:line="248" w:lineRule="auto"/>
        <w:ind w:left="705" w:right="767"/>
        <w:jc w:val="both"/>
        <w:rPr>
          <w:rFonts w:ascii="Arial" w:hAnsi="Arial" w:cs="Arial"/>
        </w:rPr>
      </w:pPr>
    </w:p>
    <w:p w:rsidR="0092251F" w:rsidRPr="00232817" w:rsidRDefault="0092251F" w:rsidP="00691A93">
      <w:pPr>
        <w:numPr>
          <w:ilvl w:val="0"/>
          <w:numId w:val="1"/>
        </w:numPr>
        <w:spacing w:after="0" w:line="248" w:lineRule="auto"/>
        <w:ind w:right="-15" w:hanging="360"/>
        <w:jc w:val="both"/>
        <w:rPr>
          <w:rFonts w:ascii="Arial" w:hAnsi="Arial" w:cs="Arial"/>
        </w:rPr>
      </w:pPr>
      <w:r w:rsidRPr="00232817">
        <w:rPr>
          <w:rFonts w:ascii="Arial" w:hAnsi="Arial" w:cs="Arial"/>
        </w:rPr>
        <w:t xml:space="preserve">Liderar y articular el ciclo de política pública para optimizar la toma de decisiones a través del desarrollo y aplicación de herramientas actualizadas. </w:t>
      </w:r>
      <w:r w:rsidRPr="00232817">
        <w:rPr>
          <w:rFonts w:ascii="Arial" w:eastAsia="Calibri" w:hAnsi="Arial" w:cs="Arial"/>
          <w:b/>
          <w:color w:val="FFFFFF"/>
          <w:sz w:val="37"/>
          <w:vertAlign w:val="subscript"/>
        </w:rPr>
        <w:t>11</w:t>
      </w:r>
    </w:p>
    <w:p w:rsidR="0092251F" w:rsidRPr="001A6C67" w:rsidRDefault="0092251F" w:rsidP="0092251F">
      <w:pPr>
        <w:spacing w:after="0"/>
        <w:rPr>
          <w:rFonts w:ascii="Arial" w:hAnsi="Arial" w:cs="Arial"/>
        </w:rPr>
      </w:pPr>
    </w:p>
    <w:tbl>
      <w:tblPr>
        <w:tblStyle w:val="TableGrid"/>
        <w:tblW w:w="13427" w:type="dxa"/>
        <w:tblInd w:w="-107" w:type="dxa"/>
        <w:tblCellMar>
          <w:left w:w="107" w:type="dxa"/>
          <w:right w:w="50" w:type="dxa"/>
        </w:tblCellMar>
        <w:tblLook w:val="04A0" w:firstRow="1" w:lastRow="0" w:firstColumn="1" w:lastColumn="0" w:noHBand="0" w:noVBand="1"/>
      </w:tblPr>
      <w:tblGrid>
        <w:gridCol w:w="2934"/>
        <w:gridCol w:w="2980"/>
        <w:gridCol w:w="2552"/>
        <w:gridCol w:w="2835"/>
        <w:gridCol w:w="2126"/>
      </w:tblGrid>
      <w:tr w:rsidR="0092251F" w:rsidRPr="001A6C67" w:rsidTr="007C2C6C">
        <w:trPr>
          <w:trHeight w:val="253"/>
        </w:trPr>
        <w:tc>
          <w:tcPr>
            <w:tcW w:w="2934"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63"/>
              <w:jc w:val="center"/>
              <w:rPr>
                <w:rFonts w:ascii="Arial" w:hAnsi="Arial" w:cs="Arial"/>
                <w:sz w:val="18"/>
              </w:rPr>
            </w:pPr>
            <w:r w:rsidRPr="001A6C67">
              <w:rPr>
                <w:rFonts w:ascii="Arial" w:hAnsi="Arial" w:cs="Arial"/>
                <w:b/>
                <w:sz w:val="18"/>
              </w:rPr>
              <w:t xml:space="preserve">METAS </w:t>
            </w:r>
          </w:p>
        </w:tc>
        <w:tc>
          <w:tcPr>
            <w:tcW w:w="2980"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5"/>
              <w:jc w:val="center"/>
              <w:rPr>
                <w:rFonts w:ascii="Arial" w:hAnsi="Arial" w:cs="Arial"/>
                <w:sz w:val="18"/>
              </w:rPr>
            </w:pPr>
            <w:r w:rsidRPr="001A6C67">
              <w:rPr>
                <w:rFonts w:ascii="Arial" w:hAnsi="Arial" w:cs="Arial"/>
                <w:b/>
                <w:sz w:val="18"/>
              </w:rPr>
              <w:t xml:space="preserve">NOMBRE INDICADOR </w:t>
            </w:r>
          </w:p>
        </w:tc>
        <w:tc>
          <w:tcPr>
            <w:tcW w:w="2552"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8"/>
              <w:jc w:val="center"/>
              <w:rPr>
                <w:rFonts w:ascii="Arial" w:hAnsi="Arial" w:cs="Arial"/>
                <w:sz w:val="18"/>
              </w:rPr>
            </w:pPr>
            <w:r w:rsidRPr="001A6C67">
              <w:rPr>
                <w:rFonts w:ascii="Arial" w:hAnsi="Arial" w:cs="Arial"/>
                <w:b/>
                <w:sz w:val="18"/>
              </w:rPr>
              <w:t xml:space="preserve">FORMULA INDICADOR </w:t>
            </w:r>
          </w:p>
        </w:tc>
        <w:tc>
          <w:tcPr>
            <w:tcW w:w="2835"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48"/>
              <w:jc w:val="center"/>
              <w:rPr>
                <w:rFonts w:ascii="Arial" w:hAnsi="Arial" w:cs="Arial"/>
                <w:sz w:val="18"/>
              </w:rPr>
            </w:pPr>
            <w:r w:rsidRPr="001A6C67">
              <w:rPr>
                <w:rFonts w:ascii="Arial" w:hAnsi="Arial" w:cs="Arial"/>
                <w:b/>
                <w:sz w:val="18"/>
              </w:rPr>
              <w:t xml:space="preserve">PRODUCTOS </w:t>
            </w:r>
          </w:p>
        </w:tc>
        <w:tc>
          <w:tcPr>
            <w:tcW w:w="2126" w:type="dxa"/>
            <w:tcBorders>
              <w:top w:val="single" w:sz="4" w:space="0" w:color="8EAADB"/>
              <w:left w:val="single" w:sz="4" w:space="0" w:color="8EAADB"/>
              <w:bottom w:val="single" w:sz="12" w:space="0" w:color="8EAADB"/>
              <w:right w:val="single" w:sz="4" w:space="0" w:color="8EAADB"/>
            </w:tcBorders>
          </w:tcPr>
          <w:p w:rsidR="0092251F" w:rsidRPr="001A6C67" w:rsidRDefault="007407D4" w:rsidP="0092251F">
            <w:pPr>
              <w:ind w:right="48"/>
              <w:jc w:val="center"/>
              <w:rPr>
                <w:rFonts w:ascii="Arial" w:hAnsi="Arial" w:cs="Arial"/>
                <w:b/>
                <w:sz w:val="18"/>
              </w:rPr>
            </w:pPr>
            <w:r>
              <w:rPr>
                <w:rFonts w:ascii="Arial" w:hAnsi="Arial" w:cs="Arial"/>
                <w:b/>
                <w:sz w:val="18"/>
              </w:rPr>
              <w:t>META VIGENCIA 2019</w:t>
            </w:r>
          </w:p>
        </w:tc>
      </w:tr>
      <w:tr w:rsidR="0092251F" w:rsidRPr="001A6C67" w:rsidTr="007C2C6C">
        <w:trPr>
          <w:trHeight w:val="1162"/>
        </w:trPr>
        <w:tc>
          <w:tcPr>
            <w:tcW w:w="2934"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ind w:right="58"/>
              <w:jc w:val="both"/>
              <w:rPr>
                <w:rFonts w:ascii="Arial" w:hAnsi="Arial" w:cs="Arial"/>
                <w:sz w:val="18"/>
              </w:rPr>
            </w:pPr>
            <w:r w:rsidRPr="001A6C67">
              <w:rPr>
                <w:rFonts w:ascii="Arial" w:hAnsi="Arial" w:cs="Arial"/>
                <w:sz w:val="18"/>
              </w:rPr>
              <w:t xml:space="preserve">3 políticas públicas distritales que cuentan con información basada en criterios de calidad para la toma de decisiones en la gestión del ciclo de política pública  </w:t>
            </w:r>
          </w:p>
        </w:tc>
        <w:tc>
          <w:tcPr>
            <w:tcW w:w="2980"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39" w:lineRule="auto"/>
              <w:ind w:left="1" w:right="56"/>
              <w:jc w:val="both"/>
              <w:rPr>
                <w:rFonts w:ascii="Arial" w:hAnsi="Arial" w:cs="Arial"/>
                <w:sz w:val="18"/>
              </w:rPr>
            </w:pPr>
            <w:r w:rsidRPr="001A6C67">
              <w:rPr>
                <w:rFonts w:ascii="Arial" w:hAnsi="Arial" w:cs="Arial"/>
                <w:sz w:val="18"/>
              </w:rPr>
              <w:t xml:space="preserve">Número de políticas públicas distritales que cuentan con información basada en criterios de calidad. </w:t>
            </w:r>
          </w:p>
          <w:p w:rsidR="0092251F" w:rsidRPr="001A6C67" w:rsidRDefault="0092251F" w:rsidP="00216A9C">
            <w:pPr>
              <w:spacing w:line="259" w:lineRule="auto"/>
              <w:ind w:left="1"/>
              <w:jc w:val="both"/>
              <w:rPr>
                <w:rFonts w:ascii="Arial" w:hAnsi="Arial" w:cs="Arial"/>
                <w:sz w:val="18"/>
              </w:rPr>
            </w:pPr>
          </w:p>
        </w:tc>
        <w:tc>
          <w:tcPr>
            <w:tcW w:w="2552"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39" w:lineRule="auto"/>
              <w:ind w:left="4" w:right="55"/>
              <w:jc w:val="both"/>
              <w:rPr>
                <w:rFonts w:ascii="Arial" w:hAnsi="Arial" w:cs="Arial"/>
                <w:sz w:val="18"/>
              </w:rPr>
            </w:pPr>
            <w:r w:rsidRPr="001A6C67">
              <w:rPr>
                <w:rFonts w:ascii="Arial" w:hAnsi="Arial" w:cs="Arial"/>
                <w:sz w:val="18"/>
              </w:rPr>
              <w:t xml:space="preserve"># de políticas públicas que cuentan con información de calidad </w:t>
            </w:r>
          </w:p>
          <w:p w:rsidR="0092251F" w:rsidRPr="001A6C67" w:rsidRDefault="0092251F" w:rsidP="00216A9C">
            <w:pPr>
              <w:spacing w:line="259" w:lineRule="auto"/>
              <w:ind w:left="4"/>
              <w:jc w:val="both"/>
              <w:rPr>
                <w:rFonts w:ascii="Arial" w:hAnsi="Arial" w:cs="Arial"/>
                <w:sz w:val="18"/>
              </w:rPr>
            </w:pPr>
          </w:p>
          <w:p w:rsidR="0092251F" w:rsidRPr="001A6C67" w:rsidRDefault="0092251F" w:rsidP="00216A9C">
            <w:pPr>
              <w:spacing w:line="259" w:lineRule="auto"/>
              <w:ind w:left="4"/>
              <w:jc w:val="both"/>
              <w:rPr>
                <w:rFonts w:ascii="Arial" w:hAnsi="Arial" w:cs="Arial"/>
                <w:sz w:val="18"/>
              </w:rPr>
            </w:pPr>
          </w:p>
        </w:tc>
        <w:tc>
          <w:tcPr>
            <w:tcW w:w="2835"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tabs>
                <w:tab w:val="center" w:pos="1635"/>
                <w:tab w:val="right" w:pos="2891"/>
              </w:tabs>
              <w:spacing w:line="259" w:lineRule="auto"/>
              <w:jc w:val="both"/>
              <w:rPr>
                <w:rFonts w:ascii="Arial" w:hAnsi="Arial" w:cs="Arial"/>
                <w:sz w:val="18"/>
              </w:rPr>
            </w:pPr>
            <w:r w:rsidRPr="001A6C67">
              <w:rPr>
                <w:rFonts w:ascii="Arial" w:hAnsi="Arial" w:cs="Arial"/>
                <w:sz w:val="18"/>
              </w:rPr>
              <w:t xml:space="preserve">Políticas </w:t>
            </w:r>
            <w:r w:rsidRPr="001A6C67">
              <w:rPr>
                <w:rFonts w:ascii="Arial" w:hAnsi="Arial" w:cs="Arial"/>
                <w:sz w:val="18"/>
              </w:rPr>
              <w:tab/>
              <w:t xml:space="preserve">públicas </w:t>
            </w:r>
            <w:r w:rsidRPr="001A6C67">
              <w:rPr>
                <w:rFonts w:ascii="Arial" w:hAnsi="Arial" w:cs="Arial"/>
                <w:sz w:val="18"/>
              </w:rPr>
              <w:tab/>
              <w:t xml:space="preserve">con </w:t>
            </w:r>
          </w:p>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información de calidad  </w:t>
            </w:r>
          </w:p>
          <w:p w:rsidR="0092251F" w:rsidRPr="001A6C67" w:rsidRDefault="0092251F" w:rsidP="00216A9C">
            <w:pPr>
              <w:spacing w:line="259" w:lineRule="auto"/>
              <w:ind w:left="4"/>
              <w:jc w:val="both"/>
              <w:rPr>
                <w:rFonts w:ascii="Arial" w:hAnsi="Arial" w:cs="Arial"/>
                <w:sz w:val="18"/>
              </w:rPr>
            </w:pPr>
          </w:p>
          <w:p w:rsidR="0092251F" w:rsidRPr="001A6C67" w:rsidRDefault="0092251F" w:rsidP="00216A9C">
            <w:pPr>
              <w:spacing w:line="259" w:lineRule="auto"/>
              <w:ind w:left="4"/>
              <w:jc w:val="both"/>
              <w:rPr>
                <w:rFonts w:ascii="Arial" w:hAnsi="Arial" w:cs="Arial"/>
                <w:sz w:val="18"/>
              </w:rPr>
            </w:pPr>
          </w:p>
        </w:tc>
        <w:tc>
          <w:tcPr>
            <w:tcW w:w="2126" w:type="dxa"/>
            <w:tcBorders>
              <w:top w:val="single" w:sz="12" w:space="0" w:color="8EAADB"/>
              <w:left w:val="single" w:sz="4" w:space="0" w:color="8EAADB"/>
              <w:bottom w:val="single" w:sz="4" w:space="0" w:color="8EAADB"/>
              <w:right w:val="single" w:sz="4" w:space="0" w:color="8EAADB"/>
            </w:tcBorders>
            <w:shd w:val="clear" w:color="auto" w:fill="D9E2F3"/>
          </w:tcPr>
          <w:p w:rsidR="0092251F" w:rsidRDefault="0092251F" w:rsidP="007C2C6C">
            <w:pPr>
              <w:tabs>
                <w:tab w:val="center" w:pos="1635"/>
                <w:tab w:val="right" w:pos="2891"/>
              </w:tabs>
              <w:jc w:val="center"/>
              <w:rPr>
                <w:rFonts w:ascii="Arial" w:hAnsi="Arial" w:cs="Arial"/>
                <w:sz w:val="18"/>
              </w:rPr>
            </w:pPr>
          </w:p>
          <w:p w:rsidR="00F7103D" w:rsidRDefault="00F7103D" w:rsidP="007C2C6C">
            <w:pPr>
              <w:tabs>
                <w:tab w:val="center" w:pos="1635"/>
                <w:tab w:val="right" w:pos="2891"/>
              </w:tabs>
              <w:jc w:val="center"/>
              <w:rPr>
                <w:rFonts w:ascii="Arial" w:hAnsi="Arial" w:cs="Arial"/>
                <w:sz w:val="18"/>
              </w:rPr>
            </w:pPr>
          </w:p>
          <w:p w:rsidR="00F7103D" w:rsidRPr="001A6C67" w:rsidRDefault="00F7103D" w:rsidP="00FB1A02">
            <w:pPr>
              <w:tabs>
                <w:tab w:val="center" w:pos="1635"/>
                <w:tab w:val="right" w:pos="2891"/>
              </w:tabs>
              <w:jc w:val="center"/>
              <w:rPr>
                <w:rFonts w:ascii="Arial" w:hAnsi="Arial" w:cs="Arial"/>
                <w:sz w:val="18"/>
              </w:rPr>
            </w:pPr>
            <w:r>
              <w:rPr>
                <w:rFonts w:ascii="Arial" w:hAnsi="Arial" w:cs="Arial"/>
                <w:sz w:val="18"/>
              </w:rPr>
              <w:t>2.</w:t>
            </w:r>
            <w:r w:rsidR="00FB1A02">
              <w:rPr>
                <w:rFonts w:ascii="Arial" w:hAnsi="Arial" w:cs="Arial"/>
                <w:sz w:val="18"/>
              </w:rPr>
              <w:t>9</w:t>
            </w:r>
          </w:p>
        </w:tc>
      </w:tr>
      <w:tr w:rsidR="0092251F" w:rsidRPr="001A6C67" w:rsidTr="007C2C6C">
        <w:trPr>
          <w:trHeight w:val="1164"/>
        </w:trPr>
        <w:tc>
          <w:tcPr>
            <w:tcW w:w="2934" w:type="dxa"/>
            <w:tcBorders>
              <w:top w:val="single" w:sz="4" w:space="0" w:color="8EAADB"/>
              <w:left w:val="single" w:sz="4" w:space="0" w:color="8EAADB"/>
              <w:bottom w:val="single" w:sz="4" w:space="0" w:color="8EAADB"/>
              <w:right w:val="single" w:sz="4" w:space="0" w:color="8EAADB"/>
            </w:tcBorders>
          </w:tcPr>
          <w:p w:rsidR="0092251F" w:rsidRPr="001A6C67" w:rsidRDefault="0092251F" w:rsidP="00216A9C">
            <w:pPr>
              <w:spacing w:line="259" w:lineRule="auto"/>
              <w:ind w:right="54"/>
              <w:jc w:val="both"/>
              <w:rPr>
                <w:rFonts w:ascii="Arial" w:hAnsi="Arial" w:cs="Arial"/>
                <w:sz w:val="18"/>
              </w:rPr>
            </w:pPr>
            <w:r w:rsidRPr="001A6C67">
              <w:rPr>
                <w:rFonts w:ascii="Arial" w:hAnsi="Arial" w:cs="Arial"/>
                <w:sz w:val="18"/>
              </w:rPr>
              <w:t xml:space="preserve">Implementar el 100% del sistema de seguimiento y evaluación de políticas públicas </w:t>
            </w:r>
          </w:p>
        </w:tc>
        <w:tc>
          <w:tcPr>
            <w:tcW w:w="2980" w:type="dxa"/>
            <w:tcBorders>
              <w:top w:val="single" w:sz="4" w:space="0" w:color="8EAADB"/>
              <w:left w:val="single" w:sz="4" w:space="0" w:color="8EAADB"/>
              <w:bottom w:val="single" w:sz="4" w:space="0" w:color="8EAADB"/>
              <w:right w:val="single" w:sz="4" w:space="0" w:color="8EAADB"/>
            </w:tcBorders>
          </w:tcPr>
          <w:p w:rsidR="0092251F" w:rsidRPr="001A6C67" w:rsidRDefault="0092251F" w:rsidP="00216A9C">
            <w:pPr>
              <w:spacing w:line="239" w:lineRule="auto"/>
              <w:ind w:left="1" w:right="53"/>
              <w:jc w:val="both"/>
              <w:rPr>
                <w:rFonts w:ascii="Arial" w:hAnsi="Arial" w:cs="Arial"/>
                <w:sz w:val="18"/>
              </w:rPr>
            </w:pPr>
            <w:r w:rsidRPr="001A6C67">
              <w:rPr>
                <w:rFonts w:ascii="Arial" w:hAnsi="Arial" w:cs="Arial"/>
                <w:sz w:val="18"/>
              </w:rPr>
              <w:t xml:space="preserve">Porcentaje del sistema de seguimiento y evaluación de las políticas públicas distritales </w:t>
            </w:r>
          </w:p>
          <w:p w:rsidR="0092251F" w:rsidRPr="001A6C67" w:rsidRDefault="00FB1A02" w:rsidP="00216A9C">
            <w:pPr>
              <w:spacing w:line="259" w:lineRule="auto"/>
              <w:ind w:left="1"/>
              <w:jc w:val="both"/>
              <w:rPr>
                <w:rFonts w:ascii="Arial" w:hAnsi="Arial" w:cs="Arial"/>
                <w:sz w:val="18"/>
              </w:rPr>
            </w:pPr>
            <w:r w:rsidRPr="001A6C67">
              <w:rPr>
                <w:rFonts w:ascii="Arial" w:hAnsi="Arial" w:cs="Arial"/>
                <w:sz w:val="18"/>
              </w:rPr>
              <w:t>I</w:t>
            </w:r>
            <w:r w:rsidR="0092251F" w:rsidRPr="001A6C67">
              <w:rPr>
                <w:rFonts w:ascii="Arial" w:hAnsi="Arial" w:cs="Arial"/>
                <w:sz w:val="18"/>
              </w:rPr>
              <w:t>mplementado</w:t>
            </w:r>
            <w:r>
              <w:rPr>
                <w:rFonts w:ascii="Arial" w:hAnsi="Arial" w:cs="Arial"/>
                <w:sz w:val="18"/>
              </w:rPr>
              <w:t>.</w:t>
            </w:r>
          </w:p>
          <w:p w:rsidR="0092251F" w:rsidRPr="001A6C67" w:rsidRDefault="0092251F" w:rsidP="00216A9C">
            <w:pPr>
              <w:spacing w:line="259" w:lineRule="auto"/>
              <w:ind w:left="1"/>
              <w:jc w:val="both"/>
              <w:rPr>
                <w:rFonts w:ascii="Arial" w:hAnsi="Arial" w:cs="Arial"/>
                <w:sz w:val="18"/>
              </w:rPr>
            </w:pPr>
          </w:p>
        </w:tc>
        <w:tc>
          <w:tcPr>
            <w:tcW w:w="2552" w:type="dxa"/>
            <w:tcBorders>
              <w:top w:val="single" w:sz="4" w:space="0" w:color="8EAADB"/>
              <w:left w:val="single" w:sz="4" w:space="0" w:color="8EAADB"/>
              <w:bottom w:val="single" w:sz="4" w:space="0" w:color="8EAADB"/>
              <w:right w:val="single" w:sz="4" w:space="0" w:color="8EAADB"/>
            </w:tcBorders>
          </w:tcPr>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 Fases implementadas / # de fases propuestas) * 100 </w:t>
            </w:r>
          </w:p>
        </w:tc>
        <w:tc>
          <w:tcPr>
            <w:tcW w:w="2835" w:type="dxa"/>
            <w:tcBorders>
              <w:top w:val="single" w:sz="4" w:space="0" w:color="8EAADB"/>
              <w:left w:val="single" w:sz="4" w:space="0" w:color="8EAADB"/>
              <w:bottom w:val="single" w:sz="4" w:space="0" w:color="8EAADB"/>
              <w:right w:val="single" w:sz="4" w:space="0" w:color="8EAADB"/>
            </w:tcBorders>
          </w:tcPr>
          <w:p w:rsidR="0092251F" w:rsidRPr="001A6C67" w:rsidRDefault="0092251F" w:rsidP="00216A9C">
            <w:pPr>
              <w:spacing w:line="239" w:lineRule="auto"/>
              <w:ind w:left="4" w:right="51"/>
              <w:jc w:val="both"/>
              <w:rPr>
                <w:rFonts w:ascii="Arial" w:hAnsi="Arial" w:cs="Arial"/>
                <w:sz w:val="18"/>
              </w:rPr>
            </w:pPr>
            <w:r w:rsidRPr="001A6C67">
              <w:rPr>
                <w:rFonts w:ascii="Arial" w:hAnsi="Arial" w:cs="Arial"/>
                <w:sz w:val="18"/>
              </w:rPr>
              <w:t xml:space="preserve">Sistema de seguimiento y evaluación de políticas públicas. </w:t>
            </w:r>
          </w:p>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Modelo de datos poblacionales. </w:t>
            </w:r>
          </w:p>
        </w:tc>
        <w:tc>
          <w:tcPr>
            <w:tcW w:w="2126" w:type="dxa"/>
            <w:tcBorders>
              <w:top w:val="single" w:sz="4" w:space="0" w:color="8EAADB"/>
              <w:left w:val="single" w:sz="4" w:space="0" w:color="8EAADB"/>
              <w:bottom w:val="single" w:sz="4" w:space="0" w:color="8EAADB"/>
              <w:right w:val="single" w:sz="4" w:space="0" w:color="8EAADB"/>
            </w:tcBorders>
          </w:tcPr>
          <w:p w:rsidR="0092251F" w:rsidRDefault="0092251F" w:rsidP="007C2C6C">
            <w:pPr>
              <w:spacing w:line="239" w:lineRule="auto"/>
              <w:ind w:left="4" w:right="51"/>
              <w:jc w:val="center"/>
              <w:rPr>
                <w:rFonts w:ascii="Arial" w:hAnsi="Arial" w:cs="Arial"/>
                <w:sz w:val="18"/>
              </w:rPr>
            </w:pPr>
          </w:p>
          <w:p w:rsidR="00F7103D" w:rsidRDefault="00F7103D" w:rsidP="007C2C6C">
            <w:pPr>
              <w:spacing w:line="239" w:lineRule="auto"/>
              <w:ind w:left="4" w:right="51"/>
              <w:jc w:val="center"/>
              <w:rPr>
                <w:rFonts w:ascii="Arial" w:hAnsi="Arial" w:cs="Arial"/>
                <w:sz w:val="18"/>
              </w:rPr>
            </w:pPr>
          </w:p>
          <w:p w:rsidR="00F7103D" w:rsidRPr="001A6C67" w:rsidRDefault="00FB1A02" w:rsidP="007C2C6C">
            <w:pPr>
              <w:spacing w:line="239" w:lineRule="auto"/>
              <w:ind w:left="4" w:right="51"/>
              <w:jc w:val="center"/>
              <w:rPr>
                <w:rFonts w:ascii="Arial" w:hAnsi="Arial" w:cs="Arial"/>
                <w:sz w:val="18"/>
              </w:rPr>
            </w:pPr>
            <w:r>
              <w:rPr>
                <w:rFonts w:ascii="Arial" w:hAnsi="Arial" w:cs="Arial"/>
                <w:sz w:val="18"/>
              </w:rPr>
              <w:t>95</w:t>
            </w:r>
            <w:r w:rsidR="00F7103D">
              <w:rPr>
                <w:rFonts w:ascii="Arial" w:hAnsi="Arial" w:cs="Arial"/>
                <w:sz w:val="18"/>
              </w:rPr>
              <w:t>%</w:t>
            </w:r>
          </w:p>
        </w:tc>
      </w:tr>
      <w:tr w:rsidR="0092251F" w:rsidRPr="001A6C67" w:rsidTr="007C2C6C">
        <w:trPr>
          <w:trHeight w:val="1160"/>
        </w:trPr>
        <w:tc>
          <w:tcPr>
            <w:tcW w:w="2934" w:type="dxa"/>
            <w:tcBorders>
              <w:top w:val="single" w:sz="4"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ind w:right="56"/>
              <w:jc w:val="both"/>
              <w:rPr>
                <w:rFonts w:ascii="Arial" w:hAnsi="Arial" w:cs="Arial"/>
                <w:sz w:val="18"/>
              </w:rPr>
            </w:pPr>
            <w:r w:rsidRPr="001A6C67">
              <w:rPr>
                <w:rFonts w:ascii="Arial" w:hAnsi="Arial" w:cs="Arial"/>
                <w:sz w:val="18"/>
              </w:rPr>
              <w:t xml:space="preserve">100% de los sectores asesorados técnicamente en la aplicación de instrumentos para la formulación, seguimiento y evaluación de las políticas públicas. </w:t>
            </w:r>
          </w:p>
        </w:tc>
        <w:tc>
          <w:tcPr>
            <w:tcW w:w="2980" w:type="dxa"/>
            <w:tcBorders>
              <w:top w:val="single" w:sz="4"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ind w:left="1" w:right="52"/>
              <w:jc w:val="both"/>
              <w:rPr>
                <w:rFonts w:ascii="Arial" w:hAnsi="Arial" w:cs="Arial"/>
                <w:sz w:val="18"/>
              </w:rPr>
            </w:pPr>
            <w:r w:rsidRPr="001A6C67">
              <w:rPr>
                <w:rFonts w:ascii="Arial" w:hAnsi="Arial" w:cs="Arial"/>
                <w:sz w:val="18"/>
              </w:rPr>
              <w:t xml:space="preserve">Número de sectores asesorados técnicamente en la aplicación de instrumentos para la formulación seguimiento y evaluación de las políticas públicas. </w:t>
            </w:r>
          </w:p>
        </w:tc>
        <w:tc>
          <w:tcPr>
            <w:tcW w:w="2552" w:type="dxa"/>
            <w:tcBorders>
              <w:top w:val="single" w:sz="4"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39" w:lineRule="auto"/>
              <w:ind w:left="4"/>
              <w:jc w:val="both"/>
              <w:rPr>
                <w:rFonts w:ascii="Arial" w:hAnsi="Arial" w:cs="Arial"/>
                <w:sz w:val="18"/>
              </w:rPr>
            </w:pPr>
            <w:r w:rsidRPr="001A6C67">
              <w:rPr>
                <w:rFonts w:ascii="Arial" w:hAnsi="Arial" w:cs="Arial"/>
                <w:sz w:val="18"/>
              </w:rPr>
              <w:t xml:space="preserve">Número de sectores asesorados técnicamente / total de sectores </w:t>
            </w:r>
          </w:p>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del distrito capital </w:t>
            </w:r>
          </w:p>
        </w:tc>
        <w:tc>
          <w:tcPr>
            <w:tcW w:w="2835" w:type="dxa"/>
            <w:tcBorders>
              <w:top w:val="single" w:sz="4"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Sectores asesorados </w:t>
            </w:r>
          </w:p>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Instrumentos metodológicos del </w:t>
            </w:r>
          </w:p>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ciclo de política pública </w:t>
            </w:r>
          </w:p>
          <w:p w:rsidR="0092251F" w:rsidRPr="001A6C67" w:rsidRDefault="0092251F" w:rsidP="00216A9C">
            <w:pPr>
              <w:spacing w:line="259" w:lineRule="auto"/>
              <w:ind w:left="4"/>
              <w:jc w:val="both"/>
              <w:rPr>
                <w:rFonts w:ascii="Arial" w:hAnsi="Arial" w:cs="Arial"/>
                <w:sz w:val="18"/>
              </w:rPr>
            </w:pPr>
          </w:p>
        </w:tc>
        <w:tc>
          <w:tcPr>
            <w:tcW w:w="2126" w:type="dxa"/>
            <w:tcBorders>
              <w:top w:val="single" w:sz="4" w:space="0" w:color="8EAADB"/>
              <w:left w:val="single" w:sz="4" w:space="0" w:color="8EAADB"/>
              <w:bottom w:val="single" w:sz="4" w:space="0" w:color="8EAADB"/>
              <w:right w:val="single" w:sz="4" w:space="0" w:color="8EAADB"/>
            </w:tcBorders>
            <w:shd w:val="clear" w:color="auto" w:fill="D9E2F3"/>
          </w:tcPr>
          <w:p w:rsidR="0092251F" w:rsidRDefault="0092251F" w:rsidP="007C2C6C">
            <w:pPr>
              <w:ind w:left="4"/>
              <w:jc w:val="center"/>
              <w:rPr>
                <w:rFonts w:ascii="Arial" w:hAnsi="Arial" w:cs="Arial"/>
                <w:sz w:val="18"/>
              </w:rPr>
            </w:pPr>
          </w:p>
          <w:p w:rsidR="00F7103D" w:rsidRDefault="00F7103D" w:rsidP="007C2C6C">
            <w:pPr>
              <w:ind w:left="4"/>
              <w:jc w:val="center"/>
              <w:rPr>
                <w:rFonts w:ascii="Arial" w:hAnsi="Arial" w:cs="Arial"/>
                <w:sz w:val="18"/>
              </w:rPr>
            </w:pPr>
          </w:p>
          <w:p w:rsidR="00F7103D" w:rsidRPr="001A6C67" w:rsidRDefault="00F7103D" w:rsidP="007C2C6C">
            <w:pPr>
              <w:ind w:left="4"/>
              <w:jc w:val="center"/>
              <w:rPr>
                <w:rFonts w:ascii="Arial" w:hAnsi="Arial" w:cs="Arial"/>
                <w:sz w:val="18"/>
              </w:rPr>
            </w:pPr>
            <w:r>
              <w:rPr>
                <w:rFonts w:ascii="Arial" w:hAnsi="Arial" w:cs="Arial"/>
                <w:sz w:val="18"/>
              </w:rPr>
              <w:t>100%</w:t>
            </w:r>
          </w:p>
        </w:tc>
      </w:tr>
      <w:tr w:rsidR="00744563" w:rsidRPr="001A6C67" w:rsidTr="00744563">
        <w:trPr>
          <w:trHeight w:val="1160"/>
        </w:trPr>
        <w:tc>
          <w:tcPr>
            <w:tcW w:w="2934" w:type="dxa"/>
            <w:tcBorders>
              <w:top w:val="single" w:sz="4" w:space="0" w:color="8EAADB"/>
              <w:left w:val="single" w:sz="4" w:space="0" w:color="8EAADB"/>
              <w:bottom w:val="single" w:sz="4" w:space="0" w:color="8EAADB"/>
              <w:right w:val="single" w:sz="4" w:space="0" w:color="8EAADB"/>
            </w:tcBorders>
            <w:shd w:val="clear" w:color="auto" w:fill="auto"/>
          </w:tcPr>
          <w:p w:rsidR="00744563" w:rsidRPr="00C903A0" w:rsidRDefault="00744563" w:rsidP="00C903A0">
            <w:pPr>
              <w:spacing w:line="259" w:lineRule="auto"/>
              <w:ind w:right="56"/>
              <w:jc w:val="both"/>
              <w:rPr>
                <w:rFonts w:ascii="Arial" w:hAnsi="Arial" w:cs="Arial"/>
                <w:sz w:val="18"/>
              </w:rPr>
            </w:pPr>
            <w:r w:rsidRPr="00C903A0">
              <w:rPr>
                <w:rFonts w:ascii="Arial" w:hAnsi="Arial" w:cs="Arial"/>
                <w:sz w:val="18"/>
              </w:rPr>
              <w:t xml:space="preserve">Formular 4 </w:t>
            </w:r>
            <w:r w:rsidRPr="00C903A0">
              <w:rPr>
                <w:rFonts w:ascii="Arial" w:hAnsi="Arial" w:cs="Arial"/>
                <w:sz w:val="18"/>
              </w:rPr>
              <w:tab/>
              <w:t xml:space="preserve">iniciativas de integración regional </w:t>
            </w:r>
          </w:p>
          <w:p w:rsidR="00744563" w:rsidRDefault="00744563" w:rsidP="00744563">
            <w:pPr>
              <w:spacing w:line="259" w:lineRule="auto"/>
              <w:ind w:right="56"/>
              <w:rPr>
                <w:sz w:val="20"/>
              </w:rPr>
            </w:pPr>
          </w:p>
        </w:tc>
        <w:tc>
          <w:tcPr>
            <w:tcW w:w="2980" w:type="dxa"/>
            <w:tcBorders>
              <w:top w:val="single" w:sz="4" w:space="0" w:color="8EAADB"/>
              <w:left w:val="single" w:sz="4" w:space="0" w:color="8EAADB"/>
              <w:bottom w:val="single" w:sz="4" w:space="0" w:color="8EAADB"/>
              <w:right w:val="single" w:sz="4" w:space="0" w:color="8EAADB"/>
            </w:tcBorders>
            <w:shd w:val="clear" w:color="auto" w:fill="auto"/>
          </w:tcPr>
          <w:p w:rsidR="00744563" w:rsidRPr="00C903A0" w:rsidRDefault="00744563" w:rsidP="00C903A0">
            <w:pPr>
              <w:spacing w:line="259" w:lineRule="auto"/>
              <w:ind w:right="56"/>
              <w:jc w:val="both"/>
              <w:rPr>
                <w:rFonts w:ascii="Arial" w:hAnsi="Arial" w:cs="Arial"/>
                <w:sz w:val="18"/>
              </w:rPr>
            </w:pPr>
            <w:r w:rsidRPr="00C903A0">
              <w:rPr>
                <w:rFonts w:ascii="Arial" w:hAnsi="Arial" w:cs="Arial"/>
                <w:sz w:val="18"/>
              </w:rPr>
              <w:t>Número de iniciativas de integración regional formuladas</w:t>
            </w:r>
          </w:p>
        </w:tc>
        <w:tc>
          <w:tcPr>
            <w:tcW w:w="2552" w:type="dxa"/>
            <w:tcBorders>
              <w:top w:val="single" w:sz="4" w:space="0" w:color="8EAADB"/>
              <w:left w:val="single" w:sz="4" w:space="0" w:color="8EAADB"/>
              <w:bottom w:val="single" w:sz="4" w:space="0" w:color="8EAADB"/>
              <w:right w:val="single" w:sz="4" w:space="0" w:color="8EAADB"/>
            </w:tcBorders>
            <w:shd w:val="clear" w:color="auto" w:fill="auto"/>
          </w:tcPr>
          <w:p w:rsidR="00744563" w:rsidRPr="00C903A0" w:rsidRDefault="00744563" w:rsidP="00C903A0">
            <w:pPr>
              <w:spacing w:line="239" w:lineRule="auto"/>
              <w:ind w:right="56"/>
              <w:jc w:val="both"/>
              <w:rPr>
                <w:rFonts w:ascii="Arial" w:hAnsi="Arial" w:cs="Arial"/>
                <w:sz w:val="18"/>
              </w:rPr>
            </w:pPr>
            <w:r w:rsidRPr="00C903A0">
              <w:rPr>
                <w:rFonts w:ascii="Arial" w:hAnsi="Arial" w:cs="Arial"/>
                <w:sz w:val="18"/>
              </w:rPr>
              <w:t># de iniciativas de integración regional</w:t>
            </w:r>
          </w:p>
        </w:tc>
        <w:tc>
          <w:tcPr>
            <w:tcW w:w="2835" w:type="dxa"/>
            <w:tcBorders>
              <w:top w:val="single" w:sz="4" w:space="0" w:color="8EAADB"/>
              <w:left w:val="single" w:sz="4" w:space="0" w:color="8EAADB"/>
              <w:bottom w:val="single" w:sz="4" w:space="0" w:color="8EAADB"/>
              <w:right w:val="single" w:sz="4" w:space="0" w:color="8EAADB"/>
            </w:tcBorders>
            <w:shd w:val="clear" w:color="auto" w:fill="auto"/>
          </w:tcPr>
          <w:p w:rsidR="00744563" w:rsidRPr="00C903A0" w:rsidRDefault="00744563" w:rsidP="00C903A0">
            <w:pPr>
              <w:spacing w:line="259" w:lineRule="auto"/>
              <w:ind w:right="56"/>
              <w:jc w:val="both"/>
              <w:rPr>
                <w:rFonts w:ascii="Arial" w:hAnsi="Arial" w:cs="Arial"/>
                <w:sz w:val="18"/>
              </w:rPr>
            </w:pPr>
            <w:r w:rsidRPr="00C903A0">
              <w:rPr>
                <w:rFonts w:ascii="Arial" w:hAnsi="Arial" w:cs="Arial"/>
                <w:sz w:val="18"/>
              </w:rPr>
              <w:t xml:space="preserve">Proyectos de alcance regional, mecanismos de coordinación, espacios de institucionalidad </w:t>
            </w:r>
          </w:p>
          <w:p w:rsidR="00744563" w:rsidRPr="00C903A0" w:rsidRDefault="00744563" w:rsidP="00C903A0">
            <w:pPr>
              <w:spacing w:line="259" w:lineRule="auto"/>
              <w:ind w:right="56"/>
              <w:jc w:val="both"/>
              <w:rPr>
                <w:rFonts w:ascii="Arial" w:hAnsi="Arial" w:cs="Arial"/>
                <w:sz w:val="18"/>
              </w:rPr>
            </w:pPr>
            <w:r w:rsidRPr="00C903A0">
              <w:rPr>
                <w:rFonts w:ascii="Arial" w:hAnsi="Arial" w:cs="Arial"/>
                <w:sz w:val="18"/>
              </w:rPr>
              <w:t>contemplados, etc.)</w:t>
            </w:r>
          </w:p>
        </w:tc>
        <w:tc>
          <w:tcPr>
            <w:tcW w:w="2126" w:type="dxa"/>
            <w:tcBorders>
              <w:top w:val="single" w:sz="4" w:space="0" w:color="8EAADB"/>
              <w:left w:val="single" w:sz="4" w:space="0" w:color="8EAADB"/>
              <w:bottom w:val="single" w:sz="4" w:space="0" w:color="8EAADB"/>
              <w:right w:val="single" w:sz="4" w:space="0" w:color="8EAADB"/>
            </w:tcBorders>
            <w:shd w:val="clear" w:color="auto" w:fill="auto"/>
            <w:vAlign w:val="center"/>
          </w:tcPr>
          <w:p w:rsidR="00744563" w:rsidRDefault="00744563" w:rsidP="00744563">
            <w:pPr>
              <w:ind w:left="4"/>
              <w:jc w:val="center"/>
              <w:rPr>
                <w:rFonts w:ascii="Arial" w:hAnsi="Arial" w:cs="Arial"/>
                <w:sz w:val="18"/>
              </w:rPr>
            </w:pPr>
            <w:r>
              <w:rPr>
                <w:rFonts w:ascii="Arial" w:hAnsi="Arial" w:cs="Arial"/>
                <w:sz w:val="18"/>
              </w:rPr>
              <w:t>1</w:t>
            </w:r>
          </w:p>
        </w:tc>
      </w:tr>
    </w:tbl>
    <w:p w:rsidR="0092251F" w:rsidRDefault="0092251F" w:rsidP="0092251F">
      <w:pPr>
        <w:spacing w:after="0"/>
        <w:rPr>
          <w:rFonts w:ascii="Arial" w:hAnsi="Arial" w:cs="Arial"/>
        </w:rPr>
      </w:pPr>
    </w:p>
    <w:p w:rsidR="009550AA" w:rsidRDefault="009550AA" w:rsidP="0092251F">
      <w:pPr>
        <w:spacing w:after="0"/>
        <w:rPr>
          <w:rFonts w:ascii="Arial" w:hAnsi="Arial" w:cs="Arial"/>
        </w:rPr>
      </w:pPr>
    </w:p>
    <w:p w:rsidR="009550AA" w:rsidRDefault="009550AA" w:rsidP="0092251F">
      <w:pPr>
        <w:spacing w:after="0"/>
        <w:rPr>
          <w:rFonts w:ascii="Arial" w:hAnsi="Arial" w:cs="Arial"/>
        </w:rPr>
      </w:pPr>
    </w:p>
    <w:p w:rsidR="009550AA" w:rsidRDefault="009550AA" w:rsidP="0092251F">
      <w:pPr>
        <w:spacing w:after="0"/>
        <w:rPr>
          <w:rFonts w:ascii="Arial" w:hAnsi="Arial" w:cs="Arial"/>
        </w:rPr>
      </w:pPr>
    </w:p>
    <w:p w:rsidR="009550AA" w:rsidRDefault="009550AA" w:rsidP="0092251F">
      <w:pPr>
        <w:spacing w:after="0"/>
        <w:rPr>
          <w:rFonts w:ascii="Arial" w:hAnsi="Arial" w:cs="Arial"/>
        </w:rPr>
      </w:pPr>
    </w:p>
    <w:p w:rsidR="009550AA" w:rsidRDefault="009550AA" w:rsidP="0092251F">
      <w:pPr>
        <w:spacing w:after="0"/>
        <w:rPr>
          <w:rFonts w:ascii="Arial" w:hAnsi="Arial" w:cs="Arial"/>
        </w:rPr>
      </w:pPr>
    </w:p>
    <w:p w:rsidR="009550AA" w:rsidRDefault="009550AA" w:rsidP="0092251F">
      <w:pPr>
        <w:spacing w:after="0"/>
        <w:rPr>
          <w:rFonts w:ascii="Arial" w:hAnsi="Arial" w:cs="Arial"/>
        </w:rPr>
      </w:pPr>
    </w:p>
    <w:p w:rsidR="0007531A" w:rsidRDefault="0007531A" w:rsidP="0007531A">
      <w:pPr>
        <w:pStyle w:val="Prrafodelista"/>
        <w:numPr>
          <w:ilvl w:val="0"/>
          <w:numId w:val="10"/>
        </w:numPr>
        <w:spacing w:after="4" w:line="248" w:lineRule="auto"/>
        <w:ind w:right="767"/>
        <w:jc w:val="both"/>
        <w:rPr>
          <w:rFonts w:ascii="Arial" w:hAnsi="Arial" w:cs="Arial"/>
        </w:rPr>
      </w:pPr>
      <w:r w:rsidRPr="0007531A">
        <w:rPr>
          <w:rFonts w:ascii="Arial" w:hAnsi="Arial" w:cs="Arial"/>
        </w:rPr>
        <w:lastRenderedPageBreak/>
        <w:t xml:space="preserve">Liderar la estrategia de integración regional para avanzar hacia la articulación metropolitana, regional y subregional. </w:t>
      </w:r>
    </w:p>
    <w:p w:rsidR="0007531A" w:rsidRPr="0007531A" w:rsidRDefault="0007531A" w:rsidP="0007531A">
      <w:pPr>
        <w:pStyle w:val="Prrafodelista"/>
        <w:spacing w:after="4" w:line="248" w:lineRule="auto"/>
        <w:ind w:left="1065" w:right="767"/>
        <w:jc w:val="both"/>
        <w:rPr>
          <w:rFonts w:ascii="Arial" w:hAnsi="Arial" w:cs="Arial"/>
        </w:rPr>
      </w:pPr>
    </w:p>
    <w:p w:rsidR="009550AA" w:rsidRDefault="009550AA" w:rsidP="0092251F">
      <w:pPr>
        <w:spacing w:after="0"/>
        <w:rPr>
          <w:rFonts w:ascii="Arial" w:hAnsi="Arial" w:cs="Arial"/>
        </w:rPr>
      </w:pPr>
    </w:p>
    <w:tbl>
      <w:tblPr>
        <w:tblStyle w:val="TableGrid"/>
        <w:tblpPr w:leftFromText="141" w:rightFromText="141" w:vertAnchor="page" w:horzAnchor="margin" w:tblpY="3271"/>
        <w:tblW w:w="13320" w:type="dxa"/>
        <w:tblInd w:w="0" w:type="dxa"/>
        <w:tblCellMar>
          <w:left w:w="107" w:type="dxa"/>
          <w:right w:w="50" w:type="dxa"/>
        </w:tblCellMar>
        <w:tblLook w:val="04A0" w:firstRow="1" w:lastRow="0" w:firstColumn="1" w:lastColumn="0" w:noHBand="0" w:noVBand="1"/>
      </w:tblPr>
      <w:tblGrid>
        <w:gridCol w:w="2972"/>
        <w:gridCol w:w="2977"/>
        <w:gridCol w:w="2561"/>
        <w:gridCol w:w="2812"/>
        <w:gridCol w:w="1998"/>
      </w:tblGrid>
      <w:tr w:rsidR="0007531A" w:rsidRPr="001A6C67" w:rsidTr="0007531A">
        <w:trPr>
          <w:trHeight w:val="330"/>
        </w:trPr>
        <w:tc>
          <w:tcPr>
            <w:tcW w:w="2972" w:type="dxa"/>
            <w:tcBorders>
              <w:top w:val="single" w:sz="4" w:space="0" w:color="8EAADB"/>
              <w:left w:val="single" w:sz="4" w:space="0" w:color="8EAADB"/>
              <w:bottom w:val="single" w:sz="12" w:space="0" w:color="8EAADB"/>
              <w:right w:val="single" w:sz="4" w:space="0" w:color="8EAADB"/>
            </w:tcBorders>
          </w:tcPr>
          <w:p w:rsidR="0007531A" w:rsidRPr="001A6C67" w:rsidRDefault="0007531A" w:rsidP="0007531A">
            <w:pPr>
              <w:spacing w:line="259" w:lineRule="auto"/>
              <w:ind w:right="58"/>
              <w:jc w:val="center"/>
              <w:rPr>
                <w:rFonts w:ascii="Arial" w:hAnsi="Arial" w:cs="Arial"/>
                <w:sz w:val="18"/>
              </w:rPr>
            </w:pPr>
            <w:r w:rsidRPr="001A6C67">
              <w:rPr>
                <w:rFonts w:ascii="Arial" w:hAnsi="Arial" w:cs="Arial"/>
                <w:b/>
                <w:sz w:val="18"/>
              </w:rPr>
              <w:t xml:space="preserve">META </w:t>
            </w:r>
          </w:p>
        </w:tc>
        <w:tc>
          <w:tcPr>
            <w:tcW w:w="2977" w:type="dxa"/>
            <w:tcBorders>
              <w:top w:val="single" w:sz="4" w:space="0" w:color="8EAADB"/>
              <w:left w:val="single" w:sz="4" w:space="0" w:color="8EAADB"/>
              <w:bottom w:val="single" w:sz="12" w:space="0" w:color="8EAADB"/>
              <w:right w:val="single" w:sz="4" w:space="0" w:color="8EAADB"/>
            </w:tcBorders>
          </w:tcPr>
          <w:p w:rsidR="0007531A" w:rsidRPr="001A6C67" w:rsidRDefault="0007531A" w:rsidP="0007531A">
            <w:pPr>
              <w:spacing w:line="259" w:lineRule="auto"/>
              <w:ind w:right="56"/>
              <w:jc w:val="center"/>
              <w:rPr>
                <w:rFonts w:ascii="Arial" w:hAnsi="Arial" w:cs="Arial"/>
                <w:sz w:val="18"/>
              </w:rPr>
            </w:pPr>
            <w:r w:rsidRPr="001A6C67">
              <w:rPr>
                <w:rFonts w:ascii="Arial" w:hAnsi="Arial" w:cs="Arial"/>
                <w:b/>
                <w:sz w:val="18"/>
              </w:rPr>
              <w:t xml:space="preserve">NOMBRE INDICADOR </w:t>
            </w:r>
          </w:p>
        </w:tc>
        <w:tc>
          <w:tcPr>
            <w:tcW w:w="2561" w:type="dxa"/>
            <w:tcBorders>
              <w:top w:val="single" w:sz="4" w:space="0" w:color="8EAADB"/>
              <w:left w:val="single" w:sz="4" w:space="0" w:color="8EAADB"/>
              <w:bottom w:val="single" w:sz="12" w:space="0" w:color="8EAADB"/>
              <w:right w:val="single" w:sz="4" w:space="0" w:color="8EAADB"/>
            </w:tcBorders>
          </w:tcPr>
          <w:p w:rsidR="0007531A" w:rsidRPr="001A6C67" w:rsidRDefault="0007531A" w:rsidP="0007531A">
            <w:pPr>
              <w:spacing w:line="259" w:lineRule="auto"/>
              <w:ind w:right="58"/>
              <w:jc w:val="center"/>
              <w:rPr>
                <w:rFonts w:ascii="Arial" w:hAnsi="Arial" w:cs="Arial"/>
                <w:sz w:val="18"/>
              </w:rPr>
            </w:pPr>
            <w:r w:rsidRPr="001A6C67">
              <w:rPr>
                <w:rFonts w:ascii="Arial" w:hAnsi="Arial" w:cs="Arial"/>
                <w:b/>
                <w:sz w:val="18"/>
              </w:rPr>
              <w:t xml:space="preserve">FORMULA INDICADOR </w:t>
            </w:r>
          </w:p>
        </w:tc>
        <w:tc>
          <w:tcPr>
            <w:tcW w:w="2812" w:type="dxa"/>
            <w:tcBorders>
              <w:top w:val="single" w:sz="4" w:space="0" w:color="8EAADB"/>
              <w:left w:val="single" w:sz="4" w:space="0" w:color="8EAADB"/>
              <w:bottom w:val="single" w:sz="12" w:space="0" w:color="8EAADB"/>
              <w:right w:val="single" w:sz="4" w:space="0" w:color="8EAADB"/>
            </w:tcBorders>
          </w:tcPr>
          <w:p w:rsidR="0007531A" w:rsidRPr="001A6C67" w:rsidRDefault="0007531A" w:rsidP="0007531A">
            <w:pPr>
              <w:spacing w:line="259" w:lineRule="auto"/>
              <w:ind w:right="48"/>
              <w:jc w:val="center"/>
              <w:rPr>
                <w:rFonts w:ascii="Arial" w:hAnsi="Arial" w:cs="Arial"/>
                <w:sz w:val="18"/>
              </w:rPr>
            </w:pPr>
            <w:r w:rsidRPr="001A6C67">
              <w:rPr>
                <w:rFonts w:ascii="Arial" w:hAnsi="Arial" w:cs="Arial"/>
                <w:b/>
                <w:sz w:val="18"/>
              </w:rPr>
              <w:t xml:space="preserve">PRODUCTOS </w:t>
            </w:r>
          </w:p>
        </w:tc>
        <w:tc>
          <w:tcPr>
            <w:tcW w:w="1998" w:type="dxa"/>
            <w:tcBorders>
              <w:top w:val="single" w:sz="4" w:space="0" w:color="8EAADB"/>
              <w:left w:val="single" w:sz="4" w:space="0" w:color="8EAADB"/>
              <w:bottom w:val="single" w:sz="12" w:space="0" w:color="8EAADB"/>
              <w:right w:val="single" w:sz="4" w:space="0" w:color="8EAADB"/>
            </w:tcBorders>
          </w:tcPr>
          <w:p w:rsidR="0007531A" w:rsidRPr="001A6C67" w:rsidRDefault="0007531A" w:rsidP="0007531A">
            <w:pPr>
              <w:ind w:right="48"/>
              <w:jc w:val="center"/>
              <w:rPr>
                <w:rFonts w:ascii="Arial" w:hAnsi="Arial" w:cs="Arial"/>
                <w:b/>
                <w:sz w:val="18"/>
              </w:rPr>
            </w:pPr>
            <w:r>
              <w:rPr>
                <w:rFonts w:ascii="Arial" w:hAnsi="Arial" w:cs="Arial"/>
                <w:b/>
                <w:sz w:val="18"/>
              </w:rPr>
              <w:t>META VIGENCIA 2019</w:t>
            </w:r>
          </w:p>
        </w:tc>
      </w:tr>
      <w:tr w:rsidR="0007531A" w:rsidRPr="001A6C67" w:rsidTr="000212C0">
        <w:trPr>
          <w:trHeight w:val="1253"/>
        </w:trPr>
        <w:tc>
          <w:tcPr>
            <w:tcW w:w="2972" w:type="dxa"/>
            <w:tcBorders>
              <w:top w:val="single" w:sz="12" w:space="0" w:color="8EAADB"/>
              <w:left w:val="single" w:sz="4" w:space="0" w:color="8EAADB"/>
              <w:bottom w:val="single" w:sz="12" w:space="0" w:color="8EAADB"/>
              <w:right w:val="single" w:sz="4" w:space="0" w:color="8EAADB"/>
            </w:tcBorders>
            <w:shd w:val="clear" w:color="auto" w:fill="D9E2F3"/>
          </w:tcPr>
          <w:p w:rsidR="0007531A" w:rsidRPr="001A6C67" w:rsidRDefault="0007531A" w:rsidP="0007531A">
            <w:pPr>
              <w:spacing w:line="239" w:lineRule="auto"/>
              <w:ind w:right="58"/>
              <w:jc w:val="both"/>
              <w:rPr>
                <w:rFonts w:ascii="Arial" w:hAnsi="Arial" w:cs="Arial"/>
                <w:sz w:val="18"/>
              </w:rPr>
            </w:pPr>
            <w:r w:rsidRPr="001A6C67">
              <w:rPr>
                <w:rFonts w:ascii="Arial" w:hAnsi="Arial" w:cs="Arial"/>
                <w:sz w:val="18"/>
              </w:rPr>
              <w:t xml:space="preserve">Implementar una (1) estrategia de integración regional, hacia un modelo sostenible del territorio </w:t>
            </w:r>
          </w:p>
          <w:p w:rsidR="0007531A" w:rsidRDefault="0007531A" w:rsidP="0007531A">
            <w:pPr>
              <w:spacing w:line="259" w:lineRule="auto"/>
              <w:jc w:val="both"/>
              <w:rPr>
                <w:rFonts w:ascii="Arial" w:hAnsi="Arial" w:cs="Arial"/>
                <w:sz w:val="18"/>
              </w:rPr>
            </w:pPr>
          </w:p>
          <w:p w:rsidR="0007531A" w:rsidRPr="001A6C67" w:rsidRDefault="0007531A" w:rsidP="0007531A">
            <w:pPr>
              <w:spacing w:line="259" w:lineRule="auto"/>
              <w:ind w:right="60"/>
              <w:jc w:val="both"/>
              <w:rPr>
                <w:rFonts w:ascii="Arial" w:hAnsi="Arial" w:cs="Arial"/>
                <w:sz w:val="18"/>
              </w:rPr>
            </w:pPr>
          </w:p>
        </w:tc>
        <w:tc>
          <w:tcPr>
            <w:tcW w:w="2977" w:type="dxa"/>
            <w:tcBorders>
              <w:top w:val="single" w:sz="12" w:space="0" w:color="8EAADB"/>
              <w:left w:val="single" w:sz="4" w:space="0" w:color="8EAADB"/>
              <w:bottom w:val="single" w:sz="12" w:space="0" w:color="8EAADB"/>
              <w:right w:val="single" w:sz="4" w:space="0" w:color="8EAADB"/>
            </w:tcBorders>
            <w:shd w:val="clear" w:color="auto" w:fill="D9E2F3"/>
          </w:tcPr>
          <w:p w:rsidR="0007531A" w:rsidRPr="001A6C67" w:rsidRDefault="0007531A" w:rsidP="0007531A">
            <w:pPr>
              <w:tabs>
                <w:tab w:val="center" w:pos="816"/>
                <w:tab w:val="center" w:pos="1881"/>
                <w:tab w:val="center" w:pos="2947"/>
                <w:tab w:val="right" w:pos="3527"/>
              </w:tabs>
              <w:spacing w:line="259" w:lineRule="auto"/>
              <w:jc w:val="both"/>
              <w:rPr>
                <w:rFonts w:ascii="Arial" w:hAnsi="Arial" w:cs="Arial"/>
                <w:sz w:val="18"/>
              </w:rPr>
            </w:pPr>
            <w:r w:rsidRPr="001A6C67">
              <w:rPr>
                <w:rFonts w:ascii="Arial" w:hAnsi="Arial" w:cs="Arial"/>
                <w:sz w:val="18"/>
              </w:rPr>
              <w:t xml:space="preserve">Nivel </w:t>
            </w:r>
            <w:r w:rsidRPr="001A6C67">
              <w:rPr>
                <w:rFonts w:ascii="Arial" w:hAnsi="Arial" w:cs="Arial"/>
                <w:sz w:val="18"/>
              </w:rPr>
              <w:tab/>
              <w:t xml:space="preserve">de </w:t>
            </w:r>
            <w:r w:rsidRPr="001A6C67">
              <w:rPr>
                <w:rFonts w:ascii="Arial" w:hAnsi="Arial" w:cs="Arial"/>
                <w:sz w:val="18"/>
              </w:rPr>
              <w:tab/>
              <w:t xml:space="preserve">implementación </w:t>
            </w:r>
            <w:r w:rsidRPr="001A6C67">
              <w:rPr>
                <w:rFonts w:ascii="Arial" w:hAnsi="Arial" w:cs="Arial"/>
                <w:sz w:val="18"/>
              </w:rPr>
              <w:tab/>
              <w:t xml:space="preserve">de </w:t>
            </w:r>
            <w:r w:rsidRPr="001A6C67">
              <w:rPr>
                <w:rFonts w:ascii="Arial" w:hAnsi="Arial" w:cs="Arial"/>
                <w:sz w:val="18"/>
              </w:rPr>
              <w:tab/>
              <w:t xml:space="preserve">la </w:t>
            </w:r>
          </w:p>
          <w:p w:rsidR="0007531A" w:rsidRPr="001A6C67" w:rsidRDefault="0007531A" w:rsidP="0007531A">
            <w:pPr>
              <w:spacing w:line="259" w:lineRule="auto"/>
              <w:jc w:val="both"/>
              <w:rPr>
                <w:rFonts w:ascii="Arial" w:hAnsi="Arial" w:cs="Arial"/>
                <w:sz w:val="18"/>
              </w:rPr>
            </w:pPr>
            <w:r w:rsidRPr="001A6C67">
              <w:rPr>
                <w:rFonts w:ascii="Arial" w:hAnsi="Arial" w:cs="Arial"/>
                <w:sz w:val="18"/>
              </w:rPr>
              <w:t xml:space="preserve">estrategia de integración regional </w:t>
            </w:r>
          </w:p>
          <w:p w:rsidR="0007531A" w:rsidRPr="001A6C67" w:rsidRDefault="0007531A" w:rsidP="0007531A">
            <w:pPr>
              <w:spacing w:line="259" w:lineRule="auto"/>
              <w:jc w:val="both"/>
              <w:rPr>
                <w:rFonts w:ascii="Arial" w:hAnsi="Arial" w:cs="Arial"/>
                <w:sz w:val="18"/>
              </w:rPr>
            </w:pPr>
          </w:p>
          <w:p w:rsidR="0007531A" w:rsidRPr="001A6C67" w:rsidRDefault="0007531A" w:rsidP="0007531A">
            <w:pPr>
              <w:spacing w:line="259" w:lineRule="auto"/>
              <w:ind w:right="57"/>
              <w:jc w:val="both"/>
              <w:rPr>
                <w:rFonts w:ascii="Arial" w:hAnsi="Arial" w:cs="Arial"/>
                <w:sz w:val="18"/>
              </w:rPr>
            </w:pPr>
          </w:p>
        </w:tc>
        <w:tc>
          <w:tcPr>
            <w:tcW w:w="2561" w:type="dxa"/>
            <w:tcBorders>
              <w:top w:val="single" w:sz="12" w:space="0" w:color="8EAADB"/>
              <w:left w:val="single" w:sz="4" w:space="0" w:color="8EAADB"/>
              <w:bottom w:val="single" w:sz="12" w:space="0" w:color="8EAADB"/>
              <w:right w:val="single" w:sz="4" w:space="0" w:color="8EAADB"/>
            </w:tcBorders>
            <w:shd w:val="clear" w:color="auto" w:fill="D9E2F3"/>
          </w:tcPr>
          <w:p w:rsidR="0007531A" w:rsidRPr="001A6C67" w:rsidRDefault="0007531A" w:rsidP="0007531A">
            <w:pPr>
              <w:spacing w:line="239" w:lineRule="auto"/>
              <w:ind w:left="4"/>
              <w:jc w:val="both"/>
              <w:rPr>
                <w:rFonts w:ascii="Arial" w:hAnsi="Arial" w:cs="Arial"/>
                <w:sz w:val="18"/>
              </w:rPr>
            </w:pPr>
            <w:r w:rsidRPr="001A6C67">
              <w:rPr>
                <w:rFonts w:ascii="Arial" w:hAnsi="Arial" w:cs="Arial"/>
                <w:sz w:val="18"/>
              </w:rPr>
              <w:t xml:space="preserve"># actividades realizadas / # de actividades propuestas  </w:t>
            </w:r>
          </w:p>
          <w:p w:rsidR="0007531A" w:rsidRPr="001A6C67" w:rsidRDefault="0007531A" w:rsidP="0007531A">
            <w:pPr>
              <w:spacing w:line="259" w:lineRule="auto"/>
              <w:ind w:left="4"/>
              <w:jc w:val="both"/>
              <w:rPr>
                <w:rFonts w:ascii="Arial" w:hAnsi="Arial" w:cs="Arial"/>
                <w:sz w:val="18"/>
              </w:rPr>
            </w:pPr>
          </w:p>
          <w:p w:rsidR="0007531A" w:rsidRDefault="0007531A" w:rsidP="0007531A">
            <w:pPr>
              <w:spacing w:line="259" w:lineRule="auto"/>
              <w:ind w:left="4"/>
              <w:jc w:val="both"/>
              <w:rPr>
                <w:rFonts w:ascii="Arial" w:hAnsi="Arial" w:cs="Arial"/>
                <w:sz w:val="18"/>
              </w:rPr>
            </w:pPr>
          </w:p>
          <w:p w:rsidR="0007531A" w:rsidRPr="001A6C67" w:rsidRDefault="0007531A" w:rsidP="0007531A">
            <w:pPr>
              <w:spacing w:line="259" w:lineRule="auto"/>
              <w:ind w:left="4"/>
              <w:jc w:val="both"/>
              <w:rPr>
                <w:rFonts w:ascii="Arial" w:hAnsi="Arial" w:cs="Arial"/>
                <w:sz w:val="18"/>
              </w:rPr>
            </w:pPr>
          </w:p>
        </w:tc>
        <w:tc>
          <w:tcPr>
            <w:tcW w:w="2812" w:type="dxa"/>
            <w:tcBorders>
              <w:top w:val="single" w:sz="12" w:space="0" w:color="8EAADB"/>
              <w:left w:val="single" w:sz="4" w:space="0" w:color="8EAADB"/>
              <w:bottom w:val="single" w:sz="12" w:space="0" w:color="8EAADB"/>
              <w:right w:val="single" w:sz="4" w:space="0" w:color="8EAADB"/>
            </w:tcBorders>
            <w:shd w:val="clear" w:color="auto" w:fill="D9E2F3"/>
          </w:tcPr>
          <w:p w:rsidR="0007531A" w:rsidRPr="001A6C67" w:rsidRDefault="0007531A" w:rsidP="0007531A">
            <w:pPr>
              <w:tabs>
                <w:tab w:val="center" w:pos="1382"/>
                <w:tab w:val="right" w:pos="2891"/>
              </w:tabs>
              <w:spacing w:line="259" w:lineRule="auto"/>
              <w:jc w:val="both"/>
              <w:rPr>
                <w:rFonts w:ascii="Arial" w:hAnsi="Arial" w:cs="Arial"/>
                <w:sz w:val="18"/>
              </w:rPr>
            </w:pPr>
            <w:r w:rsidRPr="001A6C67">
              <w:rPr>
                <w:rFonts w:ascii="Arial" w:hAnsi="Arial" w:cs="Arial"/>
                <w:sz w:val="18"/>
              </w:rPr>
              <w:t xml:space="preserve">Estrategia </w:t>
            </w:r>
            <w:r w:rsidRPr="001A6C67">
              <w:rPr>
                <w:rFonts w:ascii="Arial" w:hAnsi="Arial" w:cs="Arial"/>
                <w:sz w:val="18"/>
              </w:rPr>
              <w:tab/>
              <w:t xml:space="preserve">de </w:t>
            </w:r>
            <w:r w:rsidRPr="001A6C67">
              <w:rPr>
                <w:rFonts w:ascii="Arial" w:hAnsi="Arial" w:cs="Arial"/>
                <w:sz w:val="18"/>
              </w:rPr>
              <w:tab/>
              <w:t xml:space="preserve">integración </w:t>
            </w:r>
          </w:p>
          <w:p w:rsidR="0007531A" w:rsidRPr="001A6C67" w:rsidRDefault="0007531A" w:rsidP="0007531A">
            <w:pPr>
              <w:spacing w:line="259" w:lineRule="auto"/>
              <w:ind w:left="4"/>
              <w:jc w:val="both"/>
              <w:rPr>
                <w:rFonts w:ascii="Arial" w:hAnsi="Arial" w:cs="Arial"/>
                <w:sz w:val="18"/>
              </w:rPr>
            </w:pPr>
            <w:r w:rsidRPr="001A6C67">
              <w:rPr>
                <w:rFonts w:ascii="Arial" w:hAnsi="Arial" w:cs="Arial"/>
                <w:sz w:val="18"/>
              </w:rPr>
              <w:t xml:space="preserve">regional implementada </w:t>
            </w:r>
          </w:p>
          <w:p w:rsidR="0007531A" w:rsidRPr="001A6C67" w:rsidRDefault="0007531A" w:rsidP="0007531A">
            <w:pPr>
              <w:spacing w:line="259" w:lineRule="auto"/>
              <w:ind w:left="4"/>
              <w:jc w:val="both"/>
              <w:rPr>
                <w:rFonts w:ascii="Arial" w:hAnsi="Arial" w:cs="Arial"/>
                <w:sz w:val="18"/>
              </w:rPr>
            </w:pPr>
          </w:p>
          <w:p w:rsidR="0007531A" w:rsidRDefault="0007531A" w:rsidP="0007531A">
            <w:pPr>
              <w:spacing w:line="259" w:lineRule="auto"/>
              <w:ind w:left="4"/>
              <w:jc w:val="both"/>
              <w:rPr>
                <w:rFonts w:ascii="Arial" w:hAnsi="Arial" w:cs="Arial"/>
                <w:sz w:val="18"/>
              </w:rPr>
            </w:pPr>
          </w:p>
          <w:p w:rsidR="0007531A" w:rsidRPr="001A6C67" w:rsidRDefault="0007531A" w:rsidP="0007531A">
            <w:pPr>
              <w:spacing w:line="259" w:lineRule="auto"/>
              <w:ind w:left="4" w:right="50"/>
              <w:jc w:val="both"/>
              <w:rPr>
                <w:rFonts w:ascii="Arial" w:hAnsi="Arial" w:cs="Arial"/>
                <w:sz w:val="18"/>
              </w:rPr>
            </w:pPr>
          </w:p>
        </w:tc>
        <w:tc>
          <w:tcPr>
            <w:tcW w:w="1998" w:type="dxa"/>
            <w:tcBorders>
              <w:top w:val="single" w:sz="12" w:space="0" w:color="8EAADB"/>
              <w:left w:val="single" w:sz="4" w:space="0" w:color="8EAADB"/>
              <w:bottom w:val="single" w:sz="12" w:space="0" w:color="8EAADB"/>
              <w:right w:val="single" w:sz="4" w:space="0" w:color="8EAADB"/>
            </w:tcBorders>
            <w:shd w:val="clear" w:color="auto" w:fill="D9E2F3"/>
          </w:tcPr>
          <w:p w:rsidR="0007531A" w:rsidRDefault="0007531A" w:rsidP="0007531A">
            <w:pPr>
              <w:tabs>
                <w:tab w:val="center" w:pos="1382"/>
                <w:tab w:val="right" w:pos="2891"/>
              </w:tabs>
              <w:jc w:val="center"/>
              <w:rPr>
                <w:rFonts w:ascii="Arial" w:hAnsi="Arial" w:cs="Arial"/>
                <w:sz w:val="18"/>
              </w:rPr>
            </w:pPr>
          </w:p>
          <w:p w:rsidR="0007531A" w:rsidRDefault="0007531A" w:rsidP="0007531A">
            <w:pPr>
              <w:tabs>
                <w:tab w:val="center" w:pos="1382"/>
                <w:tab w:val="right" w:pos="2891"/>
              </w:tabs>
              <w:jc w:val="center"/>
              <w:rPr>
                <w:rFonts w:ascii="Arial" w:hAnsi="Arial" w:cs="Arial"/>
                <w:sz w:val="18"/>
              </w:rPr>
            </w:pPr>
            <w:r>
              <w:rPr>
                <w:rFonts w:ascii="Arial" w:hAnsi="Arial" w:cs="Arial"/>
                <w:sz w:val="18"/>
              </w:rPr>
              <w:t>1</w:t>
            </w:r>
          </w:p>
          <w:p w:rsidR="0007531A" w:rsidRDefault="0007531A" w:rsidP="0007531A">
            <w:pPr>
              <w:tabs>
                <w:tab w:val="center" w:pos="1382"/>
                <w:tab w:val="right" w:pos="2891"/>
              </w:tabs>
              <w:jc w:val="center"/>
              <w:rPr>
                <w:rFonts w:ascii="Arial" w:hAnsi="Arial" w:cs="Arial"/>
                <w:sz w:val="18"/>
              </w:rPr>
            </w:pPr>
          </w:p>
          <w:p w:rsidR="0007531A" w:rsidRDefault="0007531A" w:rsidP="0007531A">
            <w:pPr>
              <w:tabs>
                <w:tab w:val="center" w:pos="1382"/>
                <w:tab w:val="right" w:pos="2891"/>
              </w:tabs>
              <w:jc w:val="center"/>
              <w:rPr>
                <w:rFonts w:ascii="Arial" w:hAnsi="Arial" w:cs="Arial"/>
                <w:sz w:val="18"/>
              </w:rPr>
            </w:pPr>
          </w:p>
          <w:p w:rsidR="0007531A" w:rsidRPr="001A6C67" w:rsidRDefault="0007531A" w:rsidP="0007531A">
            <w:pPr>
              <w:tabs>
                <w:tab w:val="center" w:pos="1382"/>
                <w:tab w:val="right" w:pos="2891"/>
              </w:tabs>
              <w:jc w:val="center"/>
              <w:rPr>
                <w:rFonts w:ascii="Arial" w:hAnsi="Arial" w:cs="Arial"/>
                <w:sz w:val="18"/>
              </w:rPr>
            </w:pPr>
          </w:p>
        </w:tc>
      </w:tr>
      <w:tr w:rsidR="000212C0" w:rsidRPr="001A6C67" w:rsidTr="0007531A">
        <w:trPr>
          <w:trHeight w:val="1623"/>
        </w:trPr>
        <w:tc>
          <w:tcPr>
            <w:tcW w:w="2972" w:type="dxa"/>
            <w:tcBorders>
              <w:top w:val="single" w:sz="12" w:space="0" w:color="8EAADB"/>
              <w:left w:val="single" w:sz="4" w:space="0" w:color="8EAADB"/>
              <w:bottom w:val="single" w:sz="4" w:space="0" w:color="8EAADB"/>
              <w:right w:val="single" w:sz="4" w:space="0" w:color="8EAADB"/>
            </w:tcBorders>
            <w:shd w:val="clear" w:color="auto" w:fill="D9E2F3"/>
          </w:tcPr>
          <w:p w:rsidR="000212C0" w:rsidRPr="001A6C67" w:rsidRDefault="000212C0" w:rsidP="0007531A">
            <w:pPr>
              <w:spacing w:line="239" w:lineRule="auto"/>
              <w:ind w:right="58"/>
              <w:jc w:val="both"/>
              <w:rPr>
                <w:rFonts w:ascii="Arial" w:hAnsi="Arial" w:cs="Arial"/>
                <w:sz w:val="18"/>
              </w:rPr>
            </w:pPr>
            <w:r w:rsidRPr="001A6C67">
              <w:rPr>
                <w:rFonts w:ascii="Arial" w:hAnsi="Arial" w:cs="Arial"/>
                <w:sz w:val="18"/>
              </w:rPr>
              <w:t xml:space="preserve">Diseñar 1 estrategia de intervención integral sobre las cuencas hídricas  </w:t>
            </w:r>
          </w:p>
        </w:tc>
        <w:tc>
          <w:tcPr>
            <w:tcW w:w="2977" w:type="dxa"/>
            <w:tcBorders>
              <w:top w:val="single" w:sz="12" w:space="0" w:color="8EAADB"/>
              <w:left w:val="single" w:sz="4" w:space="0" w:color="8EAADB"/>
              <w:bottom w:val="single" w:sz="4" w:space="0" w:color="8EAADB"/>
              <w:right w:val="single" w:sz="4" w:space="0" w:color="8EAADB"/>
            </w:tcBorders>
            <w:shd w:val="clear" w:color="auto" w:fill="D9E2F3"/>
          </w:tcPr>
          <w:p w:rsidR="000212C0" w:rsidRPr="001A6C67" w:rsidRDefault="000212C0" w:rsidP="0007531A">
            <w:pPr>
              <w:tabs>
                <w:tab w:val="center" w:pos="816"/>
                <w:tab w:val="center" w:pos="1881"/>
                <w:tab w:val="center" w:pos="2947"/>
                <w:tab w:val="right" w:pos="3527"/>
              </w:tabs>
              <w:jc w:val="both"/>
              <w:rPr>
                <w:rFonts w:ascii="Arial" w:hAnsi="Arial" w:cs="Arial"/>
                <w:sz w:val="18"/>
              </w:rPr>
            </w:pPr>
            <w:r w:rsidRPr="001A6C67">
              <w:rPr>
                <w:rFonts w:ascii="Arial" w:hAnsi="Arial" w:cs="Arial"/>
                <w:sz w:val="18"/>
              </w:rPr>
              <w:t xml:space="preserve">Porcentaje de diseño de la estrategia de intervención integral sobre las cuencas hídricas  </w:t>
            </w:r>
          </w:p>
        </w:tc>
        <w:tc>
          <w:tcPr>
            <w:tcW w:w="2561" w:type="dxa"/>
            <w:tcBorders>
              <w:top w:val="single" w:sz="12" w:space="0" w:color="8EAADB"/>
              <w:left w:val="single" w:sz="4" w:space="0" w:color="8EAADB"/>
              <w:bottom w:val="single" w:sz="4" w:space="0" w:color="8EAADB"/>
              <w:right w:val="single" w:sz="4" w:space="0" w:color="8EAADB"/>
            </w:tcBorders>
            <w:shd w:val="clear" w:color="auto" w:fill="D9E2F3"/>
          </w:tcPr>
          <w:p w:rsidR="000212C0" w:rsidRPr="001A6C67" w:rsidRDefault="000212C0" w:rsidP="0007531A">
            <w:pPr>
              <w:spacing w:line="239" w:lineRule="auto"/>
              <w:ind w:left="4"/>
              <w:jc w:val="both"/>
              <w:rPr>
                <w:rFonts w:ascii="Arial" w:hAnsi="Arial" w:cs="Arial"/>
                <w:sz w:val="18"/>
              </w:rPr>
            </w:pPr>
            <w:r w:rsidRPr="001A6C67">
              <w:rPr>
                <w:rFonts w:ascii="Arial" w:hAnsi="Arial" w:cs="Arial"/>
                <w:sz w:val="18"/>
              </w:rPr>
              <w:t>(# Fases formuladas / # de fases propuestas) * 100</w:t>
            </w:r>
          </w:p>
        </w:tc>
        <w:tc>
          <w:tcPr>
            <w:tcW w:w="2812" w:type="dxa"/>
            <w:tcBorders>
              <w:top w:val="single" w:sz="12" w:space="0" w:color="8EAADB"/>
              <w:left w:val="single" w:sz="4" w:space="0" w:color="8EAADB"/>
              <w:bottom w:val="single" w:sz="4" w:space="0" w:color="8EAADB"/>
              <w:right w:val="single" w:sz="4" w:space="0" w:color="8EAADB"/>
            </w:tcBorders>
            <w:shd w:val="clear" w:color="auto" w:fill="D9E2F3"/>
          </w:tcPr>
          <w:p w:rsidR="000212C0" w:rsidRPr="001A6C67" w:rsidRDefault="000212C0" w:rsidP="0007531A">
            <w:pPr>
              <w:tabs>
                <w:tab w:val="center" w:pos="1382"/>
                <w:tab w:val="right" w:pos="2891"/>
              </w:tabs>
              <w:jc w:val="both"/>
              <w:rPr>
                <w:rFonts w:ascii="Arial" w:hAnsi="Arial" w:cs="Arial"/>
                <w:sz w:val="18"/>
              </w:rPr>
            </w:pPr>
            <w:r w:rsidRPr="001A6C67">
              <w:rPr>
                <w:rFonts w:ascii="Arial" w:hAnsi="Arial" w:cs="Arial"/>
                <w:sz w:val="18"/>
              </w:rPr>
              <w:t>Documento estrategia de intervención integral sobre las cuencas hídricas.</w:t>
            </w:r>
          </w:p>
        </w:tc>
        <w:tc>
          <w:tcPr>
            <w:tcW w:w="1998" w:type="dxa"/>
            <w:tcBorders>
              <w:top w:val="single" w:sz="12" w:space="0" w:color="8EAADB"/>
              <w:left w:val="single" w:sz="4" w:space="0" w:color="8EAADB"/>
              <w:bottom w:val="single" w:sz="4" w:space="0" w:color="8EAADB"/>
              <w:right w:val="single" w:sz="4" w:space="0" w:color="8EAADB"/>
            </w:tcBorders>
            <w:shd w:val="clear" w:color="auto" w:fill="D9E2F3"/>
          </w:tcPr>
          <w:p w:rsidR="000212C0" w:rsidRDefault="000212C0" w:rsidP="0007531A">
            <w:pPr>
              <w:tabs>
                <w:tab w:val="center" w:pos="1382"/>
                <w:tab w:val="right" w:pos="2891"/>
              </w:tabs>
              <w:jc w:val="center"/>
              <w:rPr>
                <w:rFonts w:ascii="Arial" w:hAnsi="Arial" w:cs="Arial"/>
                <w:sz w:val="18"/>
              </w:rPr>
            </w:pPr>
            <w:r>
              <w:rPr>
                <w:rFonts w:ascii="Arial" w:hAnsi="Arial" w:cs="Arial"/>
                <w:sz w:val="18"/>
              </w:rPr>
              <w:t>0.45</w:t>
            </w:r>
          </w:p>
        </w:tc>
      </w:tr>
    </w:tbl>
    <w:p w:rsidR="009550AA" w:rsidRDefault="009550AA" w:rsidP="0092251F">
      <w:pPr>
        <w:spacing w:after="0"/>
        <w:rPr>
          <w:rFonts w:ascii="Arial" w:hAnsi="Arial" w:cs="Arial"/>
        </w:rPr>
      </w:pPr>
    </w:p>
    <w:p w:rsidR="00DA71FE" w:rsidRPr="001A6C67" w:rsidRDefault="00DA71FE" w:rsidP="008875AE">
      <w:pPr>
        <w:spacing w:after="4" w:line="248" w:lineRule="auto"/>
        <w:ind w:right="767"/>
        <w:jc w:val="both"/>
        <w:rPr>
          <w:rFonts w:ascii="Arial" w:hAnsi="Arial" w:cs="Arial"/>
        </w:rPr>
      </w:pPr>
    </w:p>
    <w:p w:rsidR="0092251F" w:rsidRPr="0007531A" w:rsidRDefault="0092251F" w:rsidP="0007531A">
      <w:pPr>
        <w:pStyle w:val="Prrafodelista"/>
        <w:numPr>
          <w:ilvl w:val="0"/>
          <w:numId w:val="10"/>
        </w:numPr>
        <w:spacing w:after="4" w:line="248" w:lineRule="auto"/>
        <w:ind w:right="767"/>
        <w:jc w:val="both"/>
        <w:rPr>
          <w:rFonts w:ascii="Arial" w:hAnsi="Arial" w:cs="Arial"/>
        </w:rPr>
      </w:pPr>
      <w:r w:rsidRPr="0007531A">
        <w:rPr>
          <w:rFonts w:ascii="Arial" w:hAnsi="Arial" w:cs="Arial"/>
        </w:rPr>
        <w:t xml:space="preserve">Coordinar la selección, formulación, presentación y seguimiento de los proyectos del Distrito financiados con los recursos del Sistema General de Regalías para aumentar el número de proyectos aprobados que atiendan las necesidades de la ciudad y la región. </w:t>
      </w:r>
    </w:p>
    <w:p w:rsidR="0092251F" w:rsidRPr="001A6C67" w:rsidRDefault="0092251F" w:rsidP="0092251F">
      <w:pPr>
        <w:spacing w:after="0"/>
        <w:ind w:left="720"/>
        <w:rPr>
          <w:rFonts w:ascii="Arial" w:hAnsi="Arial" w:cs="Arial"/>
        </w:rPr>
      </w:pPr>
    </w:p>
    <w:tbl>
      <w:tblPr>
        <w:tblStyle w:val="TableGrid"/>
        <w:tblW w:w="13285" w:type="dxa"/>
        <w:tblInd w:w="-107" w:type="dxa"/>
        <w:tblCellMar>
          <w:left w:w="107" w:type="dxa"/>
          <w:right w:w="48" w:type="dxa"/>
        </w:tblCellMar>
        <w:tblLook w:val="04A0" w:firstRow="1" w:lastRow="0" w:firstColumn="1" w:lastColumn="0" w:noHBand="0" w:noVBand="1"/>
      </w:tblPr>
      <w:tblGrid>
        <w:gridCol w:w="2911"/>
        <w:gridCol w:w="3003"/>
        <w:gridCol w:w="2552"/>
        <w:gridCol w:w="2835"/>
        <w:gridCol w:w="1984"/>
      </w:tblGrid>
      <w:tr w:rsidR="0092251F" w:rsidRPr="001A6C67" w:rsidTr="00F7103D">
        <w:trPr>
          <w:trHeight w:val="254"/>
        </w:trPr>
        <w:tc>
          <w:tcPr>
            <w:tcW w:w="2911"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1"/>
              <w:jc w:val="center"/>
              <w:rPr>
                <w:rFonts w:ascii="Arial" w:hAnsi="Arial" w:cs="Arial"/>
                <w:sz w:val="18"/>
              </w:rPr>
            </w:pPr>
            <w:r w:rsidRPr="001A6C67">
              <w:rPr>
                <w:rFonts w:ascii="Arial" w:hAnsi="Arial" w:cs="Arial"/>
                <w:b/>
                <w:sz w:val="18"/>
              </w:rPr>
              <w:t xml:space="preserve">META </w:t>
            </w:r>
          </w:p>
        </w:tc>
        <w:tc>
          <w:tcPr>
            <w:tcW w:w="3003"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9"/>
              <w:jc w:val="center"/>
              <w:rPr>
                <w:rFonts w:ascii="Arial" w:hAnsi="Arial" w:cs="Arial"/>
                <w:sz w:val="18"/>
              </w:rPr>
            </w:pPr>
            <w:r w:rsidRPr="001A6C67">
              <w:rPr>
                <w:rFonts w:ascii="Arial" w:hAnsi="Arial" w:cs="Arial"/>
                <w:b/>
                <w:sz w:val="18"/>
              </w:rPr>
              <w:t xml:space="preserve">NOMBRE INDICADOR </w:t>
            </w:r>
          </w:p>
        </w:tc>
        <w:tc>
          <w:tcPr>
            <w:tcW w:w="2552"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8"/>
              <w:jc w:val="center"/>
              <w:rPr>
                <w:rFonts w:ascii="Arial" w:hAnsi="Arial" w:cs="Arial"/>
                <w:sz w:val="18"/>
              </w:rPr>
            </w:pPr>
            <w:r w:rsidRPr="001A6C67">
              <w:rPr>
                <w:rFonts w:ascii="Arial" w:hAnsi="Arial" w:cs="Arial"/>
                <w:b/>
                <w:sz w:val="18"/>
              </w:rPr>
              <w:t xml:space="preserve">FORMULA INDICADOR </w:t>
            </w:r>
          </w:p>
        </w:tc>
        <w:tc>
          <w:tcPr>
            <w:tcW w:w="2835"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49"/>
              <w:jc w:val="center"/>
              <w:rPr>
                <w:rFonts w:ascii="Arial" w:hAnsi="Arial" w:cs="Arial"/>
                <w:sz w:val="18"/>
              </w:rPr>
            </w:pPr>
            <w:r w:rsidRPr="001A6C67">
              <w:rPr>
                <w:rFonts w:ascii="Arial" w:hAnsi="Arial" w:cs="Arial"/>
                <w:b/>
                <w:sz w:val="18"/>
              </w:rPr>
              <w:t xml:space="preserve">PRODUCTOS </w:t>
            </w:r>
          </w:p>
        </w:tc>
        <w:tc>
          <w:tcPr>
            <w:tcW w:w="1984" w:type="dxa"/>
            <w:tcBorders>
              <w:top w:val="single" w:sz="4" w:space="0" w:color="8EAADB"/>
              <w:left w:val="single" w:sz="4" w:space="0" w:color="8EAADB"/>
              <w:bottom w:val="single" w:sz="12" w:space="0" w:color="8EAADB"/>
              <w:right w:val="single" w:sz="4" w:space="0" w:color="8EAADB"/>
            </w:tcBorders>
          </w:tcPr>
          <w:p w:rsidR="0092251F" w:rsidRPr="001A6C67" w:rsidRDefault="007407D4" w:rsidP="0092251F">
            <w:pPr>
              <w:ind w:right="49"/>
              <w:jc w:val="center"/>
              <w:rPr>
                <w:rFonts w:ascii="Arial" w:hAnsi="Arial" w:cs="Arial"/>
                <w:b/>
                <w:sz w:val="18"/>
              </w:rPr>
            </w:pPr>
            <w:r>
              <w:rPr>
                <w:rFonts w:ascii="Arial" w:hAnsi="Arial" w:cs="Arial"/>
                <w:b/>
                <w:sz w:val="18"/>
              </w:rPr>
              <w:t>META VIGENCIA 2019</w:t>
            </w:r>
          </w:p>
        </w:tc>
      </w:tr>
      <w:tr w:rsidR="0092251F" w:rsidRPr="001A6C67" w:rsidTr="00F7103D">
        <w:trPr>
          <w:trHeight w:val="1167"/>
        </w:trPr>
        <w:tc>
          <w:tcPr>
            <w:tcW w:w="2911"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ind w:right="63"/>
              <w:jc w:val="both"/>
              <w:rPr>
                <w:rFonts w:ascii="Arial" w:hAnsi="Arial" w:cs="Arial"/>
                <w:sz w:val="18"/>
              </w:rPr>
            </w:pPr>
            <w:r w:rsidRPr="001A6C67">
              <w:rPr>
                <w:rFonts w:ascii="Arial" w:hAnsi="Arial" w:cs="Arial"/>
                <w:sz w:val="18"/>
              </w:rPr>
              <w:t xml:space="preserve">Aumentar a 80 % el número de proyectos presentados por el Distrito aprobados por OCAD. </w:t>
            </w:r>
          </w:p>
        </w:tc>
        <w:tc>
          <w:tcPr>
            <w:tcW w:w="3003"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Porcentaje de proyectos presentados por el Distrito aprobados por OCAD. </w:t>
            </w:r>
          </w:p>
        </w:tc>
        <w:tc>
          <w:tcPr>
            <w:tcW w:w="2552"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39" w:lineRule="auto"/>
              <w:ind w:left="4"/>
              <w:jc w:val="both"/>
              <w:rPr>
                <w:rFonts w:ascii="Arial" w:hAnsi="Arial" w:cs="Arial"/>
                <w:sz w:val="18"/>
              </w:rPr>
            </w:pPr>
            <w:r w:rsidRPr="001A6C67">
              <w:rPr>
                <w:rFonts w:ascii="Arial" w:hAnsi="Arial" w:cs="Arial"/>
                <w:sz w:val="18"/>
              </w:rPr>
              <w:t xml:space="preserve">(Número de proyectos aprobados durante la vigencia/ </w:t>
            </w:r>
          </w:p>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Número </w:t>
            </w:r>
            <w:r w:rsidRPr="001A6C67">
              <w:rPr>
                <w:rFonts w:ascii="Arial" w:hAnsi="Arial" w:cs="Arial"/>
                <w:sz w:val="18"/>
              </w:rPr>
              <w:tab/>
              <w:t xml:space="preserve">de </w:t>
            </w:r>
            <w:r w:rsidRPr="001A6C67">
              <w:rPr>
                <w:rFonts w:ascii="Arial" w:hAnsi="Arial" w:cs="Arial"/>
                <w:sz w:val="18"/>
              </w:rPr>
              <w:tab/>
              <w:t xml:space="preserve">proyectos presentados durante la vigencia) *100 </w:t>
            </w:r>
          </w:p>
        </w:tc>
        <w:tc>
          <w:tcPr>
            <w:tcW w:w="2835"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Proyectos de ciudad región aprobados. </w:t>
            </w:r>
          </w:p>
        </w:tc>
        <w:tc>
          <w:tcPr>
            <w:tcW w:w="1984" w:type="dxa"/>
            <w:tcBorders>
              <w:top w:val="single" w:sz="12" w:space="0" w:color="8EAADB"/>
              <w:left w:val="single" w:sz="4" w:space="0" w:color="8EAADB"/>
              <w:bottom w:val="single" w:sz="4" w:space="0" w:color="8EAADB"/>
              <w:right w:val="single" w:sz="4" w:space="0" w:color="8EAADB"/>
            </w:tcBorders>
            <w:shd w:val="clear" w:color="auto" w:fill="D9E2F3"/>
          </w:tcPr>
          <w:p w:rsidR="0092251F" w:rsidRDefault="0092251F" w:rsidP="00F7103D">
            <w:pPr>
              <w:ind w:left="4"/>
              <w:jc w:val="center"/>
              <w:rPr>
                <w:rFonts w:ascii="Arial" w:hAnsi="Arial" w:cs="Arial"/>
                <w:sz w:val="18"/>
              </w:rPr>
            </w:pPr>
          </w:p>
          <w:p w:rsidR="00F7103D" w:rsidRDefault="00F7103D" w:rsidP="00F7103D">
            <w:pPr>
              <w:ind w:left="4"/>
              <w:jc w:val="center"/>
              <w:rPr>
                <w:rFonts w:ascii="Arial" w:hAnsi="Arial" w:cs="Arial"/>
                <w:sz w:val="18"/>
              </w:rPr>
            </w:pPr>
          </w:p>
          <w:p w:rsidR="00F7103D" w:rsidRPr="001A6C67" w:rsidRDefault="00F7103D" w:rsidP="00F7103D">
            <w:pPr>
              <w:ind w:left="4"/>
              <w:jc w:val="center"/>
              <w:rPr>
                <w:rFonts w:ascii="Arial" w:hAnsi="Arial" w:cs="Arial"/>
                <w:sz w:val="18"/>
              </w:rPr>
            </w:pPr>
            <w:r>
              <w:rPr>
                <w:rFonts w:ascii="Arial" w:hAnsi="Arial" w:cs="Arial"/>
                <w:sz w:val="18"/>
              </w:rPr>
              <w:t>80%</w:t>
            </w:r>
          </w:p>
        </w:tc>
      </w:tr>
    </w:tbl>
    <w:p w:rsidR="0092251F" w:rsidRPr="001A6C67" w:rsidRDefault="0092251F" w:rsidP="0092251F">
      <w:pPr>
        <w:spacing w:after="0"/>
        <w:rPr>
          <w:rFonts w:ascii="Arial" w:hAnsi="Arial" w:cs="Arial"/>
        </w:rPr>
      </w:pPr>
    </w:p>
    <w:p w:rsidR="00DA71FE" w:rsidRDefault="00DA71FE" w:rsidP="0092251F">
      <w:pPr>
        <w:spacing w:after="0"/>
        <w:rPr>
          <w:rFonts w:ascii="Arial" w:hAnsi="Arial" w:cs="Arial"/>
        </w:rPr>
      </w:pPr>
    </w:p>
    <w:p w:rsidR="009550AA" w:rsidRDefault="009550AA" w:rsidP="0092251F">
      <w:pPr>
        <w:spacing w:after="0"/>
        <w:rPr>
          <w:rFonts w:ascii="Arial" w:hAnsi="Arial" w:cs="Arial"/>
        </w:rPr>
      </w:pPr>
    </w:p>
    <w:p w:rsidR="009550AA" w:rsidRDefault="009550AA" w:rsidP="0092251F">
      <w:pPr>
        <w:spacing w:after="0"/>
        <w:rPr>
          <w:rFonts w:ascii="Arial" w:hAnsi="Arial" w:cs="Arial"/>
        </w:rPr>
      </w:pPr>
    </w:p>
    <w:p w:rsidR="009550AA" w:rsidRDefault="009550AA" w:rsidP="0092251F">
      <w:pPr>
        <w:spacing w:after="0"/>
        <w:rPr>
          <w:rFonts w:ascii="Arial" w:hAnsi="Arial" w:cs="Arial"/>
        </w:rPr>
      </w:pPr>
    </w:p>
    <w:p w:rsidR="009550AA" w:rsidRPr="001A6C67" w:rsidRDefault="009550AA" w:rsidP="0092251F">
      <w:pPr>
        <w:spacing w:after="0"/>
        <w:rPr>
          <w:rFonts w:ascii="Arial" w:hAnsi="Arial" w:cs="Arial"/>
        </w:rPr>
      </w:pPr>
    </w:p>
    <w:p w:rsidR="00DA71FE" w:rsidRPr="001A6C67" w:rsidRDefault="00DA71FE" w:rsidP="0092251F">
      <w:pPr>
        <w:spacing w:after="0"/>
        <w:rPr>
          <w:rFonts w:ascii="Arial" w:hAnsi="Arial" w:cs="Arial"/>
        </w:rPr>
      </w:pPr>
    </w:p>
    <w:p w:rsidR="0092251F" w:rsidRPr="001A6C67" w:rsidRDefault="0092251F" w:rsidP="0007531A">
      <w:pPr>
        <w:numPr>
          <w:ilvl w:val="0"/>
          <w:numId w:val="10"/>
        </w:numPr>
        <w:spacing w:after="4" w:line="248" w:lineRule="auto"/>
        <w:ind w:right="767"/>
        <w:jc w:val="both"/>
        <w:rPr>
          <w:rFonts w:ascii="Arial" w:hAnsi="Arial" w:cs="Arial"/>
        </w:rPr>
      </w:pPr>
      <w:r w:rsidRPr="001A6C67">
        <w:rPr>
          <w:rFonts w:ascii="Arial" w:hAnsi="Arial" w:cs="Arial"/>
        </w:rPr>
        <w:t xml:space="preserve">Diseñar, desarrollar y divulgar estudios de ciudad y región con el fin de </w:t>
      </w:r>
      <w:r w:rsidRPr="001A6C67">
        <w:rPr>
          <w:rFonts w:ascii="Arial" w:hAnsi="Arial" w:cs="Arial"/>
          <w:b/>
        </w:rPr>
        <w:t>generar conocimiento</w:t>
      </w:r>
      <w:r w:rsidRPr="001A6C67">
        <w:rPr>
          <w:rFonts w:ascii="Arial" w:hAnsi="Arial" w:cs="Arial"/>
        </w:rPr>
        <w:t xml:space="preserve"> que le aporte a la toma de decisiones sobre la formulación, seguimiento y evaluación de políticas públicas mediante métodos de investigación cuantitativos y cualitativos, trabajos multidisciplinarios e intersectoriales. </w:t>
      </w:r>
    </w:p>
    <w:p w:rsidR="0092251F" w:rsidRPr="001A6C67" w:rsidRDefault="0092251F" w:rsidP="0092251F">
      <w:pPr>
        <w:spacing w:after="0"/>
        <w:rPr>
          <w:rFonts w:ascii="Arial" w:hAnsi="Arial" w:cs="Arial"/>
        </w:rPr>
      </w:pPr>
    </w:p>
    <w:p w:rsidR="0092251F" w:rsidRPr="001A6C67" w:rsidRDefault="0092251F" w:rsidP="0092251F">
      <w:pPr>
        <w:spacing w:after="0"/>
        <w:rPr>
          <w:rFonts w:ascii="Arial" w:hAnsi="Arial" w:cs="Arial"/>
        </w:rPr>
      </w:pPr>
    </w:p>
    <w:tbl>
      <w:tblPr>
        <w:tblStyle w:val="TableGrid"/>
        <w:tblW w:w="13285" w:type="dxa"/>
        <w:tblInd w:w="-107" w:type="dxa"/>
        <w:tblCellMar>
          <w:top w:w="5" w:type="dxa"/>
          <w:left w:w="107" w:type="dxa"/>
          <w:right w:w="50" w:type="dxa"/>
        </w:tblCellMar>
        <w:tblLook w:val="04A0" w:firstRow="1" w:lastRow="0" w:firstColumn="1" w:lastColumn="0" w:noHBand="0" w:noVBand="1"/>
      </w:tblPr>
      <w:tblGrid>
        <w:gridCol w:w="2954"/>
        <w:gridCol w:w="2960"/>
        <w:gridCol w:w="2410"/>
        <w:gridCol w:w="2977"/>
        <w:gridCol w:w="1984"/>
      </w:tblGrid>
      <w:tr w:rsidR="0092251F" w:rsidRPr="001A6C67" w:rsidTr="00F7103D">
        <w:trPr>
          <w:trHeight w:val="256"/>
        </w:trPr>
        <w:tc>
          <w:tcPr>
            <w:tcW w:w="2954"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4"/>
              <w:jc w:val="center"/>
              <w:rPr>
                <w:rFonts w:ascii="Arial" w:hAnsi="Arial" w:cs="Arial"/>
                <w:sz w:val="18"/>
              </w:rPr>
            </w:pPr>
            <w:r w:rsidRPr="001A6C67">
              <w:rPr>
                <w:rFonts w:ascii="Arial" w:hAnsi="Arial" w:cs="Arial"/>
                <w:b/>
                <w:sz w:val="18"/>
              </w:rPr>
              <w:t xml:space="preserve">META </w:t>
            </w:r>
          </w:p>
        </w:tc>
        <w:tc>
          <w:tcPr>
            <w:tcW w:w="2960"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2"/>
              <w:jc w:val="center"/>
              <w:rPr>
                <w:rFonts w:ascii="Arial" w:hAnsi="Arial" w:cs="Arial"/>
                <w:sz w:val="18"/>
              </w:rPr>
            </w:pPr>
            <w:r w:rsidRPr="001A6C67">
              <w:rPr>
                <w:rFonts w:ascii="Arial" w:hAnsi="Arial" w:cs="Arial"/>
                <w:b/>
                <w:sz w:val="18"/>
              </w:rPr>
              <w:t xml:space="preserve">NOMBRE INDICADOR </w:t>
            </w:r>
          </w:p>
        </w:tc>
        <w:tc>
          <w:tcPr>
            <w:tcW w:w="2410"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6"/>
              <w:jc w:val="center"/>
              <w:rPr>
                <w:rFonts w:ascii="Arial" w:hAnsi="Arial" w:cs="Arial"/>
                <w:sz w:val="18"/>
              </w:rPr>
            </w:pPr>
            <w:r w:rsidRPr="001A6C67">
              <w:rPr>
                <w:rFonts w:ascii="Arial" w:hAnsi="Arial" w:cs="Arial"/>
                <w:b/>
                <w:sz w:val="18"/>
              </w:rPr>
              <w:t xml:space="preserve">FORMULA INDICADOR </w:t>
            </w:r>
          </w:p>
        </w:tc>
        <w:tc>
          <w:tcPr>
            <w:tcW w:w="2977"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48"/>
              <w:jc w:val="center"/>
              <w:rPr>
                <w:rFonts w:ascii="Arial" w:hAnsi="Arial" w:cs="Arial"/>
                <w:sz w:val="18"/>
              </w:rPr>
            </w:pPr>
            <w:r w:rsidRPr="001A6C67">
              <w:rPr>
                <w:rFonts w:ascii="Arial" w:hAnsi="Arial" w:cs="Arial"/>
                <w:b/>
                <w:sz w:val="18"/>
              </w:rPr>
              <w:t xml:space="preserve">PRODUCTOS </w:t>
            </w:r>
          </w:p>
        </w:tc>
        <w:tc>
          <w:tcPr>
            <w:tcW w:w="1984" w:type="dxa"/>
            <w:tcBorders>
              <w:top w:val="single" w:sz="4" w:space="0" w:color="8EAADB"/>
              <w:left w:val="single" w:sz="4" w:space="0" w:color="8EAADB"/>
              <w:bottom w:val="single" w:sz="12" w:space="0" w:color="8EAADB"/>
              <w:right w:val="single" w:sz="4" w:space="0" w:color="8EAADB"/>
            </w:tcBorders>
          </w:tcPr>
          <w:p w:rsidR="0092251F" w:rsidRPr="001A6C67" w:rsidRDefault="007407D4" w:rsidP="0092251F">
            <w:pPr>
              <w:ind w:right="48"/>
              <w:jc w:val="center"/>
              <w:rPr>
                <w:rFonts w:ascii="Arial" w:hAnsi="Arial" w:cs="Arial"/>
                <w:b/>
                <w:sz w:val="18"/>
              </w:rPr>
            </w:pPr>
            <w:r>
              <w:rPr>
                <w:rFonts w:ascii="Arial" w:hAnsi="Arial" w:cs="Arial"/>
                <w:b/>
                <w:sz w:val="18"/>
              </w:rPr>
              <w:t>META VIGENCIA 2019</w:t>
            </w:r>
          </w:p>
        </w:tc>
      </w:tr>
      <w:tr w:rsidR="0092251F" w:rsidRPr="001A6C67" w:rsidTr="00F7103D">
        <w:trPr>
          <w:trHeight w:val="1625"/>
        </w:trPr>
        <w:tc>
          <w:tcPr>
            <w:tcW w:w="2954"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216A9C">
            <w:pPr>
              <w:spacing w:after="1" w:line="237" w:lineRule="auto"/>
              <w:ind w:right="56"/>
              <w:jc w:val="both"/>
              <w:rPr>
                <w:rFonts w:ascii="Arial" w:hAnsi="Arial" w:cs="Arial"/>
                <w:sz w:val="18"/>
              </w:rPr>
            </w:pPr>
            <w:r w:rsidRPr="001A6C67">
              <w:rPr>
                <w:rFonts w:ascii="Arial" w:hAnsi="Arial" w:cs="Arial"/>
                <w:sz w:val="18"/>
              </w:rPr>
              <w:t xml:space="preserve">Realizar 12 estudios de ciudad que generen conocimiento para la toma decisiones en la formulación, seguimiento y evaluación de políticas públicas. </w:t>
            </w:r>
          </w:p>
          <w:p w:rsidR="0092251F" w:rsidRPr="001A6C67" w:rsidRDefault="0092251F" w:rsidP="00216A9C">
            <w:pPr>
              <w:spacing w:line="259" w:lineRule="auto"/>
              <w:jc w:val="both"/>
              <w:rPr>
                <w:rFonts w:ascii="Arial" w:hAnsi="Arial" w:cs="Arial"/>
                <w:sz w:val="18"/>
              </w:rPr>
            </w:pPr>
          </w:p>
          <w:p w:rsidR="0092251F" w:rsidRPr="001A6C67" w:rsidRDefault="0092251F" w:rsidP="00216A9C">
            <w:pPr>
              <w:spacing w:line="259" w:lineRule="auto"/>
              <w:jc w:val="both"/>
              <w:rPr>
                <w:rFonts w:ascii="Arial" w:hAnsi="Arial" w:cs="Arial"/>
                <w:sz w:val="18"/>
              </w:rPr>
            </w:pPr>
          </w:p>
        </w:tc>
        <w:tc>
          <w:tcPr>
            <w:tcW w:w="2960"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216A9C">
            <w:pPr>
              <w:spacing w:line="234" w:lineRule="auto"/>
              <w:ind w:left="4"/>
              <w:jc w:val="both"/>
              <w:rPr>
                <w:rFonts w:ascii="Arial" w:hAnsi="Arial" w:cs="Arial"/>
                <w:sz w:val="18"/>
              </w:rPr>
            </w:pPr>
            <w:r w:rsidRPr="001A6C67">
              <w:rPr>
                <w:rFonts w:ascii="Arial" w:hAnsi="Arial" w:cs="Arial"/>
                <w:sz w:val="18"/>
              </w:rPr>
              <w:t xml:space="preserve"> Número de estudios de ciudad elaborados y </w:t>
            </w:r>
            <w:r w:rsidRPr="001A6C67">
              <w:rPr>
                <w:rFonts w:ascii="Arial" w:hAnsi="Arial" w:cs="Arial"/>
                <w:b/>
                <w:sz w:val="18"/>
              </w:rPr>
              <w:t xml:space="preserve">difundidos. </w:t>
            </w:r>
          </w:p>
          <w:p w:rsidR="0092251F" w:rsidRPr="001A6C67" w:rsidRDefault="0092251F" w:rsidP="00216A9C">
            <w:pPr>
              <w:spacing w:line="259" w:lineRule="auto"/>
              <w:ind w:left="4"/>
              <w:jc w:val="both"/>
              <w:rPr>
                <w:rFonts w:ascii="Arial" w:hAnsi="Arial" w:cs="Arial"/>
                <w:sz w:val="18"/>
              </w:rPr>
            </w:pPr>
          </w:p>
          <w:p w:rsidR="0092251F" w:rsidRPr="001A6C67" w:rsidRDefault="0092251F" w:rsidP="00216A9C">
            <w:pPr>
              <w:spacing w:line="259" w:lineRule="auto"/>
              <w:ind w:left="4"/>
              <w:jc w:val="both"/>
              <w:rPr>
                <w:rFonts w:ascii="Arial" w:hAnsi="Arial" w:cs="Arial"/>
                <w:sz w:val="18"/>
              </w:rPr>
            </w:pPr>
          </w:p>
          <w:p w:rsidR="0092251F" w:rsidRPr="001A6C67" w:rsidRDefault="0092251F" w:rsidP="00216A9C">
            <w:pPr>
              <w:spacing w:line="259" w:lineRule="auto"/>
              <w:ind w:left="4"/>
              <w:jc w:val="both"/>
              <w:rPr>
                <w:rFonts w:ascii="Arial" w:hAnsi="Arial" w:cs="Arial"/>
                <w:sz w:val="18"/>
              </w:rPr>
            </w:pPr>
          </w:p>
          <w:p w:rsidR="0092251F" w:rsidRPr="001A6C67" w:rsidRDefault="0092251F" w:rsidP="00216A9C">
            <w:pPr>
              <w:spacing w:line="259" w:lineRule="auto"/>
              <w:ind w:left="4"/>
              <w:jc w:val="both"/>
              <w:rPr>
                <w:rFonts w:ascii="Arial" w:hAnsi="Arial" w:cs="Arial"/>
                <w:sz w:val="18"/>
              </w:rPr>
            </w:pPr>
          </w:p>
          <w:p w:rsidR="0092251F" w:rsidRPr="001A6C67" w:rsidRDefault="0092251F" w:rsidP="00216A9C">
            <w:pPr>
              <w:spacing w:line="259" w:lineRule="auto"/>
              <w:ind w:left="4"/>
              <w:jc w:val="both"/>
              <w:rPr>
                <w:rFonts w:ascii="Arial" w:hAnsi="Arial" w:cs="Arial"/>
                <w:sz w:val="18"/>
              </w:rPr>
            </w:pPr>
          </w:p>
        </w:tc>
        <w:tc>
          <w:tcPr>
            <w:tcW w:w="2410"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216A9C">
            <w:pPr>
              <w:tabs>
                <w:tab w:val="center" w:pos="480"/>
                <w:tab w:val="center" w:pos="1215"/>
                <w:tab w:val="center" w:pos="1948"/>
                <w:tab w:val="right" w:pos="2964"/>
              </w:tabs>
              <w:spacing w:line="259" w:lineRule="auto"/>
              <w:jc w:val="both"/>
              <w:rPr>
                <w:rFonts w:ascii="Arial" w:hAnsi="Arial" w:cs="Arial"/>
                <w:sz w:val="18"/>
              </w:rPr>
            </w:pPr>
            <w:r w:rsidRPr="001A6C67">
              <w:rPr>
                <w:rFonts w:ascii="Arial" w:hAnsi="Arial" w:cs="Arial"/>
                <w:sz w:val="18"/>
              </w:rPr>
              <w:t xml:space="preserve"># </w:t>
            </w:r>
            <w:r w:rsidRPr="001A6C67">
              <w:rPr>
                <w:rFonts w:ascii="Arial" w:hAnsi="Arial" w:cs="Arial"/>
                <w:sz w:val="18"/>
              </w:rPr>
              <w:tab/>
              <w:t xml:space="preserve">de </w:t>
            </w:r>
            <w:r w:rsidRPr="001A6C67">
              <w:rPr>
                <w:rFonts w:ascii="Arial" w:hAnsi="Arial" w:cs="Arial"/>
                <w:sz w:val="18"/>
              </w:rPr>
              <w:tab/>
              <w:t xml:space="preserve">estudios </w:t>
            </w:r>
            <w:r w:rsidRPr="001A6C67">
              <w:rPr>
                <w:rFonts w:ascii="Arial" w:hAnsi="Arial" w:cs="Arial"/>
                <w:sz w:val="18"/>
              </w:rPr>
              <w:tab/>
              <w:t xml:space="preserve">de </w:t>
            </w:r>
            <w:r w:rsidRPr="001A6C67">
              <w:rPr>
                <w:rFonts w:ascii="Arial" w:hAnsi="Arial" w:cs="Arial"/>
                <w:sz w:val="18"/>
              </w:rPr>
              <w:tab/>
              <w:t xml:space="preserve">ciudad </w:t>
            </w:r>
          </w:p>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elaborados y difundidos </w:t>
            </w:r>
          </w:p>
          <w:p w:rsidR="0092251F" w:rsidRPr="001A6C67" w:rsidRDefault="0092251F" w:rsidP="00216A9C">
            <w:pPr>
              <w:spacing w:line="259" w:lineRule="auto"/>
              <w:ind w:left="4"/>
              <w:jc w:val="both"/>
              <w:rPr>
                <w:rFonts w:ascii="Arial" w:hAnsi="Arial" w:cs="Arial"/>
                <w:sz w:val="18"/>
              </w:rPr>
            </w:pPr>
          </w:p>
          <w:p w:rsidR="0092251F" w:rsidRPr="001A6C67" w:rsidRDefault="0092251F" w:rsidP="00216A9C">
            <w:pPr>
              <w:spacing w:line="259" w:lineRule="auto"/>
              <w:ind w:left="4"/>
              <w:jc w:val="both"/>
              <w:rPr>
                <w:rFonts w:ascii="Arial" w:hAnsi="Arial" w:cs="Arial"/>
                <w:sz w:val="18"/>
              </w:rPr>
            </w:pPr>
          </w:p>
          <w:p w:rsidR="0092251F" w:rsidRPr="001A6C67" w:rsidRDefault="0092251F" w:rsidP="00216A9C">
            <w:pPr>
              <w:spacing w:line="259" w:lineRule="auto"/>
              <w:ind w:left="4"/>
              <w:jc w:val="both"/>
              <w:rPr>
                <w:rFonts w:ascii="Arial" w:hAnsi="Arial" w:cs="Arial"/>
                <w:sz w:val="18"/>
              </w:rPr>
            </w:pPr>
          </w:p>
          <w:p w:rsidR="0092251F" w:rsidRPr="001A6C67" w:rsidRDefault="0092251F" w:rsidP="00216A9C">
            <w:pPr>
              <w:spacing w:line="259" w:lineRule="auto"/>
              <w:ind w:left="4"/>
              <w:jc w:val="both"/>
              <w:rPr>
                <w:rFonts w:ascii="Arial" w:hAnsi="Arial" w:cs="Arial"/>
                <w:sz w:val="18"/>
              </w:rPr>
            </w:pPr>
          </w:p>
          <w:p w:rsidR="0092251F" w:rsidRPr="001A6C67" w:rsidRDefault="0092251F" w:rsidP="00216A9C">
            <w:pPr>
              <w:spacing w:line="259" w:lineRule="auto"/>
              <w:ind w:left="4"/>
              <w:jc w:val="both"/>
              <w:rPr>
                <w:rFonts w:ascii="Arial" w:hAnsi="Arial" w:cs="Arial"/>
                <w:sz w:val="18"/>
              </w:rPr>
            </w:pPr>
          </w:p>
        </w:tc>
        <w:tc>
          <w:tcPr>
            <w:tcW w:w="2977"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Estudios </w:t>
            </w:r>
          </w:p>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Boletines </w:t>
            </w:r>
          </w:p>
          <w:p w:rsidR="0092251F" w:rsidRPr="001A6C67" w:rsidRDefault="0092251F" w:rsidP="00216A9C">
            <w:pPr>
              <w:spacing w:line="239" w:lineRule="auto"/>
              <w:ind w:left="4" w:right="50"/>
              <w:jc w:val="both"/>
              <w:rPr>
                <w:rFonts w:ascii="Arial" w:hAnsi="Arial" w:cs="Arial"/>
                <w:sz w:val="18"/>
              </w:rPr>
            </w:pPr>
            <w:r w:rsidRPr="001A6C67">
              <w:rPr>
                <w:rFonts w:ascii="Arial" w:hAnsi="Arial" w:cs="Arial"/>
                <w:sz w:val="18"/>
              </w:rPr>
              <w:t xml:space="preserve">Modelos econométricos y de evaluación de impacto Encuesta Multipropósito </w:t>
            </w:r>
          </w:p>
          <w:p w:rsidR="0092251F" w:rsidRPr="001A6C67" w:rsidRDefault="0092251F" w:rsidP="00216A9C">
            <w:pPr>
              <w:spacing w:line="259" w:lineRule="auto"/>
              <w:ind w:left="4"/>
              <w:jc w:val="both"/>
              <w:rPr>
                <w:rFonts w:ascii="Arial" w:hAnsi="Arial" w:cs="Arial"/>
                <w:sz w:val="18"/>
              </w:rPr>
            </w:pPr>
            <w:r w:rsidRPr="001A6C67">
              <w:rPr>
                <w:rFonts w:ascii="Arial" w:hAnsi="Arial" w:cs="Arial"/>
                <w:sz w:val="18"/>
              </w:rPr>
              <w:t xml:space="preserve">Observatorios </w:t>
            </w:r>
          </w:p>
          <w:p w:rsidR="0092251F" w:rsidRPr="001A6C67" w:rsidRDefault="0092251F" w:rsidP="00216A9C">
            <w:pPr>
              <w:spacing w:line="259" w:lineRule="auto"/>
              <w:ind w:left="4"/>
              <w:jc w:val="both"/>
              <w:rPr>
                <w:rFonts w:ascii="Arial" w:hAnsi="Arial" w:cs="Arial"/>
                <w:sz w:val="18"/>
              </w:rPr>
            </w:pPr>
          </w:p>
        </w:tc>
        <w:tc>
          <w:tcPr>
            <w:tcW w:w="1984" w:type="dxa"/>
            <w:tcBorders>
              <w:top w:val="single" w:sz="12" w:space="0" w:color="8EAADB"/>
              <w:left w:val="single" w:sz="4" w:space="0" w:color="8EAADB"/>
              <w:bottom w:val="single" w:sz="12" w:space="0" w:color="8EAADB"/>
              <w:right w:val="single" w:sz="4" w:space="0" w:color="8EAADB"/>
            </w:tcBorders>
            <w:shd w:val="clear" w:color="auto" w:fill="D9E2F3"/>
          </w:tcPr>
          <w:p w:rsidR="0092251F" w:rsidRDefault="0092251F" w:rsidP="00A07548">
            <w:pPr>
              <w:ind w:left="4"/>
              <w:jc w:val="center"/>
              <w:rPr>
                <w:rFonts w:ascii="Arial" w:hAnsi="Arial" w:cs="Arial"/>
                <w:sz w:val="18"/>
              </w:rPr>
            </w:pPr>
          </w:p>
          <w:p w:rsidR="00A07548" w:rsidRDefault="00A07548" w:rsidP="00A07548">
            <w:pPr>
              <w:ind w:left="4"/>
              <w:jc w:val="center"/>
              <w:rPr>
                <w:rFonts w:ascii="Arial" w:hAnsi="Arial" w:cs="Arial"/>
                <w:sz w:val="18"/>
              </w:rPr>
            </w:pPr>
          </w:p>
          <w:p w:rsidR="00A07548" w:rsidRDefault="00A07548" w:rsidP="00A07548">
            <w:pPr>
              <w:ind w:left="4"/>
              <w:jc w:val="center"/>
              <w:rPr>
                <w:rFonts w:ascii="Arial" w:hAnsi="Arial" w:cs="Arial"/>
                <w:sz w:val="18"/>
              </w:rPr>
            </w:pPr>
          </w:p>
          <w:p w:rsidR="003A2FB6" w:rsidRPr="003A2FB6" w:rsidRDefault="003A2FB6" w:rsidP="003A2FB6">
            <w:pPr>
              <w:ind w:left="4"/>
              <w:jc w:val="center"/>
              <w:rPr>
                <w:rFonts w:ascii="Arial" w:hAnsi="Arial" w:cs="Arial"/>
                <w:color w:val="FF0000"/>
                <w:sz w:val="18"/>
              </w:rPr>
            </w:pPr>
            <w:r w:rsidRPr="00071484">
              <w:rPr>
                <w:rFonts w:ascii="Arial" w:hAnsi="Arial" w:cs="Arial"/>
                <w:sz w:val="18"/>
              </w:rPr>
              <w:t>3</w:t>
            </w:r>
          </w:p>
        </w:tc>
      </w:tr>
      <w:tr w:rsidR="00A07548" w:rsidRPr="001A6C67" w:rsidTr="00F7103D">
        <w:trPr>
          <w:trHeight w:val="1625"/>
        </w:trPr>
        <w:tc>
          <w:tcPr>
            <w:tcW w:w="2954" w:type="dxa"/>
            <w:tcBorders>
              <w:top w:val="single" w:sz="12" w:space="0" w:color="8EAADB"/>
              <w:left w:val="single" w:sz="4" w:space="0" w:color="8EAADB"/>
              <w:bottom w:val="single" w:sz="4" w:space="0" w:color="8EAADB"/>
              <w:right w:val="single" w:sz="4" w:space="0" w:color="8EAADB"/>
            </w:tcBorders>
            <w:shd w:val="clear" w:color="auto" w:fill="D9E2F3"/>
          </w:tcPr>
          <w:p w:rsidR="00A07548" w:rsidRPr="001A6C67" w:rsidRDefault="00A07548" w:rsidP="00216A9C">
            <w:pPr>
              <w:spacing w:line="259" w:lineRule="auto"/>
              <w:ind w:left="107"/>
              <w:jc w:val="both"/>
              <w:rPr>
                <w:rFonts w:ascii="Arial" w:hAnsi="Arial" w:cs="Arial"/>
                <w:sz w:val="18"/>
              </w:rPr>
            </w:pPr>
          </w:p>
          <w:p w:rsidR="00A07548" w:rsidRPr="001A6C67" w:rsidRDefault="00A07548" w:rsidP="00216A9C">
            <w:pPr>
              <w:spacing w:line="259" w:lineRule="auto"/>
              <w:ind w:left="107"/>
              <w:jc w:val="both"/>
              <w:rPr>
                <w:rFonts w:ascii="Arial" w:hAnsi="Arial" w:cs="Arial"/>
                <w:sz w:val="18"/>
              </w:rPr>
            </w:pPr>
            <w:r w:rsidRPr="001A6C67">
              <w:rPr>
                <w:rFonts w:ascii="Arial" w:hAnsi="Arial" w:cs="Arial"/>
                <w:sz w:val="18"/>
              </w:rPr>
              <w:t xml:space="preserve">Implementar 100% Plan Estadístico </w:t>
            </w:r>
          </w:p>
          <w:p w:rsidR="00A07548" w:rsidRPr="001A6C67" w:rsidRDefault="00A07548" w:rsidP="00216A9C">
            <w:pPr>
              <w:spacing w:line="259" w:lineRule="auto"/>
              <w:ind w:left="107"/>
              <w:jc w:val="both"/>
              <w:rPr>
                <w:rFonts w:ascii="Arial" w:hAnsi="Arial" w:cs="Arial"/>
                <w:sz w:val="18"/>
              </w:rPr>
            </w:pPr>
            <w:r w:rsidRPr="001A6C67">
              <w:rPr>
                <w:rFonts w:ascii="Arial" w:hAnsi="Arial" w:cs="Arial"/>
                <w:sz w:val="18"/>
              </w:rPr>
              <w:t xml:space="preserve">Distrital  </w:t>
            </w:r>
          </w:p>
        </w:tc>
        <w:tc>
          <w:tcPr>
            <w:tcW w:w="2960" w:type="dxa"/>
            <w:tcBorders>
              <w:top w:val="single" w:sz="12" w:space="0" w:color="8EAADB"/>
              <w:left w:val="single" w:sz="4" w:space="0" w:color="8EAADB"/>
              <w:bottom w:val="single" w:sz="4" w:space="0" w:color="8EAADB"/>
              <w:right w:val="single" w:sz="4" w:space="0" w:color="8EAADB"/>
            </w:tcBorders>
            <w:shd w:val="clear" w:color="auto" w:fill="D9E2F3"/>
          </w:tcPr>
          <w:p w:rsidR="00A07548" w:rsidRPr="001A6C67" w:rsidRDefault="00A07548" w:rsidP="00216A9C">
            <w:pPr>
              <w:spacing w:line="259" w:lineRule="auto"/>
              <w:ind w:left="110"/>
              <w:jc w:val="both"/>
              <w:rPr>
                <w:rFonts w:ascii="Arial" w:hAnsi="Arial" w:cs="Arial"/>
                <w:sz w:val="18"/>
              </w:rPr>
            </w:pPr>
          </w:p>
          <w:p w:rsidR="00A07548" w:rsidRPr="001A6C67" w:rsidRDefault="00A07548" w:rsidP="00216A9C">
            <w:pPr>
              <w:tabs>
                <w:tab w:val="center" w:pos="1476"/>
                <w:tab w:val="center" w:pos="2086"/>
              </w:tabs>
              <w:spacing w:line="259" w:lineRule="auto"/>
              <w:jc w:val="both"/>
              <w:rPr>
                <w:rFonts w:ascii="Arial" w:hAnsi="Arial" w:cs="Arial"/>
                <w:sz w:val="18"/>
              </w:rPr>
            </w:pPr>
            <w:r>
              <w:rPr>
                <w:rFonts w:ascii="Arial" w:hAnsi="Arial" w:cs="Arial"/>
                <w:sz w:val="18"/>
              </w:rPr>
              <w:t xml:space="preserve">Porcentaje </w:t>
            </w:r>
            <w:r w:rsidRPr="001A6C67">
              <w:rPr>
                <w:rFonts w:ascii="Arial" w:hAnsi="Arial" w:cs="Arial"/>
                <w:sz w:val="18"/>
              </w:rPr>
              <w:t xml:space="preserve">del </w:t>
            </w:r>
            <w:r w:rsidRPr="001A6C67">
              <w:rPr>
                <w:rFonts w:ascii="Arial" w:hAnsi="Arial" w:cs="Arial"/>
                <w:sz w:val="18"/>
              </w:rPr>
              <w:tab/>
              <w:t>Plan EstadísticoDistrital implementado</w:t>
            </w:r>
          </w:p>
        </w:tc>
        <w:tc>
          <w:tcPr>
            <w:tcW w:w="2410" w:type="dxa"/>
            <w:tcBorders>
              <w:top w:val="single" w:sz="12" w:space="0" w:color="8EAADB"/>
              <w:left w:val="single" w:sz="4" w:space="0" w:color="8EAADB"/>
              <w:bottom w:val="single" w:sz="4" w:space="0" w:color="8EAADB"/>
              <w:right w:val="single" w:sz="4" w:space="0" w:color="8EAADB"/>
            </w:tcBorders>
            <w:shd w:val="clear" w:color="auto" w:fill="D9E2F3"/>
          </w:tcPr>
          <w:p w:rsidR="00A07548" w:rsidRPr="001A6C67" w:rsidRDefault="00A07548" w:rsidP="00216A9C">
            <w:pPr>
              <w:spacing w:line="259" w:lineRule="auto"/>
              <w:ind w:left="110"/>
              <w:jc w:val="both"/>
              <w:rPr>
                <w:rFonts w:ascii="Arial" w:hAnsi="Arial" w:cs="Arial"/>
                <w:sz w:val="18"/>
              </w:rPr>
            </w:pPr>
          </w:p>
          <w:p w:rsidR="00A07548" w:rsidRPr="001A6C67" w:rsidRDefault="00A07548" w:rsidP="00216A9C">
            <w:pPr>
              <w:spacing w:line="259" w:lineRule="auto"/>
              <w:ind w:left="110" w:right="54"/>
              <w:jc w:val="both"/>
              <w:rPr>
                <w:rFonts w:ascii="Arial" w:hAnsi="Arial" w:cs="Arial"/>
                <w:sz w:val="18"/>
              </w:rPr>
            </w:pPr>
            <w:r w:rsidRPr="001A6C67">
              <w:rPr>
                <w:rFonts w:ascii="Arial" w:hAnsi="Arial" w:cs="Arial"/>
                <w:sz w:val="18"/>
              </w:rPr>
              <w:t xml:space="preserve">(# Número de fases del plan estadístico desarrolladas / # Número de fases del plan estadístico programadas)*100 </w:t>
            </w:r>
          </w:p>
        </w:tc>
        <w:tc>
          <w:tcPr>
            <w:tcW w:w="2977" w:type="dxa"/>
            <w:tcBorders>
              <w:top w:val="single" w:sz="12" w:space="0" w:color="8EAADB"/>
              <w:left w:val="single" w:sz="4" w:space="0" w:color="8EAADB"/>
              <w:bottom w:val="single" w:sz="4" w:space="0" w:color="8EAADB"/>
              <w:right w:val="single" w:sz="4" w:space="0" w:color="8EAADB"/>
            </w:tcBorders>
            <w:shd w:val="clear" w:color="auto" w:fill="D9E2F3"/>
          </w:tcPr>
          <w:p w:rsidR="00A07548" w:rsidRPr="001A6C67" w:rsidRDefault="00A07548" w:rsidP="00216A9C">
            <w:pPr>
              <w:spacing w:line="259" w:lineRule="auto"/>
              <w:ind w:left="110"/>
              <w:jc w:val="both"/>
              <w:rPr>
                <w:rFonts w:ascii="Arial" w:hAnsi="Arial" w:cs="Arial"/>
                <w:sz w:val="18"/>
              </w:rPr>
            </w:pPr>
          </w:p>
          <w:p w:rsidR="00A07548" w:rsidRPr="001A6C67" w:rsidRDefault="00A07548" w:rsidP="00216A9C">
            <w:pPr>
              <w:spacing w:line="259" w:lineRule="auto"/>
              <w:ind w:left="110"/>
              <w:jc w:val="both"/>
              <w:rPr>
                <w:rFonts w:ascii="Arial" w:hAnsi="Arial" w:cs="Arial"/>
                <w:sz w:val="18"/>
              </w:rPr>
            </w:pPr>
            <w:r w:rsidRPr="001A6C67">
              <w:rPr>
                <w:rFonts w:ascii="Arial" w:hAnsi="Arial" w:cs="Arial"/>
                <w:sz w:val="18"/>
              </w:rPr>
              <w:t>Plan estadístico</w:t>
            </w:r>
          </w:p>
          <w:p w:rsidR="00A07548" w:rsidRPr="001A6C67" w:rsidRDefault="00A07548" w:rsidP="00216A9C">
            <w:pPr>
              <w:spacing w:line="259" w:lineRule="auto"/>
              <w:ind w:left="110"/>
              <w:jc w:val="both"/>
              <w:rPr>
                <w:rFonts w:ascii="Arial" w:hAnsi="Arial" w:cs="Arial"/>
                <w:sz w:val="18"/>
              </w:rPr>
            </w:pPr>
            <w:r w:rsidRPr="001A6C67">
              <w:rPr>
                <w:rFonts w:ascii="Arial" w:hAnsi="Arial" w:cs="Arial"/>
                <w:sz w:val="18"/>
              </w:rPr>
              <w:t>Indicadores e índices de ciudad</w:t>
            </w:r>
          </w:p>
        </w:tc>
        <w:tc>
          <w:tcPr>
            <w:tcW w:w="1984" w:type="dxa"/>
            <w:tcBorders>
              <w:top w:val="single" w:sz="12" w:space="0" w:color="8EAADB"/>
              <w:left w:val="single" w:sz="4" w:space="0" w:color="8EAADB"/>
              <w:bottom w:val="single" w:sz="4" w:space="0" w:color="8EAADB"/>
              <w:right w:val="single" w:sz="4" w:space="0" w:color="8EAADB"/>
            </w:tcBorders>
            <w:shd w:val="clear" w:color="auto" w:fill="D9E2F3"/>
          </w:tcPr>
          <w:p w:rsidR="00A07548" w:rsidRDefault="00A07548" w:rsidP="00A07548">
            <w:pPr>
              <w:spacing w:line="259" w:lineRule="auto"/>
              <w:ind w:left="110"/>
              <w:jc w:val="center"/>
              <w:rPr>
                <w:rFonts w:ascii="Arial" w:hAnsi="Arial" w:cs="Arial"/>
                <w:sz w:val="18"/>
              </w:rPr>
            </w:pPr>
          </w:p>
          <w:p w:rsidR="00A07548" w:rsidRDefault="00A07548" w:rsidP="00A07548">
            <w:pPr>
              <w:spacing w:line="259" w:lineRule="auto"/>
              <w:ind w:left="110"/>
              <w:jc w:val="center"/>
              <w:rPr>
                <w:rFonts w:ascii="Arial" w:hAnsi="Arial" w:cs="Arial"/>
                <w:sz w:val="18"/>
              </w:rPr>
            </w:pPr>
          </w:p>
          <w:p w:rsidR="00A07548" w:rsidRPr="001A6C67" w:rsidRDefault="004546DA" w:rsidP="00A07548">
            <w:pPr>
              <w:spacing w:line="259" w:lineRule="auto"/>
              <w:ind w:left="110"/>
              <w:jc w:val="center"/>
              <w:rPr>
                <w:rFonts w:ascii="Arial" w:hAnsi="Arial" w:cs="Arial"/>
                <w:sz w:val="18"/>
              </w:rPr>
            </w:pPr>
            <w:r>
              <w:rPr>
                <w:rFonts w:ascii="Arial" w:hAnsi="Arial" w:cs="Arial"/>
                <w:sz w:val="18"/>
              </w:rPr>
              <w:t>4</w:t>
            </w:r>
            <w:r w:rsidR="00A07548">
              <w:rPr>
                <w:rFonts w:ascii="Arial" w:hAnsi="Arial" w:cs="Arial"/>
                <w:sz w:val="18"/>
              </w:rPr>
              <w:t>0%</w:t>
            </w:r>
          </w:p>
        </w:tc>
      </w:tr>
    </w:tbl>
    <w:p w:rsidR="0092251F" w:rsidRPr="001A6C67" w:rsidRDefault="0092251F" w:rsidP="0092251F">
      <w:pPr>
        <w:spacing w:after="216" w:line="265" w:lineRule="auto"/>
        <w:ind w:left="10" w:right="-15" w:hanging="10"/>
        <w:jc w:val="right"/>
        <w:rPr>
          <w:rFonts w:ascii="Arial" w:hAnsi="Arial" w:cs="Arial"/>
        </w:rPr>
      </w:pPr>
      <w:r w:rsidRPr="001A6C67">
        <w:rPr>
          <w:rFonts w:ascii="Arial" w:eastAsia="Calibri" w:hAnsi="Arial" w:cs="Arial"/>
          <w:b/>
          <w:color w:val="FFFFFF"/>
        </w:rPr>
        <w:t>1</w:t>
      </w:r>
    </w:p>
    <w:p w:rsidR="00DA71FE" w:rsidRPr="001A6C67" w:rsidRDefault="00DA71FE" w:rsidP="00DA71FE">
      <w:pPr>
        <w:spacing w:after="4" w:line="248" w:lineRule="auto"/>
        <w:ind w:left="705" w:right="767"/>
        <w:jc w:val="both"/>
        <w:rPr>
          <w:rFonts w:ascii="Arial" w:hAnsi="Arial" w:cs="Arial"/>
        </w:rPr>
      </w:pPr>
    </w:p>
    <w:p w:rsidR="00DA71FE" w:rsidRDefault="00DA71FE" w:rsidP="00DA71FE">
      <w:pPr>
        <w:spacing w:after="4" w:line="248" w:lineRule="auto"/>
        <w:ind w:left="705" w:right="767"/>
        <w:jc w:val="both"/>
        <w:rPr>
          <w:rFonts w:ascii="Arial" w:hAnsi="Arial" w:cs="Arial"/>
        </w:rPr>
      </w:pPr>
    </w:p>
    <w:p w:rsidR="009550AA" w:rsidRDefault="009550AA" w:rsidP="00DA71FE">
      <w:pPr>
        <w:spacing w:after="4" w:line="248" w:lineRule="auto"/>
        <w:ind w:left="705" w:right="767"/>
        <w:jc w:val="both"/>
        <w:rPr>
          <w:rFonts w:ascii="Arial" w:hAnsi="Arial" w:cs="Arial"/>
        </w:rPr>
      </w:pPr>
    </w:p>
    <w:p w:rsidR="009550AA" w:rsidRDefault="009550AA" w:rsidP="00DA71FE">
      <w:pPr>
        <w:spacing w:after="4" w:line="248" w:lineRule="auto"/>
        <w:ind w:left="705" w:right="767"/>
        <w:jc w:val="both"/>
        <w:rPr>
          <w:rFonts w:ascii="Arial" w:hAnsi="Arial" w:cs="Arial"/>
        </w:rPr>
      </w:pPr>
    </w:p>
    <w:p w:rsidR="009550AA" w:rsidRDefault="009550AA" w:rsidP="00DA71FE">
      <w:pPr>
        <w:spacing w:after="4" w:line="248" w:lineRule="auto"/>
        <w:ind w:left="705" w:right="767"/>
        <w:jc w:val="both"/>
        <w:rPr>
          <w:rFonts w:ascii="Arial" w:hAnsi="Arial" w:cs="Arial"/>
        </w:rPr>
      </w:pPr>
    </w:p>
    <w:p w:rsidR="0092251F" w:rsidRPr="001A6C67" w:rsidRDefault="0092251F" w:rsidP="0007531A">
      <w:pPr>
        <w:numPr>
          <w:ilvl w:val="0"/>
          <w:numId w:val="10"/>
        </w:numPr>
        <w:spacing w:after="4" w:line="248" w:lineRule="auto"/>
        <w:ind w:right="767"/>
        <w:jc w:val="both"/>
        <w:rPr>
          <w:rFonts w:ascii="Arial" w:hAnsi="Arial" w:cs="Arial"/>
        </w:rPr>
      </w:pPr>
      <w:r w:rsidRPr="001A6C67">
        <w:rPr>
          <w:rFonts w:ascii="Arial" w:hAnsi="Arial" w:cs="Arial"/>
        </w:rPr>
        <w:t xml:space="preserve">Optimizar el flujo de producción, sistematización, administración y divulgación de información gráfica y alfanumérica para aportar en la toma de decisiones, orientar el gasto público, brindar información a la ciudadanía, facilitar la formulación, gestión, seguimiento y evaluación de las políticas públicas. </w:t>
      </w:r>
    </w:p>
    <w:p w:rsidR="0092251F" w:rsidRPr="001A6C67" w:rsidRDefault="0092251F" w:rsidP="0092251F">
      <w:pPr>
        <w:spacing w:after="0"/>
        <w:ind w:left="720"/>
        <w:rPr>
          <w:rFonts w:ascii="Arial" w:hAnsi="Arial" w:cs="Arial"/>
        </w:rPr>
      </w:pPr>
    </w:p>
    <w:tbl>
      <w:tblPr>
        <w:tblStyle w:val="TableGrid"/>
        <w:tblW w:w="13285" w:type="dxa"/>
        <w:tblInd w:w="-107" w:type="dxa"/>
        <w:tblCellMar>
          <w:left w:w="106" w:type="dxa"/>
          <w:right w:w="48" w:type="dxa"/>
        </w:tblCellMar>
        <w:tblLook w:val="04A0" w:firstRow="1" w:lastRow="0" w:firstColumn="1" w:lastColumn="0" w:noHBand="0" w:noVBand="1"/>
      </w:tblPr>
      <w:tblGrid>
        <w:gridCol w:w="2914"/>
        <w:gridCol w:w="3000"/>
        <w:gridCol w:w="2268"/>
        <w:gridCol w:w="3119"/>
        <w:gridCol w:w="1984"/>
      </w:tblGrid>
      <w:tr w:rsidR="0092251F" w:rsidRPr="001A6C67" w:rsidTr="00F176F2">
        <w:trPr>
          <w:trHeight w:val="256"/>
        </w:trPr>
        <w:tc>
          <w:tcPr>
            <w:tcW w:w="2914"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7"/>
              <w:jc w:val="center"/>
              <w:rPr>
                <w:rFonts w:ascii="Arial" w:hAnsi="Arial" w:cs="Arial"/>
                <w:sz w:val="18"/>
                <w:szCs w:val="18"/>
              </w:rPr>
            </w:pPr>
            <w:r w:rsidRPr="001A6C67">
              <w:rPr>
                <w:rFonts w:ascii="Arial" w:hAnsi="Arial" w:cs="Arial"/>
                <w:b/>
                <w:sz w:val="18"/>
                <w:szCs w:val="18"/>
              </w:rPr>
              <w:t xml:space="preserve">META </w:t>
            </w:r>
          </w:p>
        </w:tc>
        <w:tc>
          <w:tcPr>
            <w:tcW w:w="3000"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60"/>
              <w:jc w:val="center"/>
              <w:rPr>
                <w:rFonts w:ascii="Arial" w:hAnsi="Arial" w:cs="Arial"/>
                <w:sz w:val="18"/>
                <w:szCs w:val="18"/>
              </w:rPr>
            </w:pPr>
            <w:r w:rsidRPr="001A6C67">
              <w:rPr>
                <w:rFonts w:ascii="Arial" w:hAnsi="Arial" w:cs="Arial"/>
                <w:b/>
                <w:sz w:val="18"/>
                <w:szCs w:val="18"/>
              </w:rPr>
              <w:t xml:space="preserve">NOMBRE INDICADOR </w:t>
            </w:r>
          </w:p>
        </w:tc>
        <w:tc>
          <w:tcPr>
            <w:tcW w:w="2268"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63"/>
              <w:jc w:val="center"/>
              <w:rPr>
                <w:rFonts w:ascii="Arial" w:hAnsi="Arial" w:cs="Arial"/>
                <w:sz w:val="18"/>
                <w:szCs w:val="18"/>
              </w:rPr>
            </w:pPr>
            <w:r w:rsidRPr="001A6C67">
              <w:rPr>
                <w:rFonts w:ascii="Arial" w:hAnsi="Arial" w:cs="Arial"/>
                <w:b/>
                <w:sz w:val="18"/>
                <w:szCs w:val="18"/>
              </w:rPr>
              <w:t xml:space="preserve">FORMULA INDICADOR </w:t>
            </w:r>
          </w:p>
        </w:tc>
        <w:tc>
          <w:tcPr>
            <w:tcW w:w="3119"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48"/>
              <w:jc w:val="center"/>
              <w:rPr>
                <w:rFonts w:ascii="Arial" w:hAnsi="Arial" w:cs="Arial"/>
                <w:sz w:val="18"/>
                <w:szCs w:val="18"/>
              </w:rPr>
            </w:pPr>
            <w:r w:rsidRPr="001A6C67">
              <w:rPr>
                <w:rFonts w:ascii="Arial" w:hAnsi="Arial" w:cs="Arial"/>
                <w:b/>
                <w:sz w:val="18"/>
                <w:szCs w:val="18"/>
              </w:rPr>
              <w:t xml:space="preserve">PRODUCTOS </w:t>
            </w:r>
          </w:p>
        </w:tc>
        <w:tc>
          <w:tcPr>
            <w:tcW w:w="1984" w:type="dxa"/>
            <w:tcBorders>
              <w:top w:val="single" w:sz="4" w:space="0" w:color="8EAADB"/>
              <w:left w:val="single" w:sz="4" w:space="0" w:color="8EAADB"/>
              <w:bottom w:val="single" w:sz="12" w:space="0" w:color="8EAADB"/>
              <w:right w:val="single" w:sz="4" w:space="0" w:color="8EAADB"/>
            </w:tcBorders>
          </w:tcPr>
          <w:p w:rsidR="0092251F" w:rsidRPr="001A6C67" w:rsidRDefault="007407D4" w:rsidP="0092251F">
            <w:pPr>
              <w:ind w:right="48"/>
              <w:jc w:val="center"/>
              <w:rPr>
                <w:rFonts w:ascii="Arial" w:hAnsi="Arial" w:cs="Arial"/>
                <w:b/>
                <w:sz w:val="18"/>
                <w:szCs w:val="18"/>
              </w:rPr>
            </w:pPr>
            <w:r>
              <w:rPr>
                <w:rFonts w:ascii="Arial" w:hAnsi="Arial" w:cs="Arial"/>
                <w:b/>
                <w:sz w:val="18"/>
                <w:szCs w:val="18"/>
              </w:rPr>
              <w:t>META VIGENCIA 2019</w:t>
            </w:r>
          </w:p>
        </w:tc>
      </w:tr>
      <w:tr w:rsidR="0092251F" w:rsidRPr="001A6C67" w:rsidTr="009E01DE">
        <w:trPr>
          <w:trHeight w:val="1240"/>
        </w:trPr>
        <w:tc>
          <w:tcPr>
            <w:tcW w:w="2914"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216A9C">
            <w:pPr>
              <w:spacing w:after="5" w:line="234" w:lineRule="auto"/>
              <w:ind w:left="1"/>
              <w:jc w:val="both"/>
              <w:rPr>
                <w:rFonts w:ascii="Arial" w:hAnsi="Arial" w:cs="Arial"/>
                <w:sz w:val="18"/>
                <w:szCs w:val="18"/>
              </w:rPr>
            </w:pPr>
            <w:r w:rsidRPr="001A6C67">
              <w:rPr>
                <w:rFonts w:ascii="Arial" w:hAnsi="Arial" w:cs="Arial"/>
                <w:sz w:val="18"/>
                <w:szCs w:val="18"/>
              </w:rPr>
              <w:t>Implementar 1 metodología IV para las encuestas Sisbén</w:t>
            </w:r>
          </w:p>
          <w:p w:rsidR="0092251F" w:rsidRPr="001A6C67" w:rsidRDefault="0092251F" w:rsidP="00216A9C">
            <w:pPr>
              <w:spacing w:line="259" w:lineRule="auto"/>
              <w:ind w:left="1"/>
              <w:jc w:val="both"/>
              <w:rPr>
                <w:rFonts w:ascii="Arial" w:hAnsi="Arial" w:cs="Arial"/>
                <w:sz w:val="18"/>
                <w:szCs w:val="18"/>
              </w:rPr>
            </w:pPr>
          </w:p>
          <w:p w:rsidR="0092251F" w:rsidRDefault="0092251F" w:rsidP="00216A9C">
            <w:pPr>
              <w:spacing w:line="259" w:lineRule="auto"/>
              <w:ind w:left="1"/>
              <w:jc w:val="both"/>
              <w:rPr>
                <w:rFonts w:ascii="Arial" w:hAnsi="Arial" w:cs="Arial"/>
                <w:sz w:val="18"/>
                <w:szCs w:val="18"/>
              </w:rPr>
            </w:pPr>
          </w:p>
          <w:p w:rsidR="0092251F" w:rsidRPr="001A6C67" w:rsidRDefault="0092251F" w:rsidP="00216A9C">
            <w:pPr>
              <w:spacing w:line="239" w:lineRule="auto"/>
              <w:ind w:left="1" w:right="60"/>
              <w:jc w:val="both"/>
              <w:rPr>
                <w:rFonts w:ascii="Arial" w:hAnsi="Arial" w:cs="Arial"/>
                <w:sz w:val="18"/>
                <w:szCs w:val="18"/>
              </w:rPr>
            </w:pPr>
          </w:p>
        </w:tc>
        <w:tc>
          <w:tcPr>
            <w:tcW w:w="3000"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071484" w:rsidRDefault="00B24EF6" w:rsidP="00216A9C">
            <w:pPr>
              <w:spacing w:line="259" w:lineRule="auto"/>
              <w:ind w:left="2"/>
              <w:jc w:val="both"/>
              <w:rPr>
                <w:rFonts w:ascii="Arial" w:hAnsi="Arial" w:cs="Arial"/>
                <w:sz w:val="18"/>
                <w:szCs w:val="18"/>
              </w:rPr>
            </w:pPr>
            <w:r w:rsidRPr="00071484">
              <w:rPr>
                <w:rFonts w:ascii="Arial" w:hAnsi="Arial" w:cs="Arial"/>
                <w:sz w:val="18"/>
                <w:szCs w:val="18"/>
              </w:rPr>
              <w:t>Nivel de avance en la implementación de las encuestas Sisbén metodología IV</w:t>
            </w:r>
          </w:p>
          <w:p w:rsidR="0092251F" w:rsidRPr="00071484" w:rsidRDefault="0092251F" w:rsidP="00216A9C">
            <w:pPr>
              <w:spacing w:line="259" w:lineRule="auto"/>
              <w:ind w:left="2"/>
              <w:jc w:val="both"/>
              <w:rPr>
                <w:rFonts w:ascii="Arial" w:hAnsi="Arial" w:cs="Arial"/>
                <w:sz w:val="18"/>
                <w:szCs w:val="18"/>
              </w:rPr>
            </w:pPr>
          </w:p>
          <w:p w:rsidR="0092251F" w:rsidRPr="00071484" w:rsidRDefault="0092251F" w:rsidP="00216A9C">
            <w:pPr>
              <w:spacing w:line="259" w:lineRule="auto"/>
              <w:ind w:left="2"/>
              <w:jc w:val="both"/>
              <w:rPr>
                <w:rFonts w:ascii="Arial" w:hAnsi="Arial" w:cs="Arial"/>
                <w:sz w:val="18"/>
                <w:szCs w:val="18"/>
              </w:rPr>
            </w:pPr>
          </w:p>
        </w:tc>
        <w:tc>
          <w:tcPr>
            <w:tcW w:w="2268"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071484" w:rsidRDefault="00B24EF6" w:rsidP="00B13E78">
            <w:pPr>
              <w:spacing w:line="259" w:lineRule="auto"/>
              <w:jc w:val="both"/>
              <w:rPr>
                <w:rFonts w:ascii="Arial" w:hAnsi="Arial" w:cs="Arial"/>
                <w:sz w:val="18"/>
                <w:szCs w:val="18"/>
              </w:rPr>
            </w:pPr>
            <w:r w:rsidRPr="00071484">
              <w:rPr>
                <w:rFonts w:ascii="Arial" w:hAnsi="Arial" w:cs="Arial"/>
                <w:sz w:val="18"/>
                <w:szCs w:val="18"/>
              </w:rPr>
              <w:t>Número de encuestas aplicadas con la nueva metodología Sisbén IV / Número de encuestas programadas con la nueva metodología Sisbén IV</w:t>
            </w:r>
          </w:p>
        </w:tc>
        <w:tc>
          <w:tcPr>
            <w:tcW w:w="3119"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216A9C">
            <w:pPr>
              <w:tabs>
                <w:tab w:val="center" w:pos="1540"/>
                <w:tab w:val="right" w:pos="3047"/>
              </w:tabs>
              <w:spacing w:line="259" w:lineRule="auto"/>
              <w:jc w:val="both"/>
              <w:rPr>
                <w:rFonts w:ascii="Arial" w:hAnsi="Arial" w:cs="Arial"/>
                <w:sz w:val="18"/>
                <w:szCs w:val="18"/>
              </w:rPr>
            </w:pPr>
            <w:r w:rsidRPr="001A6C67">
              <w:rPr>
                <w:rFonts w:ascii="Arial" w:hAnsi="Arial" w:cs="Arial"/>
                <w:sz w:val="18"/>
                <w:szCs w:val="18"/>
              </w:rPr>
              <w:t xml:space="preserve">Encuestas </w:t>
            </w:r>
            <w:r w:rsidRPr="001A6C67">
              <w:rPr>
                <w:rFonts w:ascii="Arial" w:hAnsi="Arial" w:cs="Arial"/>
                <w:sz w:val="18"/>
                <w:szCs w:val="18"/>
              </w:rPr>
              <w:tab/>
              <w:t>Sisbén</w:t>
            </w:r>
            <w:r w:rsidRPr="001A6C67">
              <w:rPr>
                <w:rFonts w:ascii="Arial" w:hAnsi="Arial" w:cs="Arial"/>
                <w:sz w:val="18"/>
                <w:szCs w:val="18"/>
              </w:rPr>
              <w:tab/>
              <w:t xml:space="preserve">aplicadas </w:t>
            </w:r>
          </w:p>
          <w:p w:rsidR="0092251F" w:rsidRPr="001A6C67" w:rsidRDefault="0092251F" w:rsidP="00216A9C">
            <w:pPr>
              <w:spacing w:line="259" w:lineRule="auto"/>
              <w:ind w:left="5"/>
              <w:jc w:val="both"/>
              <w:rPr>
                <w:rFonts w:ascii="Arial" w:hAnsi="Arial" w:cs="Arial"/>
                <w:sz w:val="18"/>
                <w:szCs w:val="18"/>
              </w:rPr>
            </w:pPr>
            <w:r w:rsidRPr="001A6C67">
              <w:rPr>
                <w:rFonts w:ascii="Arial" w:hAnsi="Arial" w:cs="Arial"/>
                <w:sz w:val="18"/>
                <w:szCs w:val="18"/>
              </w:rPr>
              <w:t xml:space="preserve">(metodología IV). </w:t>
            </w:r>
          </w:p>
          <w:p w:rsidR="0092251F" w:rsidRPr="001A6C67" w:rsidRDefault="0092251F" w:rsidP="00216A9C">
            <w:pPr>
              <w:tabs>
                <w:tab w:val="center" w:pos="929"/>
                <w:tab w:val="center" w:pos="1648"/>
                <w:tab w:val="right" w:pos="3047"/>
              </w:tabs>
              <w:spacing w:line="259" w:lineRule="auto"/>
              <w:jc w:val="both"/>
              <w:rPr>
                <w:rFonts w:ascii="Arial" w:hAnsi="Arial" w:cs="Arial"/>
                <w:sz w:val="18"/>
                <w:szCs w:val="18"/>
              </w:rPr>
            </w:pPr>
            <w:r w:rsidRPr="001A6C67">
              <w:rPr>
                <w:rFonts w:ascii="Arial" w:hAnsi="Arial" w:cs="Arial"/>
                <w:sz w:val="18"/>
                <w:szCs w:val="18"/>
              </w:rPr>
              <w:t xml:space="preserve">Base </w:t>
            </w:r>
            <w:r w:rsidRPr="001A6C67">
              <w:rPr>
                <w:rFonts w:ascii="Arial" w:hAnsi="Arial" w:cs="Arial"/>
                <w:sz w:val="18"/>
                <w:szCs w:val="18"/>
              </w:rPr>
              <w:tab/>
              <w:t xml:space="preserve">de </w:t>
            </w:r>
            <w:r w:rsidRPr="001A6C67">
              <w:rPr>
                <w:rFonts w:ascii="Arial" w:hAnsi="Arial" w:cs="Arial"/>
                <w:sz w:val="18"/>
                <w:szCs w:val="18"/>
              </w:rPr>
              <w:tab/>
              <w:t xml:space="preserve">datos </w:t>
            </w:r>
            <w:r w:rsidRPr="001A6C67">
              <w:rPr>
                <w:rFonts w:ascii="Arial" w:hAnsi="Arial" w:cs="Arial"/>
                <w:sz w:val="18"/>
                <w:szCs w:val="18"/>
              </w:rPr>
              <w:tab/>
              <w:t xml:space="preserve">SISBÉN </w:t>
            </w:r>
          </w:p>
          <w:p w:rsidR="0092251F" w:rsidRPr="001A6C67" w:rsidRDefault="0092251F" w:rsidP="00216A9C">
            <w:pPr>
              <w:spacing w:line="259" w:lineRule="auto"/>
              <w:ind w:left="5"/>
              <w:jc w:val="both"/>
              <w:rPr>
                <w:rFonts w:ascii="Arial" w:hAnsi="Arial" w:cs="Arial"/>
                <w:sz w:val="18"/>
                <w:szCs w:val="18"/>
              </w:rPr>
            </w:pPr>
            <w:r w:rsidRPr="001A6C67">
              <w:rPr>
                <w:rFonts w:ascii="Arial" w:hAnsi="Arial" w:cs="Arial"/>
                <w:sz w:val="18"/>
                <w:szCs w:val="18"/>
              </w:rPr>
              <w:t xml:space="preserve">actualizada </w:t>
            </w:r>
          </w:p>
          <w:p w:rsidR="0092251F" w:rsidRPr="001A6C67" w:rsidRDefault="0092251F" w:rsidP="00216A9C">
            <w:pPr>
              <w:spacing w:line="259" w:lineRule="auto"/>
              <w:ind w:left="5"/>
              <w:jc w:val="both"/>
              <w:rPr>
                <w:rFonts w:ascii="Arial" w:hAnsi="Arial" w:cs="Arial"/>
                <w:sz w:val="18"/>
                <w:szCs w:val="18"/>
              </w:rPr>
            </w:pPr>
          </w:p>
          <w:p w:rsidR="0092251F" w:rsidRPr="001A6C67" w:rsidRDefault="0092251F" w:rsidP="009E01DE">
            <w:pPr>
              <w:spacing w:line="245" w:lineRule="auto"/>
              <w:ind w:left="5"/>
              <w:jc w:val="both"/>
              <w:rPr>
                <w:rFonts w:ascii="Arial" w:hAnsi="Arial" w:cs="Arial"/>
                <w:sz w:val="18"/>
                <w:szCs w:val="18"/>
              </w:rPr>
            </w:pPr>
          </w:p>
        </w:tc>
        <w:tc>
          <w:tcPr>
            <w:tcW w:w="1984"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071484" w:rsidRDefault="0092251F" w:rsidP="00B45E2F">
            <w:pPr>
              <w:tabs>
                <w:tab w:val="center" w:pos="1540"/>
                <w:tab w:val="right" w:pos="3047"/>
              </w:tabs>
              <w:jc w:val="center"/>
              <w:rPr>
                <w:rFonts w:ascii="Arial" w:hAnsi="Arial" w:cs="Arial"/>
                <w:sz w:val="18"/>
                <w:szCs w:val="18"/>
              </w:rPr>
            </w:pPr>
          </w:p>
          <w:p w:rsidR="00B45E2F" w:rsidRPr="00071484" w:rsidRDefault="00B45E2F" w:rsidP="00B45E2F">
            <w:pPr>
              <w:tabs>
                <w:tab w:val="center" w:pos="1540"/>
                <w:tab w:val="right" w:pos="3047"/>
              </w:tabs>
              <w:jc w:val="center"/>
              <w:rPr>
                <w:rFonts w:ascii="Arial" w:hAnsi="Arial" w:cs="Arial"/>
                <w:sz w:val="18"/>
                <w:szCs w:val="18"/>
              </w:rPr>
            </w:pPr>
          </w:p>
          <w:p w:rsidR="00B45E2F" w:rsidRPr="00071484" w:rsidRDefault="002E72E0" w:rsidP="00B45E2F">
            <w:pPr>
              <w:tabs>
                <w:tab w:val="center" w:pos="1540"/>
                <w:tab w:val="right" w:pos="3047"/>
              </w:tabs>
              <w:jc w:val="center"/>
              <w:rPr>
                <w:rFonts w:ascii="Arial" w:hAnsi="Arial" w:cs="Arial"/>
                <w:sz w:val="18"/>
                <w:szCs w:val="18"/>
              </w:rPr>
            </w:pPr>
            <w:r w:rsidRPr="00071484">
              <w:rPr>
                <w:rFonts w:ascii="Arial" w:hAnsi="Arial" w:cs="Arial"/>
                <w:sz w:val="18"/>
                <w:szCs w:val="18"/>
              </w:rPr>
              <w:t>1</w:t>
            </w:r>
          </w:p>
          <w:p w:rsidR="00B45E2F" w:rsidRPr="00071484" w:rsidRDefault="00B45E2F" w:rsidP="00B45E2F">
            <w:pPr>
              <w:tabs>
                <w:tab w:val="center" w:pos="1540"/>
                <w:tab w:val="right" w:pos="3047"/>
              </w:tabs>
              <w:jc w:val="center"/>
              <w:rPr>
                <w:rFonts w:ascii="Arial" w:hAnsi="Arial" w:cs="Arial"/>
                <w:sz w:val="18"/>
                <w:szCs w:val="18"/>
              </w:rPr>
            </w:pPr>
          </w:p>
          <w:p w:rsidR="00B45E2F" w:rsidRPr="00071484" w:rsidRDefault="00B45E2F" w:rsidP="00B45E2F">
            <w:pPr>
              <w:tabs>
                <w:tab w:val="center" w:pos="1540"/>
                <w:tab w:val="right" w:pos="3047"/>
              </w:tabs>
              <w:jc w:val="center"/>
              <w:rPr>
                <w:rFonts w:ascii="Arial" w:hAnsi="Arial" w:cs="Arial"/>
                <w:sz w:val="18"/>
                <w:szCs w:val="18"/>
              </w:rPr>
            </w:pPr>
          </w:p>
        </w:tc>
      </w:tr>
      <w:tr w:rsidR="009E01DE" w:rsidRPr="001A6C67" w:rsidTr="009E01DE">
        <w:trPr>
          <w:trHeight w:val="1240"/>
        </w:trPr>
        <w:tc>
          <w:tcPr>
            <w:tcW w:w="2914" w:type="dxa"/>
            <w:tcBorders>
              <w:top w:val="single" w:sz="12" w:space="0" w:color="8EAADB"/>
              <w:left w:val="single" w:sz="4" w:space="0" w:color="8EAADB"/>
              <w:bottom w:val="single" w:sz="12" w:space="0" w:color="8EAADB"/>
              <w:right w:val="single" w:sz="4" w:space="0" w:color="8EAADB"/>
            </w:tcBorders>
            <w:shd w:val="clear" w:color="auto" w:fill="D9E2F3"/>
          </w:tcPr>
          <w:p w:rsidR="009E01DE" w:rsidRPr="001A6C67" w:rsidRDefault="009E01DE" w:rsidP="009E01DE">
            <w:pPr>
              <w:spacing w:line="239" w:lineRule="auto"/>
              <w:ind w:left="1" w:right="60"/>
              <w:jc w:val="both"/>
              <w:rPr>
                <w:rFonts w:ascii="Arial" w:hAnsi="Arial" w:cs="Arial"/>
                <w:sz w:val="18"/>
                <w:szCs w:val="18"/>
              </w:rPr>
            </w:pPr>
            <w:r w:rsidRPr="001A6C67">
              <w:rPr>
                <w:rFonts w:ascii="Arial" w:hAnsi="Arial" w:cs="Arial"/>
                <w:sz w:val="18"/>
                <w:szCs w:val="18"/>
              </w:rPr>
              <w:t xml:space="preserve">Implementar el 100% del sistema de consulta y seguimiento a licencias en Bogotá. </w:t>
            </w:r>
          </w:p>
          <w:p w:rsidR="009E01DE" w:rsidRPr="001A6C67" w:rsidRDefault="009E01DE" w:rsidP="00216A9C">
            <w:pPr>
              <w:spacing w:after="5" w:line="234" w:lineRule="auto"/>
              <w:ind w:left="1"/>
              <w:jc w:val="both"/>
              <w:rPr>
                <w:rFonts w:ascii="Arial" w:hAnsi="Arial" w:cs="Arial"/>
                <w:sz w:val="18"/>
                <w:szCs w:val="18"/>
              </w:rPr>
            </w:pPr>
          </w:p>
        </w:tc>
        <w:tc>
          <w:tcPr>
            <w:tcW w:w="3000" w:type="dxa"/>
            <w:tcBorders>
              <w:top w:val="single" w:sz="12" w:space="0" w:color="8EAADB"/>
              <w:left w:val="single" w:sz="4" w:space="0" w:color="8EAADB"/>
              <w:bottom w:val="single" w:sz="12" w:space="0" w:color="8EAADB"/>
              <w:right w:val="single" w:sz="4" w:space="0" w:color="8EAADB"/>
            </w:tcBorders>
            <w:shd w:val="clear" w:color="auto" w:fill="D9E2F3"/>
          </w:tcPr>
          <w:p w:rsidR="009E01DE" w:rsidRPr="00071484" w:rsidRDefault="009E01DE" w:rsidP="009E01DE">
            <w:pPr>
              <w:spacing w:line="239" w:lineRule="auto"/>
              <w:ind w:left="2" w:right="62"/>
              <w:jc w:val="both"/>
              <w:rPr>
                <w:rFonts w:ascii="Arial" w:hAnsi="Arial" w:cs="Arial"/>
                <w:sz w:val="18"/>
                <w:szCs w:val="18"/>
              </w:rPr>
            </w:pPr>
            <w:r w:rsidRPr="00071484">
              <w:rPr>
                <w:rFonts w:ascii="Arial" w:hAnsi="Arial" w:cs="Arial"/>
                <w:sz w:val="18"/>
                <w:szCs w:val="18"/>
              </w:rPr>
              <w:t xml:space="preserve">Porcentaje del sistema de consulta y seguimiento a licencias en Bogotá implementado </w:t>
            </w:r>
          </w:p>
          <w:p w:rsidR="009E01DE" w:rsidRPr="00071484" w:rsidRDefault="009E01DE" w:rsidP="00216A9C">
            <w:pPr>
              <w:ind w:left="2"/>
              <w:jc w:val="both"/>
              <w:rPr>
                <w:rFonts w:ascii="Arial" w:hAnsi="Arial" w:cs="Arial"/>
                <w:sz w:val="18"/>
                <w:szCs w:val="18"/>
              </w:rPr>
            </w:pPr>
          </w:p>
        </w:tc>
        <w:tc>
          <w:tcPr>
            <w:tcW w:w="2268" w:type="dxa"/>
            <w:tcBorders>
              <w:top w:val="single" w:sz="12" w:space="0" w:color="8EAADB"/>
              <w:left w:val="single" w:sz="4" w:space="0" w:color="8EAADB"/>
              <w:bottom w:val="single" w:sz="12" w:space="0" w:color="8EAADB"/>
              <w:right w:val="single" w:sz="4" w:space="0" w:color="8EAADB"/>
            </w:tcBorders>
            <w:shd w:val="clear" w:color="auto" w:fill="D9E2F3"/>
          </w:tcPr>
          <w:p w:rsidR="009E01DE" w:rsidRPr="00071484" w:rsidRDefault="009E01DE" w:rsidP="009E01DE">
            <w:pPr>
              <w:spacing w:line="259" w:lineRule="auto"/>
              <w:jc w:val="both"/>
              <w:rPr>
                <w:rFonts w:ascii="Arial" w:hAnsi="Arial" w:cs="Arial"/>
                <w:sz w:val="18"/>
                <w:szCs w:val="18"/>
              </w:rPr>
            </w:pPr>
            <w:r w:rsidRPr="00071484">
              <w:rPr>
                <w:rFonts w:ascii="Arial" w:hAnsi="Arial" w:cs="Arial"/>
                <w:sz w:val="18"/>
                <w:szCs w:val="18"/>
              </w:rPr>
              <w:t xml:space="preserve">Sumatoria ((avance porcentual de cada actividad * ponderación vertical de cada actividad) * (magnitud programada para la meta en la vigencia)) </w:t>
            </w:r>
          </w:p>
          <w:p w:rsidR="009E01DE" w:rsidRPr="00071484" w:rsidRDefault="009E01DE" w:rsidP="00216A9C">
            <w:pPr>
              <w:jc w:val="both"/>
              <w:rPr>
                <w:rFonts w:ascii="Arial" w:hAnsi="Arial" w:cs="Arial"/>
                <w:sz w:val="18"/>
                <w:szCs w:val="18"/>
              </w:rPr>
            </w:pPr>
          </w:p>
        </w:tc>
        <w:tc>
          <w:tcPr>
            <w:tcW w:w="3119" w:type="dxa"/>
            <w:tcBorders>
              <w:top w:val="single" w:sz="12" w:space="0" w:color="8EAADB"/>
              <w:left w:val="single" w:sz="4" w:space="0" w:color="8EAADB"/>
              <w:bottom w:val="single" w:sz="12" w:space="0" w:color="8EAADB"/>
              <w:right w:val="single" w:sz="4" w:space="0" w:color="8EAADB"/>
            </w:tcBorders>
            <w:shd w:val="clear" w:color="auto" w:fill="D9E2F3"/>
          </w:tcPr>
          <w:p w:rsidR="009E01DE" w:rsidRPr="001A6C67" w:rsidRDefault="009E01DE" w:rsidP="009E01DE">
            <w:pPr>
              <w:spacing w:line="239" w:lineRule="auto"/>
              <w:ind w:left="5"/>
              <w:jc w:val="both"/>
              <w:rPr>
                <w:rFonts w:ascii="Arial" w:hAnsi="Arial" w:cs="Arial"/>
                <w:sz w:val="18"/>
                <w:szCs w:val="18"/>
              </w:rPr>
            </w:pPr>
            <w:r w:rsidRPr="001A6C67">
              <w:rPr>
                <w:rFonts w:ascii="Arial" w:hAnsi="Arial" w:cs="Arial"/>
                <w:sz w:val="18"/>
                <w:szCs w:val="18"/>
              </w:rPr>
              <w:t xml:space="preserve">Sistema de seguimiento y consulta de licencias de </w:t>
            </w:r>
          </w:p>
          <w:p w:rsidR="009E01DE" w:rsidRPr="001A6C67" w:rsidRDefault="009E01DE" w:rsidP="009E01DE">
            <w:pPr>
              <w:spacing w:line="259" w:lineRule="auto"/>
              <w:ind w:left="5"/>
              <w:jc w:val="both"/>
              <w:rPr>
                <w:rFonts w:ascii="Arial" w:hAnsi="Arial" w:cs="Arial"/>
                <w:sz w:val="18"/>
                <w:szCs w:val="18"/>
              </w:rPr>
            </w:pPr>
            <w:r w:rsidRPr="001A6C67">
              <w:rPr>
                <w:rFonts w:ascii="Arial" w:hAnsi="Arial" w:cs="Arial"/>
                <w:sz w:val="18"/>
                <w:szCs w:val="18"/>
              </w:rPr>
              <w:t>construcción implementada</w:t>
            </w:r>
          </w:p>
          <w:p w:rsidR="009E01DE" w:rsidRPr="001A6C67" w:rsidRDefault="009E01DE" w:rsidP="00216A9C">
            <w:pPr>
              <w:tabs>
                <w:tab w:val="center" w:pos="1540"/>
                <w:tab w:val="right" w:pos="3047"/>
              </w:tabs>
              <w:jc w:val="both"/>
              <w:rPr>
                <w:rFonts w:ascii="Arial" w:hAnsi="Arial" w:cs="Arial"/>
                <w:sz w:val="18"/>
                <w:szCs w:val="18"/>
              </w:rPr>
            </w:pPr>
          </w:p>
        </w:tc>
        <w:tc>
          <w:tcPr>
            <w:tcW w:w="1984" w:type="dxa"/>
            <w:tcBorders>
              <w:top w:val="single" w:sz="12" w:space="0" w:color="8EAADB"/>
              <w:left w:val="single" w:sz="4" w:space="0" w:color="8EAADB"/>
              <w:bottom w:val="single" w:sz="12" w:space="0" w:color="8EAADB"/>
              <w:right w:val="single" w:sz="4" w:space="0" w:color="8EAADB"/>
            </w:tcBorders>
            <w:shd w:val="clear" w:color="auto" w:fill="D9E2F3"/>
          </w:tcPr>
          <w:p w:rsidR="009E01DE" w:rsidRPr="00071484" w:rsidRDefault="009E01DE" w:rsidP="009E01DE">
            <w:pPr>
              <w:tabs>
                <w:tab w:val="center" w:pos="1540"/>
                <w:tab w:val="right" w:pos="3047"/>
              </w:tabs>
              <w:jc w:val="center"/>
              <w:rPr>
                <w:rFonts w:ascii="Arial" w:hAnsi="Arial" w:cs="Arial"/>
                <w:sz w:val="18"/>
                <w:szCs w:val="18"/>
              </w:rPr>
            </w:pPr>
            <w:r w:rsidRPr="00071484">
              <w:rPr>
                <w:rFonts w:ascii="Arial" w:hAnsi="Arial" w:cs="Arial"/>
                <w:sz w:val="18"/>
                <w:szCs w:val="18"/>
              </w:rPr>
              <w:t>74%</w:t>
            </w:r>
          </w:p>
          <w:p w:rsidR="009E01DE" w:rsidRPr="00071484" w:rsidRDefault="009E01DE" w:rsidP="00B45E2F">
            <w:pPr>
              <w:tabs>
                <w:tab w:val="center" w:pos="1540"/>
                <w:tab w:val="right" w:pos="3047"/>
              </w:tabs>
              <w:jc w:val="center"/>
              <w:rPr>
                <w:rFonts w:ascii="Arial" w:hAnsi="Arial" w:cs="Arial"/>
                <w:sz w:val="18"/>
                <w:szCs w:val="18"/>
              </w:rPr>
            </w:pPr>
          </w:p>
        </w:tc>
      </w:tr>
      <w:tr w:rsidR="009E01DE" w:rsidRPr="001A6C67" w:rsidTr="009E01DE">
        <w:trPr>
          <w:trHeight w:val="1240"/>
        </w:trPr>
        <w:tc>
          <w:tcPr>
            <w:tcW w:w="2914" w:type="dxa"/>
            <w:tcBorders>
              <w:top w:val="single" w:sz="12" w:space="0" w:color="8EAADB"/>
              <w:left w:val="single" w:sz="4" w:space="0" w:color="8EAADB"/>
              <w:bottom w:val="single" w:sz="12" w:space="0" w:color="8EAADB"/>
              <w:right w:val="single" w:sz="4" w:space="0" w:color="8EAADB"/>
            </w:tcBorders>
            <w:shd w:val="clear" w:color="auto" w:fill="D9E2F3"/>
          </w:tcPr>
          <w:p w:rsidR="009E01DE" w:rsidRPr="001A6C67" w:rsidRDefault="009E01DE" w:rsidP="009E01DE">
            <w:pPr>
              <w:spacing w:line="239" w:lineRule="auto"/>
              <w:ind w:left="1" w:right="58"/>
              <w:jc w:val="both"/>
              <w:rPr>
                <w:rFonts w:ascii="Arial" w:hAnsi="Arial" w:cs="Arial"/>
                <w:sz w:val="18"/>
                <w:szCs w:val="18"/>
              </w:rPr>
            </w:pPr>
            <w:r w:rsidRPr="001A6C67">
              <w:rPr>
                <w:rFonts w:ascii="Arial" w:hAnsi="Arial" w:cs="Arial"/>
                <w:sz w:val="18"/>
                <w:szCs w:val="18"/>
              </w:rPr>
              <w:t xml:space="preserve">Implementar el 100%el esquema de seguimiento a los instrumentos de financiación  </w:t>
            </w:r>
          </w:p>
          <w:p w:rsidR="009E01DE" w:rsidRPr="001A6C67" w:rsidRDefault="009E01DE" w:rsidP="009E01DE">
            <w:pPr>
              <w:spacing w:line="239" w:lineRule="auto"/>
              <w:ind w:left="1" w:right="60"/>
              <w:jc w:val="both"/>
              <w:rPr>
                <w:rFonts w:ascii="Arial" w:hAnsi="Arial" w:cs="Arial"/>
                <w:sz w:val="18"/>
                <w:szCs w:val="18"/>
              </w:rPr>
            </w:pPr>
          </w:p>
        </w:tc>
        <w:tc>
          <w:tcPr>
            <w:tcW w:w="3000" w:type="dxa"/>
            <w:tcBorders>
              <w:top w:val="single" w:sz="12" w:space="0" w:color="8EAADB"/>
              <w:left w:val="single" w:sz="4" w:space="0" w:color="8EAADB"/>
              <w:bottom w:val="single" w:sz="12" w:space="0" w:color="8EAADB"/>
              <w:right w:val="single" w:sz="4" w:space="0" w:color="8EAADB"/>
            </w:tcBorders>
            <w:shd w:val="clear" w:color="auto" w:fill="D9E2F3"/>
          </w:tcPr>
          <w:p w:rsidR="009E01DE" w:rsidRPr="00071484" w:rsidRDefault="009E01DE" w:rsidP="009E01DE">
            <w:pPr>
              <w:spacing w:line="239" w:lineRule="auto"/>
              <w:ind w:left="2" w:right="56"/>
              <w:jc w:val="both"/>
              <w:rPr>
                <w:rFonts w:ascii="Arial" w:hAnsi="Arial" w:cs="Arial"/>
                <w:sz w:val="18"/>
                <w:szCs w:val="18"/>
              </w:rPr>
            </w:pPr>
            <w:r w:rsidRPr="00071484">
              <w:rPr>
                <w:rFonts w:ascii="Arial" w:hAnsi="Arial" w:cs="Arial"/>
                <w:sz w:val="18"/>
                <w:szCs w:val="18"/>
              </w:rPr>
              <w:t xml:space="preserve">Porcentaje de avance en la implementación del esquema de seguimiento a los instrumentos de financiación </w:t>
            </w:r>
          </w:p>
          <w:p w:rsidR="009E01DE" w:rsidRPr="00071484" w:rsidRDefault="009E01DE" w:rsidP="009E01DE">
            <w:pPr>
              <w:spacing w:line="239" w:lineRule="auto"/>
              <w:ind w:left="2" w:right="62"/>
              <w:jc w:val="both"/>
              <w:rPr>
                <w:rFonts w:ascii="Arial" w:hAnsi="Arial" w:cs="Arial"/>
                <w:sz w:val="18"/>
                <w:szCs w:val="18"/>
              </w:rPr>
            </w:pPr>
          </w:p>
        </w:tc>
        <w:tc>
          <w:tcPr>
            <w:tcW w:w="2268" w:type="dxa"/>
            <w:tcBorders>
              <w:top w:val="single" w:sz="12" w:space="0" w:color="8EAADB"/>
              <w:left w:val="single" w:sz="4" w:space="0" w:color="8EAADB"/>
              <w:bottom w:val="single" w:sz="12" w:space="0" w:color="8EAADB"/>
              <w:right w:val="single" w:sz="4" w:space="0" w:color="8EAADB"/>
            </w:tcBorders>
            <w:shd w:val="clear" w:color="auto" w:fill="D9E2F3"/>
          </w:tcPr>
          <w:p w:rsidR="009E01DE" w:rsidRPr="00071484" w:rsidRDefault="009E01DE" w:rsidP="009E01DE">
            <w:pPr>
              <w:spacing w:line="259" w:lineRule="auto"/>
              <w:jc w:val="both"/>
              <w:rPr>
                <w:rFonts w:ascii="Arial" w:hAnsi="Arial" w:cs="Arial"/>
                <w:sz w:val="18"/>
                <w:szCs w:val="18"/>
              </w:rPr>
            </w:pPr>
            <w:r w:rsidRPr="00071484">
              <w:rPr>
                <w:rFonts w:ascii="Arial" w:hAnsi="Arial" w:cs="Arial"/>
                <w:sz w:val="18"/>
                <w:szCs w:val="18"/>
              </w:rPr>
              <w:t xml:space="preserve">  (# Fases implementadas / # </w:t>
            </w:r>
          </w:p>
          <w:p w:rsidR="009E01DE" w:rsidRPr="00071484" w:rsidRDefault="009E01DE" w:rsidP="009E01DE">
            <w:pPr>
              <w:spacing w:line="259" w:lineRule="auto"/>
              <w:jc w:val="both"/>
              <w:rPr>
                <w:rFonts w:ascii="Arial" w:hAnsi="Arial" w:cs="Arial"/>
                <w:sz w:val="18"/>
                <w:szCs w:val="18"/>
              </w:rPr>
            </w:pPr>
            <w:r w:rsidRPr="00071484">
              <w:rPr>
                <w:rFonts w:ascii="Arial" w:hAnsi="Arial" w:cs="Arial"/>
                <w:sz w:val="18"/>
                <w:szCs w:val="18"/>
              </w:rPr>
              <w:t xml:space="preserve">de fases propuestas) * 100 </w:t>
            </w:r>
          </w:p>
          <w:p w:rsidR="009E01DE" w:rsidRPr="00071484" w:rsidRDefault="009E01DE" w:rsidP="009E01DE">
            <w:pPr>
              <w:jc w:val="both"/>
              <w:rPr>
                <w:rFonts w:ascii="Arial" w:hAnsi="Arial" w:cs="Arial"/>
                <w:sz w:val="18"/>
                <w:szCs w:val="18"/>
              </w:rPr>
            </w:pPr>
          </w:p>
        </w:tc>
        <w:tc>
          <w:tcPr>
            <w:tcW w:w="3119" w:type="dxa"/>
            <w:tcBorders>
              <w:top w:val="single" w:sz="12" w:space="0" w:color="8EAADB"/>
              <w:left w:val="single" w:sz="4" w:space="0" w:color="8EAADB"/>
              <w:bottom w:val="single" w:sz="12" w:space="0" w:color="8EAADB"/>
              <w:right w:val="single" w:sz="4" w:space="0" w:color="8EAADB"/>
            </w:tcBorders>
            <w:shd w:val="clear" w:color="auto" w:fill="D9E2F3"/>
          </w:tcPr>
          <w:p w:rsidR="009E01DE" w:rsidRPr="001A6C67" w:rsidRDefault="009E01DE" w:rsidP="009E01DE">
            <w:pPr>
              <w:tabs>
                <w:tab w:val="center" w:pos="1206"/>
                <w:tab w:val="center" w:pos="2100"/>
                <w:tab w:val="right" w:pos="3047"/>
              </w:tabs>
              <w:spacing w:line="259" w:lineRule="auto"/>
              <w:jc w:val="both"/>
              <w:rPr>
                <w:rFonts w:ascii="Arial" w:hAnsi="Arial" w:cs="Arial"/>
                <w:sz w:val="18"/>
                <w:szCs w:val="18"/>
              </w:rPr>
            </w:pPr>
            <w:r w:rsidRPr="001A6C67">
              <w:rPr>
                <w:rFonts w:ascii="Arial" w:hAnsi="Arial" w:cs="Arial"/>
                <w:sz w:val="18"/>
                <w:szCs w:val="18"/>
              </w:rPr>
              <w:t xml:space="preserve">Esquema </w:t>
            </w:r>
            <w:r w:rsidRPr="001A6C67">
              <w:rPr>
                <w:rFonts w:ascii="Arial" w:hAnsi="Arial" w:cs="Arial"/>
                <w:sz w:val="18"/>
                <w:szCs w:val="18"/>
              </w:rPr>
              <w:tab/>
              <w:t xml:space="preserve">de </w:t>
            </w:r>
            <w:r w:rsidRPr="001A6C67">
              <w:rPr>
                <w:rFonts w:ascii="Arial" w:hAnsi="Arial" w:cs="Arial"/>
                <w:sz w:val="18"/>
                <w:szCs w:val="18"/>
              </w:rPr>
              <w:tab/>
              <w:t xml:space="preserve">seguimiento </w:t>
            </w:r>
            <w:r w:rsidRPr="001A6C67">
              <w:rPr>
                <w:rFonts w:ascii="Arial" w:hAnsi="Arial" w:cs="Arial"/>
                <w:sz w:val="18"/>
                <w:szCs w:val="18"/>
              </w:rPr>
              <w:tab/>
              <w:t xml:space="preserve">a </w:t>
            </w:r>
          </w:p>
          <w:p w:rsidR="009E01DE" w:rsidRPr="001A6C67" w:rsidRDefault="009E01DE" w:rsidP="009E01DE">
            <w:pPr>
              <w:spacing w:line="259" w:lineRule="auto"/>
              <w:ind w:left="5"/>
              <w:jc w:val="both"/>
              <w:rPr>
                <w:rFonts w:ascii="Arial" w:hAnsi="Arial" w:cs="Arial"/>
                <w:sz w:val="18"/>
                <w:szCs w:val="18"/>
              </w:rPr>
            </w:pPr>
            <w:r w:rsidRPr="001A6C67">
              <w:rPr>
                <w:rFonts w:ascii="Arial" w:hAnsi="Arial" w:cs="Arial"/>
                <w:sz w:val="18"/>
                <w:szCs w:val="18"/>
              </w:rPr>
              <w:t xml:space="preserve">instrumentos de financiación </w:t>
            </w:r>
          </w:p>
          <w:p w:rsidR="009E01DE" w:rsidRPr="001A6C67" w:rsidRDefault="009E01DE" w:rsidP="009E01DE">
            <w:pPr>
              <w:spacing w:line="239" w:lineRule="auto"/>
              <w:ind w:left="5"/>
              <w:jc w:val="both"/>
              <w:rPr>
                <w:rFonts w:ascii="Arial" w:hAnsi="Arial" w:cs="Arial"/>
                <w:sz w:val="18"/>
                <w:szCs w:val="18"/>
              </w:rPr>
            </w:pPr>
          </w:p>
        </w:tc>
        <w:tc>
          <w:tcPr>
            <w:tcW w:w="1984" w:type="dxa"/>
            <w:tcBorders>
              <w:top w:val="single" w:sz="12" w:space="0" w:color="8EAADB"/>
              <w:left w:val="single" w:sz="4" w:space="0" w:color="8EAADB"/>
              <w:bottom w:val="single" w:sz="12" w:space="0" w:color="8EAADB"/>
              <w:right w:val="single" w:sz="4" w:space="0" w:color="8EAADB"/>
            </w:tcBorders>
            <w:shd w:val="clear" w:color="auto" w:fill="D9E2F3"/>
          </w:tcPr>
          <w:p w:rsidR="009E01DE" w:rsidRPr="00071484" w:rsidRDefault="009E01DE" w:rsidP="009E01DE">
            <w:pPr>
              <w:tabs>
                <w:tab w:val="center" w:pos="1540"/>
                <w:tab w:val="right" w:pos="3047"/>
              </w:tabs>
              <w:jc w:val="center"/>
              <w:rPr>
                <w:rFonts w:ascii="Arial" w:hAnsi="Arial" w:cs="Arial"/>
                <w:sz w:val="18"/>
                <w:szCs w:val="18"/>
              </w:rPr>
            </w:pPr>
          </w:p>
          <w:p w:rsidR="009E01DE" w:rsidRPr="00071484" w:rsidRDefault="009E01DE" w:rsidP="009E01DE">
            <w:pPr>
              <w:tabs>
                <w:tab w:val="center" w:pos="1540"/>
                <w:tab w:val="right" w:pos="3047"/>
              </w:tabs>
              <w:jc w:val="center"/>
              <w:rPr>
                <w:rFonts w:ascii="Arial" w:hAnsi="Arial" w:cs="Arial"/>
                <w:sz w:val="18"/>
                <w:szCs w:val="18"/>
              </w:rPr>
            </w:pPr>
            <w:r w:rsidRPr="00071484">
              <w:rPr>
                <w:rFonts w:ascii="Arial" w:hAnsi="Arial" w:cs="Arial"/>
                <w:sz w:val="18"/>
                <w:szCs w:val="18"/>
              </w:rPr>
              <w:t>55%</w:t>
            </w:r>
          </w:p>
          <w:p w:rsidR="009E01DE" w:rsidRPr="00071484" w:rsidRDefault="009E01DE" w:rsidP="009E01DE">
            <w:pPr>
              <w:tabs>
                <w:tab w:val="center" w:pos="1540"/>
                <w:tab w:val="right" w:pos="3047"/>
              </w:tabs>
              <w:jc w:val="center"/>
              <w:rPr>
                <w:rFonts w:ascii="Arial" w:hAnsi="Arial" w:cs="Arial"/>
                <w:sz w:val="18"/>
                <w:szCs w:val="18"/>
              </w:rPr>
            </w:pPr>
          </w:p>
        </w:tc>
      </w:tr>
      <w:tr w:rsidR="009E01DE" w:rsidRPr="001A6C67" w:rsidTr="00F176F2">
        <w:trPr>
          <w:trHeight w:val="1240"/>
        </w:trPr>
        <w:tc>
          <w:tcPr>
            <w:tcW w:w="2914" w:type="dxa"/>
            <w:tcBorders>
              <w:top w:val="single" w:sz="12" w:space="0" w:color="8EAADB"/>
              <w:left w:val="single" w:sz="4" w:space="0" w:color="8EAADB"/>
              <w:bottom w:val="single" w:sz="4" w:space="0" w:color="8EAADB"/>
              <w:right w:val="single" w:sz="4" w:space="0" w:color="8EAADB"/>
            </w:tcBorders>
            <w:shd w:val="clear" w:color="auto" w:fill="D9E2F3"/>
          </w:tcPr>
          <w:p w:rsidR="009E01DE" w:rsidRPr="001A6C67" w:rsidRDefault="009E01DE" w:rsidP="009E01DE">
            <w:pPr>
              <w:spacing w:line="239" w:lineRule="auto"/>
              <w:ind w:left="1" w:right="58"/>
              <w:jc w:val="both"/>
              <w:rPr>
                <w:rFonts w:ascii="Arial" w:hAnsi="Arial" w:cs="Arial"/>
                <w:sz w:val="18"/>
                <w:szCs w:val="18"/>
              </w:rPr>
            </w:pPr>
            <w:r w:rsidRPr="001A6C67">
              <w:rPr>
                <w:rFonts w:ascii="Arial" w:hAnsi="Arial" w:cs="Arial"/>
                <w:sz w:val="18"/>
                <w:szCs w:val="18"/>
              </w:rPr>
              <w:t>Elaborar 5 proyectos de decreto de actualización de estratificación de predios de Bogotá</w:t>
            </w:r>
          </w:p>
        </w:tc>
        <w:tc>
          <w:tcPr>
            <w:tcW w:w="3000" w:type="dxa"/>
            <w:tcBorders>
              <w:top w:val="single" w:sz="12" w:space="0" w:color="8EAADB"/>
              <w:left w:val="single" w:sz="4" w:space="0" w:color="8EAADB"/>
              <w:bottom w:val="single" w:sz="4" w:space="0" w:color="8EAADB"/>
              <w:right w:val="single" w:sz="4" w:space="0" w:color="8EAADB"/>
            </w:tcBorders>
            <w:shd w:val="clear" w:color="auto" w:fill="D9E2F3"/>
          </w:tcPr>
          <w:p w:rsidR="009E01DE" w:rsidRPr="00071484" w:rsidRDefault="009E01DE" w:rsidP="009E01DE">
            <w:pPr>
              <w:spacing w:line="239" w:lineRule="auto"/>
              <w:ind w:left="2" w:right="56"/>
              <w:jc w:val="both"/>
              <w:rPr>
                <w:rFonts w:ascii="Arial" w:hAnsi="Arial" w:cs="Arial"/>
                <w:sz w:val="18"/>
                <w:szCs w:val="18"/>
              </w:rPr>
            </w:pPr>
            <w:r w:rsidRPr="00071484">
              <w:rPr>
                <w:rFonts w:ascii="Arial" w:hAnsi="Arial" w:cs="Arial"/>
                <w:sz w:val="18"/>
                <w:szCs w:val="18"/>
              </w:rPr>
              <w:t>Actualización de la estratificación de predios de Bogotá.</w:t>
            </w:r>
          </w:p>
        </w:tc>
        <w:tc>
          <w:tcPr>
            <w:tcW w:w="2268" w:type="dxa"/>
            <w:tcBorders>
              <w:top w:val="single" w:sz="12" w:space="0" w:color="8EAADB"/>
              <w:left w:val="single" w:sz="4" w:space="0" w:color="8EAADB"/>
              <w:bottom w:val="single" w:sz="4" w:space="0" w:color="8EAADB"/>
              <w:right w:val="single" w:sz="4" w:space="0" w:color="8EAADB"/>
            </w:tcBorders>
            <w:shd w:val="clear" w:color="auto" w:fill="D9E2F3"/>
          </w:tcPr>
          <w:p w:rsidR="009E01DE" w:rsidRPr="00071484" w:rsidRDefault="009E01DE" w:rsidP="009E01DE">
            <w:pPr>
              <w:jc w:val="both"/>
              <w:rPr>
                <w:rFonts w:ascii="Arial" w:hAnsi="Arial" w:cs="Arial"/>
                <w:sz w:val="18"/>
                <w:szCs w:val="18"/>
              </w:rPr>
            </w:pPr>
            <w:r w:rsidRPr="00071484">
              <w:rPr>
                <w:rFonts w:ascii="Arial" w:hAnsi="Arial" w:cs="Arial"/>
                <w:sz w:val="18"/>
                <w:szCs w:val="18"/>
              </w:rPr>
              <w:t>Número de proyectos de actualización de estratificación de predios de Bogotá elaborados.</w:t>
            </w:r>
          </w:p>
        </w:tc>
        <w:tc>
          <w:tcPr>
            <w:tcW w:w="3119" w:type="dxa"/>
            <w:tcBorders>
              <w:top w:val="single" w:sz="12" w:space="0" w:color="8EAADB"/>
              <w:left w:val="single" w:sz="4" w:space="0" w:color="8EAADB"/>
              <w:bottom w:val="single" w:sz="4" w:space="0" w:color="8EAADB"/>
              <w:right w:val="single" w:sz="4" w:space="0" w:color="8EAADB"/>
            </w:tcBorders>
            <w:shd w:val="clear" w:color="auto" w:fill="D9E2F3"/>
          </w:tcPr>
          <w:p w:rsidR="009E01DE" w:rsidRPr="001A6C67" w:rsidRDefault="009E01DE" w:rsidP="009E01DE">
            <w:pPr>
              <w:spacing w:line="245" w:lineRule="auto"/>
              <w:ind w:left="5"/>
              <w:jc w:val="both"/>
              <w:rPr>
                <w:rFonts w:ascii="Arial" w:hAnsi="Arial" w:cs="Arial"/>
                <w:sz w:val="18"/>
                <w:szCs w:val="18"/>
              </w:rPr>
            </w:pPr>
            <w:r w:rsidRPr="001A6C67">
              <w:rPr>
                <w:rFonts w:ascii="Arial" w:hAnsi="Arial" w:cs="Arial"/>
                <w:sz w:val="18"/>
                <w:szCs w:val="18"/>
              </w:rPr>
              <w:t xml:space="preserve">Predios </w:t>
            </w:r>
            <w:r w:rsidRPr="001A6C67">
              <w:rPr>
                <w:rFonts w:ascii="Arial" w:hAnsi="Arial" w:cs="Arial"/>
                <w:sz w:val="18"/>
                <w:szCs w:val="18"/>
              </w:rPr>
              <w:tab/>
              <w:t xml:space="preserve">con </w:t>
            </w:r>
            <w:r w:rsidRPr="001A6C67">
              <w:rPr>
                <w:rFonts w:ascii="Arial" w:hAnsi="Arial" w:cs="Arial"/>
                <w:sz w:val="18"/>
                <w:szCs w:val="18"/>
              </w:rPr>
              <w:tab/>
              <w:t xml:space="preserve">estratificación actualizada </w:t>
            </w:r>
          </w:p>
          <w:p w:rsidR="009E01DE" w:rsidRPr="001A6C67" w:rsidRDefault="009E01DE" w:rsidP="009E01DE">
            <w:pPr>
              <w:tabs>
                <w:tab w:val="center" w:pos="1206"/>
                <w:tab w:val="center" w:pos="2100"/>
                <w:tab w:val="right" w:pos="3047"/>
              </w:tabs>
              <w:jc w:val="both"/>
              <w:rPr>
                <w:rFonts w:ascii="Arial" w:hAnsi="Arial" w:cs="Arial"/>
                <w:sz w:val="18"/>
                <w:szCs w:val="18"/>
              </w:rPr>
            </w:pPr>
          </w:p>
        </w:tc>
        <w:tc>
          <w:tcPr>
            <w:tcW w:w="1984" w:type="dxa"/>
            <w:tcBorders>
              <w:top w:val="single" w:sz="12" w:space="0" w:color="8EAADB"/>
              <w:left w:val="single" w:sz="4" w:space="0" w:color="8EAADB"/>
              <w:bottom w:val="single" w:sz="4" w:space="0" w:color="8EAADB"/>
              <w:right w:val="single" w:sz="4" w:space="0" w:color="8EAADB"/>
            </w:tcBorders>
            <w:shd w:val="clear" w:color="auto" w:fill="D9E2F3"/>
          </w:tcPr>
          <w:p w:rsidR="009E01DE" w:rsidRPr="00071484" w:rsidRDefault="009E01DE" w:rsidP="009E01DE">
            <w:pPr>
              <w:tabs>
                <w:tab w:val="center" w:pos="1540"/>
                <w:tab w:val="right" w:pos="3047"/>
              </w:tabs>
              <w:jc w:val="center"/>
              <w:rPr>
                <w:rFonts w:ascii="Arial" w:hAnsi="Arial" w:cs="Arial"/>
                <w:sz w:val="18"/>
                <w:szCs w:val="18"/>
              </w:rPr>
            </w:pPr>
            <w:r w:rsidRPr="00071484">
              <w:rPr>
                <w:rFonts w:ascii="Arial" w:hAnsi="Arial" w:cs="Arial"/>
                <w:sz w:val="18"/>
                <w:szCs w:val="18"/>
              </w:rPr>
              <w:t>1</w:t>
            </w:r>
          </w:p>
          <w:p w:rsidR="009E01DE" w:rsidRPr="00071484" w:rsidRDefault="009E01DE" w:rsidP="009E01DE">
            <w:pPr>
              <w:tabs>
                <w:tab w:val="center" w:pos="1540"/>
                <w:tab w:val="right" w:pos="3047"/>
              </w:tabs>
              <w:jc w:val="center"/>
              <w:rPr>
                <w:rFonts w:ascii="Arial" w:hAnsi="Arial" w:cs="Arial"/>
                <w:sz w:val="18"/>
                <w:szCs w:val="18"/>
              </w:rPr>
            </w:pPr>
          </w:p>
        </w:tc>
      </w:tr>
    </w:tbl>
    <w:p w:rsidR="00DA71FE" w:rsidRDefault="00DA71FE" w:rsidP="00DA71FE">
      <w:pPr>
        <w:spacing w:after="4" w:line="248" w:lineRule="auto"/>
        <w:ind w:left="705" w:right="320"/>
        <w:jc w:val="both"/>
        <w:rPr>
          <w:rFonts w:ascii="Arial" w:hAnsi="Arial" w:cs="Arial"/>
        </w:rPr>
      </w:pPr>
    </w:p>
    <w:p w:rsidR="009550AA" w:rsidRDefault="009550AA" w:rsidP="00DA71FE">
      <w:pPr>
        <w:spacing w:after="4" w:line="248" w:lineRule="auto"/>
        <w:ind w:left="705" w:right="320"/>
        <w:jc w:val="both"/>
        <w:rPr>
          <w:rFonts w:ascii="Arial" w:hAnsi="Arial" w:cs="Arial"/>
        </w:rPr>
      </w:pPr>
    </w:p>
    <w:p w:rsidR="009550AA" w:rsidRDefault="009550AA" w:rsidP="00DA71FE">
      <w:pPr>
        <w:spacing w:after="4" w:line="248" w:lineRule="auto"/>
        <w:ind w:left="705" w:right="320"/>
        <w:jc w:val="both"/>
        <w:rPr>
          <w:rFonts w:ascii="Arial" w:hAnsi="Arial" w:cs="Arial"/>
        </w:rPr>
      </w:pPr>
    </w:p>
    <w:p w:rsidR="009550AA" w:rsidRPr="001A6C67" w:rsidRDefault="009550AA" w:rsidP="00DA71FE">
      <w:pPr>
        <w:spacing w:after="4" w:line="248" w:lineRule="auto"/>
        <w:ind w:left="705" w:right="320"/>
        <w:jc w:val="both"/>
        <w:rPr>
          <w:rFonts w:ascii="Arial" w:hAnsi="Arial" w:cs="Arial"/>
        </w:rPr>
      </w:pPr>
    </w:p>
    <w:p w:rsidR="0092251F" w:rsidRPr="001A6C67" w:rsidRDefault="0092251F" w:rsidP="0092251F">
      <w:pPr>
        <w:numPr>
          <w:ilvl w:val="0"/>
          <w:numId w:val="2"/>
        </w:numPr>
        <w:spacing w:after="4" w:line="248" w:lineRule="auto"/>
        <w:ind w:right="320" w:hanging="360"/>
        <w:jc w:val="both"/>
        <w:rPr>
          <w:rFonts w:ascii="Arial" w:hAnsi="Arial" w:cs="Arial"/>
        </w:rPr>
      </w:pPr>
      <w:r w:rsidRPr="001A6C67">
        <w:rPr>
          <w:rFonts w:ascii="Arial" w:hAnsi="Arial" w:cs="Arial"/>
        </w:rPr>
        <w:t xml:space="preserve">Fortalecer el conocimiento en materia legal de asuntos a cargo de la Entidad para disminuir el riesgo de daño </w:t>
      </w:r>
      <w:r w:rsidRPr="001A6C67">
        <w:rPr>
          <w:rFonts w:ascii="Arial" w:eastAsia="Calibri" w:hAnsi="Arial" w:cs="Arial"/>
          <w:b/>
          <w:color w:val="FFFFFF"/>
          <w:sz w:val="37"/>
          <w:vertAlign w:val="subscript"/>
        </w:rPr>
        <w:t>14</w:t>
      </w:r>
      <w:r w:rsidRPr="001A6C67">
        <w:rPr>
          <w:rFonts w:ascii="Arial" w:hAnsi="Arial" w:cs="Arial"/>
        </w:rPr>
        <w:t xml:space="preserve">antijurídico y preservar el principio de seguridad jurídica mediante la elaboración de estudios doctrinales, jurídicos y jurisprudenciales y la identificación y recopilación de actos administrativos de relevancia para la Entidad. </w:t>
      </w:r>
    </w:p>
    <w:p w:rsidR="0092251F" w:rsidRPr="001A6C67" w:rsidRDefault="0092251F" w:rsidP="0092251F">
      <w:pPr>
        <w:spacing w:after="0"/>
        <w:rPr>
          <w:rFonts w:ascii="Arial" w:hAnsi="Arial" w:cs="Arial"/>
        </w:rPr>
      </w:pPr>
    </w:p>
    <w:tbl>
      <w:tblPr>
        <w:tblStyle w:val="TableGrid"/>
        <w:tblW w:w="13285" w:type="dxa"/>
        <w:tblInd w:w="-107" w:type="dxa"/>
        <w:tblCellMar>
          <w:left w:w="106" w:type="dxa"/>
          <w:right w:w="50" w:type="dxa"/>
        </w:tblCellMar>
        <w:tblLook w:val="04A0" w:firstRow="1" w:lastRow="0" w:firstColumn="1" w:lastColumn="0" w:noHBand="0" w:noVBand="1"/>
      </w:tblPr>
      <w:tblGrid>
        <w:gridCol w:w="2895"/>
        <w:gridCol w:w="2939"/>
        <w:gridCol w:w="2414"/>
        <w:gridCol w:w="3213"/>
        <w:gridCol w:w="1824"/>
      </w:tblGrid>
      <w:tr w:rsidR="0092251F" w:rsidRPr="001A6C67" w:rsidTr="00763BEA">
        <w:trPr>
          <w:trHeight w:val="253"/>
        </w:trPr>
        <w:tc>
          <w:tcPr>
            <w:tcW w:w="2937"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3"/>
              <w:jc w:val="center"/>
              <w:rPr>
                <w:rFonts w:ascii="Arial" w:hAnsi="Arial" w:cs="Arial"/>
                <w:sz w:val="18"/>
              </w:rPr>
            </w:pPr>
            <w:r w:rsidRPr="001A6C67">
              <w:rPr>
                <w:rFonts w:ascii="Arial" w:hAnsi="Arial" w:cs="Arial"/>
                <w:b/>
                <w:sz w:val="18"/>
              </w:rPr>
              <w:t xml:space="preserve">META </w:t>
            </w:r>
          </w:p>
        </w:tc>
        <w:tc>
          <w:tcPr>
            <w:tcW w:w="2977"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61"/>
              <w:jc w:val="center"/>
              <w:rPr>
                <w:rFonts w:ascii="Arial" w:hAnsi="Arial" w:cs="Arial"/>
                <w:sz w:val="18"/>
              </w:rPr>
            </w:pPr>
            <w:r w:rsidRPr="001A6C67">
              <w:rPr>
                <w:rFonts w:ascii="Arial" w:hAnsi="Arial" w:cs="Arial"/>
                <w:b/>
                <w:sz w:val="18"/>
              </w:rPr>
              <w:t xml:space="preserve">NOMBRE INDICADOR </w:t>
            </w:r>
          </w:p>
        </w:tc>
        <w:tc>
          <w:tcPr>
            <w:tcW w:w="2268"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2"/>
              <w:jc w:val="center"/>
              <w:rPr>
                <w:rFonts w:ascii="Arial" w:hAnsi="Arial" w:cs="Arial"/>
                <w:sz w:val="18"/>
              </w:rPr>
            </w:pPr>
            <w:r w:rsidRPr="001A6C67">
              <w:rPr>
                <w:rFonts w:ascii="Arial" w:hAnsi="Arial" w:cs="Arial"/>
                <w:b/>
                <w:sz w:val="18"/>
              </w:rPr>
              <w:t xml:space="preserve">FORMULA INDICADOR </w:t>
            </w:r>
          </w:p>
        </w:tc>
        <w:tc>
          <w:tcPr>
            <w:tcW w:w="3260"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1"/>
              <w:jc w:val="center"/>
              <w:rPr>
                <w:rFonts w:ascii="Arial" w:hAnsi="Arial" w:cs="Arial"/>
                <w:sz w:val="18"/>
              </w:rPr>
            </w:pPr>
            <w:r w:rsidRPr="001A6C67">
              <w:rPr>
                <w:rFonts w:ascii="Arial" w:hAnsi="Arial" w:cs="Arial"/>
                <w:b/>
                <w:sz w:val="18"/>
              </w:rPr>
              <w:t xml:space="preserve">PRODUCTOS </w:t>
            </w:r>
          </w:p>
        </w:tc>
        <w:tc>
          <w:tcPr>
            <w:tcW w:w="1843" w:type="dxa"/>
            <w:tcBorders>
              <w:top w:val="single" w:sz="4" w:space="0" w:color="8EAADB"/>
              <w:left w:val="single" w:sz="4" w:space="0" w:color="8EAADB"/>
              <w:bottom w:val="single" w:sz="12" w:space="0" w:color="8EAADB"/>
              <w:right w:val="single" w:sz="4" w:space="0" w:color="8EAADB"/>
            </w:tcBorders>
          </w:tcPr>
          <w:p w:rsidR="0092251F" w:rsidRPr="001A6C67" w:rsidRDefault="007407D4" w:rsidP="0092251F">
            <w:pPr>
              <w:ind w:right="51"/>
              <w:jc w:val="center"/>
              <w:rPr>
                <w:rFonts w:ascii="Arial" w:hAnsi="Arial" w:cs="Arial"/>
                <w:b/>
                <w:sz w:val="18"/>
              </w:rPr>
            </w:pPr>
            <w:r>
              <w:rPr>
                <w:rFonts w:ascii="Arial" w:hAnsi="Arial" w:cs="Arial"/>
                <w:b/>
                <w:sz w:val="18"/>
              </w:rPr>
              <w:t>META VIGENCIA 2019</w:t>
            </w:r>
          </w:p>
        </w:tc>
      </w:tr>
      <w:tr w:rsidR="0092251F" w:rsidRPr="001A6C67" w:rsidTr="009E01DE">
        <w:trPr>
          <w:trHeight w:val="2084"/>
        </w:trPr>
        <w:tc>
          <w:tcPr>
            <w:tcW w:w="2937"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216A9C">
            <w:pPr>
              <w:spacing w:line="239" w:lineRule="auto"/>
              <w:ind w:left="1"/>
              <w:jc w:val="both"/>
              <w:rPr>
                <w:rFonts w:ascii="Arial" w:hAnsi="Arial" w:cs="Arial"/>
                <w:sz w:val="18"/>
              </w:rPr>
            </w:pPr>
            <w:r w:rsidRPr="001A6C67">
              <w:rPr>
                <w:rFonts w:ascii="Arial" w:hAnsi="Arial" w:cs="Arial"/>
                <w:sz w:val="18"/>
              </w:rPr>
              <w:t xml:space="preserve">Implementar 1 biblioteca jurídica digital. </w:t>
            </w:r>
          </w:p>
          <w:p w:rsidR="0092251F" w:rsidRPr="001A6C67" w:rsidRDefault="0092251F" w:rsidP="00216A9C">
            <w:pPr>
              <w:spacing w:line="259" w:lineRule="auto"/>
              <w:ind w:left="1"/>
              <w:jc w:val="both"/>
              <w:rPr>
                <w:rFonts w:ascii="Arial" w:hAnsi="Arial" w:cs="Arial"/>
                <w:sz w:val="18"/>
              </w:rPr>
            </w:pPr>
          </w:p>
          <w:p w:rsidR="0092251F" w:rsidRPr="001A6C67" w:rsidRDefault="0092251F" w:rsidP="00216A9C">
            <w:pPr>
              <w:spacing w:line="259" w:lineRule="auto"/>
              <w:ind w:left="1"/>
              <w:jc w:val="both"/>
              <w:rPr>
                <w:rFonts w:ascii="Arial" w:hAnsi="Arial" w:cs="Arial"/>
                <w:sz w:val="18"/>
              </w:rPr>
            </w:pPr>
          </w:p>
          <w:p w:rsidR="00D15B58" w:rsidRDefault="00D15B58" w:rsidP="00216A9C">
            <w:pPr>
              <w:spacing w:line="259" w:lineRule="auto"/>
              <w:ind w:left="1" w:right="55"/>
              <w:jc w:val="both"/>
              <w:rPr>
                <w:rFonts w:ascii="Arial" w:hAnsi="Arial" w:cs="Arial"/>
                <w:sz w:val="18"/>
              </w:rPr>
            </w:pPr>
          </w:p>
          <w:p w:rsidR="00D15B58" w:rsidRDefault="00D15B58" w:rsidP="00216A9C">
            <w:pPr>
              <w:spacing w:line="259" w:lineRule="auto"/>
              <w:ind w:left="1" w:right="55"/>
              <w:jc w:val="both"/>
              <w:rPr>
                <w:rFonts w:ascii="Arial" w:hAnsi="Arial" w:cs="Arial"/>
                <w:sz w:val="18"/>
              </w:rPr>
            </w:pPr>
          </w:p>
          <w:p w:rsidR="00D15B58" w:rsidRDefault="00D15B58" w:rsidP="00216A9C">
            <w:pPr>
              <w:spacing w:line="259" w:lineRule="auto"/>
              <w:ind w:left="1" w:right="55"/>
              <w:jc w:val="both"/>
              <w:rPr>
                <w:rFonts w:ascii="Arial" w:hAnsi="Arial" w:cs="Arial"/>
                <w:sz w:val="18"/>
              </w:rPr>
            </w:pPr>
          </w:p>
          <w:p w:rsidR="00D15B58" w:rsidRDefault="00D15B58" w:rsidP="00216A9C">
            <w:pPr>
              <w:spacing w:line="259" w:lineRule="auto"/>
              <w:ind w:left="1" w:right="55"/>
              <w:jc w:val="both"/>
              <w:rPr>
                <w:rFonts w:ascii="Arial" w:hAnsi="Arial" w:cs="Arial"/>
                <w:sz w:val="18"/>
              </w:rPr>
            </w:pPr>
          </w:p>
          <w:p w:rsidR="0092251F" w:rsidRPr="001A6C67" w:rsidRDefault="0092251F" w:rsidP="00D15B58">
            <w:pPr>
              <w:spacing w:line="259" w:lineRule="auto"/>
              <w:ind w:right="55"/>
              <w:jc w:val="both"/>
              <w:rPr>
                <w:rFonts w:ascii="Arial" w:hAnsi="Arial" w:cs="Arial"/>
                <w:sz w:val="18"/>
              </w:rPr>
            </w:pPr>
          </w:p>
        </w:tc>
        <w:tc>
          <w:tcPr>
            <w:tcW w:w="2977" w:type="dxa"/>
            <w:tcBorders>
              <w:top w:val="single" w:sz="12" w:space="0" w:color="8EAADB"/>
              <w:left w:val="single" w:sz="4" w:space="0" w:color="8EAADB"/>
              <w:bottom w:val="single" w:sz="12" w:space="0" w:color="8EAADB"/>
              <w:right w:val="single" w:sz="4" w:space="0" w:color="8EAADB"/>
            </w:tcBorders>
            <w:shd w:val="clear" w:color="auto" w:fill="D9E2F3"/>
          </w:tcPr>
          <w:p w:rsidR="00D15B58" w:rsidRPr="008F6BE5" w:rsidRDefault="00D15B58" w:rsidP="00D15B58">
            <w:pPr>
              <w:spacing w:line="239" w:lineRule="auto"/>
              <w:ind w:left="1"/>
              <w:jc w:val="both"/>
              <w:rPr>
                <w:rFonts w:ascii="Arial" w:hAnsi="Arial" w:cs="Arial"/>
                <w:sz w:val="18"/>
              </w:rPr>
            </w:pPr>
            <w:r w:rsidRPr="008F6BE5">
              <w:rPr>
                <w:rFonts w:ascii="Arial" w:hAnsi="Arial" w:cs="Arial"/>
                <w:sz w:val="18"/>
              </w:rPr>
              <w:t xml:space="preserve">Nivel de avance en la implementación de la Biblioteca Jurídica Digital  </w:t>
            </w:r>
          </w:p>
          <w:p w:rsidR="0092251F" w:rsidRPr="008F6BE5" w:rsidRDefault="0092251F" w:rsidP="00216A9C">
            <w:pPr>
              <w:spacing w:line="259" w:lineRule="auto"/>
              <w:jc w:val="both"/>
              <w:rPr>
                <w:rFonts w:ascii="Arial" w:hAnsi="Arial" w:cs="Arial"/>
                <w:sz w:val="18"/>
              </w:rPr>
            </w:pPr>
          </w:p>
          <w:p w:rsidR="00D15B58" w:rsidRPr="008F6BE5" w:rsidRDefault="00D15B58" w:rsidP="00216A9C">
            <w:pPr>
              <w:spacing w:line="239" w:lineRule="auto"/>
              <w:jc w:val="both"/>
              <w:rPr>
                <w:rFonts w:ascii="Arial" w:hAnsi="Arial" w:cs="Arial"/>
                <w:sz w:val="18"/>
              </w:rPr>
            </w:pPr>
          </w:p>
          <w:p w:rsidR="00D15B58" w:rsidRPr="008F6BE5" w:rsidRDefault="00D15B58" w:rsidP="00216A9C">
            <w:pPr>
              <w:spacing w:line="239" w:lineRule="auto"/>
              <w:jc w:val="both"/>
              <w:rPr>
                <w:rFonts w:ascii="Arial" w:hAnsi="Arial" w:cs="Arial"/>
                <w:sz w:val="18"/>
              </w:rPr>
            </w:pPr>
          </w:p>
          <w:p w:rsidR="0092251F" w:rsidRPr="008F6BE5" w:rsidRDefault="0092251F" w:rsidP="00266AE6">
            <w:pPr>
              <w:spacing w:line="239" w:lineRule="auto"/>
              <w:ind w:left="1"/>
              <w:jc w:val="both"/>
              <w:rPr>
                <w:rFonts w:ascii="Arial" w:hAnsi="Arial" w:cs="Arial"/>
                <w:sz w:val="18"/>
              </w:rPr>
            </w:pPr>
          </w:p>
        </w:tc>
        <w:tc>
          <w:tcPr>
            <w:tcW w:w="2268" w:type="dxa"/>
            <w:tcBorders>
              <w:top w:val="single" w:sz="12" w:space="0" w:color="8EAADB"/>
              <w:left w:val="single" w:sz="4" w:space="0" w:color="8EAADB"/>
              <w:bottom w:val="single" w:sz="12" w:space="0" w:color="8EAADB"/>
              <w:right w:val="single" w:sz="4" w:space="0" w:color="8EAADB"/>
            </w:tcBorders>
            <w:shd w:val="clear" w:color="auto" w:fill="D9E2F3"/>
          </w:tcPr>
          <w:p w:rsidR="00D15B58" w:rsidRPr="008F6BE5" w:rsidRDefault="00D15B58" w:rsidP="00D15B58">
            <w:pPr>
              <w:spacing w:line="259" w:lineRule="auto"/>
              <w:ind w:left="5" w:right="51"/>
              <w:jc w:val="both"/>
              <w:rPr>
                <w:rFonts w:ascii="Arial" w:hAnsi="Arial" w:cs="Arial"/>
                <w:sz w:val="18"/>
              </w:rPr>
            </w:pPr>
            <w:r w:rsidRPr="008F6BE5">
              <w:rPr>
                <w:rFonts w:ascii="Arial" w:hAnsi="Arial" w:cs="Arial"/>
                <w:sz w:val="18"/>
              </w:rPr>
              <w:t>((Sumatoria avance porcentual de las actividades) /No. Total De actividades*100))*Magnitud programada para la vigencia)+ Avance acumulado de la vigencia anterior</w:t>
            </w:r>
          </w:p>
          <w:p w:rsidR="0092251F" w:rsidRPr="008F6BE5" w:rsidRDefault="0092251F" w:rsidP="00216A9C">
            <w:pPr>
              <w:spacing w:line="259" w:lineRule="auto"/>
              <w:ind w:left="5" w:right="51"/>
              <w:jc w:val="both"/>
              <w:rPr>
                <w:rFonts w:ascii="Arial" w:hAnsi="Arial" w:cs="Arial"/>
                <w:sz w:val="18"/>
              </w:rPr>
            </w:pPr>
          </w:p>
        </w:tc>
        <w:tc>
          <w:tcPr>
            <w:tcW w:w="3260"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8F6BE5" w:rsidRDefault="0092251F" w:rsidP="00216A9C">
            <w:pPr>
              <w:spacing w:line="259" w:lineRule="auto"/>
              <w:ind w:left="5"/>
              <w:jc w:val="both"/>
              <w:rPr>
                <w:rFonts w:ascii="Arial" w:hAnsi="Arial" w:cs="Arial"/>
                <w:sz w:val="18"/>
              </w:rPr>
            </w:pPr>
            <w:r w:rsidRPr="008F6BE5">
              <w:rPr>
                <w:rFonts w:ascii="Arial" w:hAnsi="Arial" w:cs="Arial"/>
                <w:sz w:val="18"/>
              </w:rPr>
              <w:t xml:space="preserve">Biblioteca Jurídica digital </w:t>
            </w:r>
          </w:p>
          <w:p w:rsidR="0092251F" w:rsidRPr="008F6BE5" w:rsidRDefault="0092251F" w:rsidP="00216A9C">
            <w:pPr>
              <w:spacing w:line="259" w:lineRule="auto"/>
              <w:ind w:left="5"/>
              <w:jc w:val="both"/>
              <w:rPr>
                <w:rFonts w:ascii="Arial" w:hAnsi="Arial" w:cs="Arial"/>
                <w:sz w:val="18"/>
              </w:rPr>
            </w:pPr>
          </w:p>
          <w:p w:rsidR="0092251F" w:rsidRPr="008F6BE5" w:rsidRDefault="0092251F" w:rsidP="00216A9C">
            <w:pPr>
              <w:spacing w:line="259" w:lineRule="auto"/>
              <w:ind w:left="5"/>
              <w:jc w:val="both"/>
              <w:rPr>
                <w:rFonts w:ascii="Arial" w:hAnsi="Arial" w:cs="Arial"/>
                <w:sz w:val="18"/>
              </w:rPr>
            </w:pPr>
          </w:p>
          <w:p w:rsidR="0092251F" w:rsidRPr="008F6BE5" w:rsidRDefault="0092251F" w:rsidP="00216A9C">
            <w:pPr>
              <w:spacing w:line="259" w:lineRule="auto"/>
              <w:ind w:left="5"/>
              <w:jc w:val="both"/>
              <w:rPr>
                <w:rFonts w:ascii="Arial" w:hAnsi="Arial" w:cs="Arial"/>
                <w:sz w:val="18"/>
              </w:rPr>
            </w:pPr>
          </w:p>
          <w:p w:rsidR="00742B50" w:rsidRPr="008F6BE5" w:rsidRDefault="00742B50" w:rsidP="00216A9C">
            <w:pPr>
              <w:spacing w:line="239" w:lineRule="auto"/>
              <w:ind w:left="5"/>
              <w:jc w:val="both"/>
              <w:rPr>
                <w:rFonts w:ascii="Arial" w:hAnsi="Arial" w:cs="Arial"/>
                <w:sz w:val="18"/>
              </w:rPr>
            </w:pPr>
          </w:p>
          <w:p w:rsidR="00742B50" w:rsidRPr="008F6BE5" w:rsidRDefault="00742B50" w:rsidP="00216A9C">
            <w:pPr>
              <w:spacing w:line="239" w:lineRule="auto"/>
              <w:ind w:left="5"/>
              <w:jc w:val="both"/>
              <w:rPr>
                <w:rFonts w:ascii="Arial" w:hAnsi="Arial" w:cs="Arial"/>
                <w:sz w:val="18"/>
              </w:rPr>
            </w:pPr>
          </w:p>
          <w:p w:rsidR="00742B50" w:rsidRPr="008F6BE5" w:rsidRDefault="00742B50" w:rsidP="00216A9C">
            <w:pPr>
              <w:spacing w:line="239" w:lineRule="auto"/>
              <w:ind w:left="5"/>
              <w:jc w:val="both"/>
              <w:rPr>
                <w:rFonts w:ascii="Arial" w:hAnsi="Arial" w:cs="Arial"/>
                <w:sz w:val="18"/>
              </w:rPr>
            </w:pPr>
          </w:p>
          <w:p w:rsidR="0092251F" w:rsidRPr="008F6BE5" w:rsidRDefault="0092251F" w:rsidP="009E01DE">
            <w:pPr>
              <w:spacing w:line="239" w:lineRule="auto"/>
              <w:ind w:left="5"/>
              <w:jc w:val="both"/>
              <w:rPr>
                <w:rFonts w:ascii="Arial" w:hAnsi="Arial" w:cs="Arial"/>
                <w:sz w:val="18"/>
              </w:rPr>
            </w:pPr>
          </w:p>
        </w:tc>
        <w:tc>
          <w:tcPr>
            <w:tcW w:w="1843" w:type="dxa"/>
            <w:tcBorders>
              <w:top w:val="single" w:sz="12" w:space="0" w:color="8EAADB"/>
              <w:left w:val="single" w:sz="4" w:space="0" w:color="8EAADB"/>
              <w:bottom w:val="single" w:sz="12" w:space="0" w:color="8EAADB"/>
              <w:right w:val="single" w:sz="4" w:space="0" w:color="8EAADB"/>
            </w:tcBorders>
            <w:shd w:val="clear" w:color="auto" w:fill="D9E2F3"/>
          </w:tcPr>
          <w:p w:rsidR="0092251F" w:rsidRDefault="0092251F" w:rsidP="00763BEA">
            <w:pPr>
              <w:ind w:left="5"/>
              <w:jc w:val="center"/>
              <w:rPr>
                <w:rFonts w:ascii="Arial" w:hAnsi="Arial" w:cs="Arial"/>
                <w:sz w:val="18"/>
              </w:rPr>
            </w:pPr>
          </w:p>
          <w:p w:rsidR="00763BEA" w:rsidRDefault="00763BEA" w:rsidP="00763BEA">
            <w:pPr>
              <w:ind w:left="5"/>
              <w:jc w:val="center"/>
              <w:rPr>
                <w:rFonts w:ascii="Arial" w:hAnsi="Arial" w:cs="Arial"/>
                <w:sz w:val="18"/>
              </w:rPr>
            </w:pPr>
            <w:r>
              <w:rPr>
                <w:rFonts w:ascii="Arial" w:hAnsi="Arial" w:cs="Arial"/>
                <w:sz w:val="18"/>
              </w:rPr>
              <w:t>0.9</w:t>
            </w:r>
          </w:p>
          <w:p w:rsidR="00763BEA" w:rsidRDefault="00763BEA" w:rsidP="00763BEA">
            <w:pPr>
              <w:ind w:left="5"/>
              <w:jc w:val="center"/>
              <w:rPr>
                <w:rFonts w:ascii="Arial" w:hAnsi="Arial" w:cs="Arial"/>
                <w:sz w:val="18"/>
              </w:rPr>
            </w:pPr>
          </w:p>
          <w:p w:rsidR="00763BEA" w:rsidRDefault="00763BEA" w:rsidP="00763BEA">
            <w:pPr>
              <w:ind w:left="5"/>
              <w:jc w:val="center"/>
              <w:rPr>
                <w:rFonts w:ascii="Arial" w:hAnsi="Arial" w:cs="Arial"/>
                <w:sz w:val="18"/>
              </w:rPr>
            </w:pPr>
          </w:p>
          <w:p w:rsidR="00763BEA" w:rsidRDefault="00763BEA" w:rsidP="00763BEA">
            <w:pPr>
              <w:ind w:left="5"/>
              <w:jc w:val="center"/>
              <w:rPr>
                <w:rFonts w:ascii="Arial" w:hAnsi="Arial" w:cs="Arial"/>
                <w:sz w:val="18"/>
              </w:rPr>
            </w:pPr>
          </w:p>
          <w:p w:rsidR="00742B50" w:rsidRDefault="00742B50" w:rsidP="00763BEA">
            <w:pPr>
              <w:ind w:left="5"/>
              <w:jc w:val="center"/>
              <w:rPr>
                <w:rFonts w:ascii="Arial" w:hAnsi="Arial" w:cs="Arial"/>
                <w:sz w:val="18"/>
              </w:rPr>
            </w:pPr>
          </w:p>
          <w:p w:rsidR="00763BEA" w:rsidRDefault="00763BEA" w:rsidP="00763BEA">
            <w:pPr>
              <w:ind w:left="5"/>
              <w:jc w:val="center"/>
              <w:rPr>
                <w:rFonts w:ascii="Arial" w:hAnsi="Arial" w:cs="Arial"/>
                <w:sz w:val="18"/>
              </w:rPr>
            </w:pPr>
          </w:p>
          <w:p w:rsidR="00763BEA" w:rsidRPr="001A6C67" w:rsidRDefault="00763BEA" w:rsidP="00763BEA">
            <w:pPr>
              <w:ind w:left="5"/>
              <w:jc w:val="center"/>
              <w:rPr>
                <w:rFonts w:ascii="Arial" w:hAnsi="Arial" w:cs="Arial"/>
                <w:sz w:val="18"/>
              </w:rPr>
            </w:pPr>
          </w:p>
        </w:tc>
      </w:tr>
      <w:tr w:rsidR="009E01DE" w:rsidRPr="001A6C67" w:rsidTr="00763BEA">
        <w:trPr>
          <w:trHeight w:val="2084"/>
        </w:trPr>
        <w:tc>
          <w:tcPr>
            <w:tcW w:w="2937" w:type="dxa"/>
            <w:tcBorders>
              <w:top w:val="single" w:sz="12" w:space="0" w:color="8EAADB"/>
              <w:left w:val="single" w:sz="4" w:space="0" w:color="8EAADB"/>
              <w:bottom w:val="single" w:sz="4" w:space="0" w:color="8EAADB"/>
              <w:right w:val="single" w:sz="4" w:space="0" w:color="8EAADB"/>
            </w:tcBorders>
            <w:shd w:val="clear" w:color="auto" w:fill="D9E2F3"/>
          </w:tcPr>
          <w:p w:rsidR="009E01DE" w:rsidRPr="001A6C67" w:rsidRDefault="009E01DE" w:rsidP="00216A9C">
            <w:pPr>
              <w:spacing w:line="239" w:lineRule="auto"/>
              <w:ind w:left="1"/>
              <w:jc w:val="both"/>
              <w:rPr>
                <w:rFonts w:ascii="Arial" w:hAnsi="Arial" w:cs="Arial"/>
                <w:sz w:val="18"/>
              </w:rPr>
            </w:pPr>
            <w:r w:rsidRPr="001A6C67">
              <w:rPr>
                <w:rFonts w:ascii="Arial" w:hAnsi="Arial" w:cs="Arial"/>
                <w:sz w:val="18"/>
              </w:rPr>
              <w:t>Implementar 1 plataforma tecnológica que permita la actualización permanente y trazabilidad de los actos jurídicos de relevancia para la entidad</w:t>
            </w:r>
          </w:p>
        </w:tc>
        <w:tc>
          <w:tcPr>
            <w:tcW w:w="2977" w:type="dxa"/>
            <w:tcBorders>
              <w:top w:val="single" w:sz="12" w:space="0" w:color="8EAADB"/>
              <w:left w:val="single" w:sz="4" w:space="0" w:color="8EAADB"/>
              <w:bottom w:val="single" w:sz="4" w:space="0" w:color="8EAADB"/>
              <w:right w:val="single" w:sz="4" w:space="0" w:color="8EAADB"/>
            </w:tcBorders>
            <w:shd w:val="clear" w:color="auto" w:fill="D9E2F3"/>
          </w:tcPr>
          <w:p w:rsidR="009E01DE" w:rsidRPr="008F6BE5" w:rsidRDefault="009E01DE" w:rsidP="00D15B58">
            <w:pPr>
              <w:spacing w:line="239" w:lineRule="auto"/>
              <w:ind w:left="1"/>
              <w:jc w:val="both"/>
              <w:rPr>
                <w:rFonts w:ascii="Arial" w:hAnsi="Arial" w:cs="Arial"/>
                <w:sz w:val="18"/>
              </w:rPr>
            </w:pPr>
            <w:r w:rsidRPr="008F6BE5">
              <w:rPr>
                <w:rFonts w:ascii="Arial" w:hAnsi="Arial" w:cs="Arial"/>
                <w:sz w:val="18"/>
              </w:rPr>
              <w:t>Nivel de avance en la implementación de la Plataforma tecnológica de actos administrativos</w:t>
            </w:r>
          </w:p>
        </w:tc>
        <w:tc>
          <w:tcPr>
            <w:tcW w:w="2268" w:type="dxa"/>
            <w:tcBorders>
              <w:top w:val="single" w:sz="12" w:space="0" w:color="8EAADB"/>
              <w:left w:val="single" w:sz="4" w:space="0" w:color="8EAADB"/>
              <w:bottom w:val="single" w:sz="4" w:space="0" w:color="8EAADB"/>
              <w:right w:val="single" w:sz="4" w:space="0" w:color="8EAADB"/>
            </w:tcBorders>
            <w:shd w:val="clear" w:color="auto" w:fill="D9E2F3"/>
          </w:tcPr>
          <w:p w:rsidR="009E01DE" w:rsidRPr="008F6BE5" w:rsidRDefault="009E01DE" w:rsidP="00D15B58">
            <w:pPr>
              <w:ind w:left="5" w:right="51"/>
              <w:jc w:val="both"/>
              <w:rPr>
                <w:rFonts w:ascii="Arial" w:hAnsi="Arial" w:cs="Arial"/>
                <w:sz w:val="18"/>
              </w:rPr>
            </w:pPr>
            <w:r w:rsidRPr="008F6BE5">
              <w:rPr>
                <w:rFonts w:ascii="Arial" w:hAnsi="Arial" w:cs="Arial"/>
                <w:sz w:val="18"/>
              </w:rPr>
              <w:t>((Sumatoria del avance porcentual de las actividades/No. Total De actividades*100)*Magnitud programada para la vigencia)+ Avance acumulado de la vigencia anterior</w:t>
            </w:r>
          </w:p>
        </w:tc>
        <w:tc>
          <w:tcPr>
            <w:tcW w:w="3260" w:type="dxa"/>
            <w:tcBorders>
              <w:top w:val="single" w:sz="12" w:space="0" w:color="8EAADB"/>
              <w:left w:val="single" w:sz="4" w:space="0" w:color="8EAADB"/>
              <w:bottom w:val="single" w:sz="4" w:space="0" w:color="8EAADB"/>
              <w:right w:val="single" w:sz="4" w:space="0" w:color="8EAADB"/>
            </w:tcBorders>
            <w:shd w:val="clear" w:color="auto" w:fill="D9E2F3"/>
          </w:tcPr>
          <w:p w:rsidR="009E01DE" w:rsidRPr="008F6BE5" w:rsidRDefault="009E01DE" w:rsidP="009E01DE">
            <w:pPr>
              <w:spacing w:line="239" w:lineRule="auto"/>
              <w:ind w:left="5"/>
              <w:jc w:val="both"/>
              <w:rPr>
                <w:rFonts w:ascii="Arial" w:hAnsi="Arial" w:cs="Arial"/>
                <w:sz w:val="18"/>
              </w:rPr>
            </w:pPr>
            <w:r w:rsidRPr="008F6BE5">
              <w:rPr>
                <w:rFonts w:ascii="Arial" w:hAnsi="Arial" w:cs="Arial"/>
                <w:sz w:val="18"/>
              </w:rPr>
              <w:t xml:space="preserve">Plataforma tecnológica de actos jurídicos. </w:t>
            </w:r>
          </w:p>
          <w:p w:rsidR="009E01DE" w:rsidRPr="008F6BE5" w:rsidRDefault="009E01DE" w:rsidP="00216A9C">
            <w:pPr>
              <w:ind w:left="5"/>
              <w:jc w:val="both"/>
              <w:rPr>
                <w:rFonts w:ascii="Arial" w:hAnsi="Arial" w:cs="Arial"/>
                <w:sz w:val="18"/>
              </w:rPr>
            </w:pPr>
          </w:p>
        </w:tc>
        <w:tc>
          <w:tcPr>
            <w:tcW w:w="1843" w:type="dxa"/>
            <w:tcBorders>
              <w:top w:val="single" w:sz="12" w:space="0" w:color="8EAADB"/>
              <w:left w:val="single" w:sz="4" w:space="0" w:color="8EAADB"/>
              <w:bottom w:val="single" w:sz="4" w:space="0" w:color="8EAADB"/>
              <w:right w:val="single" w:sz="4" w:space="0" w:color="8EAADB"/>
            </w:tcBorders>
            <w:shd w:val="clear" w:color="auto" w:fill="D9E2F3"/>
          </w:tcPr>
          <w:p w:rsidR="009E01DE" w:rsidRDefault="009E01DE" w:rsidP="009E01DE">
            <w:pPr>
              <w:ind w:left="5"/>
              <w:jc w:val="center"/>
              <w:rPr>
                <w:rFonts w:ascii="Arial" w:hAnsi="Arial" w:cs="Arial"/>
                <w:sz w:val="18"/>
              </w:rPr>
            </w:pPr>
            <w:r>
              <w:rPr>
                <w:rFonts w:ascii="Arial" w:hAnsi="Arial" w:cs="Arial"/>
                <w:sz w:val="18"/>
              </w:rPr>
              <w:t>0.9</w:t>
            </w:r>
          </w:p>
          <w:p w:rsidR="009E01DE" w:rsidRDefault="009E01DE" w:rsidP="00763BEA">
            <w:pPr>
              <w:ind w:left="5"/>
              <w:jc w:val="center"/>
              <w:rPr>
                <w:rFonts w:ascii="Arial" w:hAnsi="Arial" w:cs="Arial"/>
                <w:sz w:val="18"/>
              </w:rPr>
            </w:pPr>
          </w:p>
        </w:tc>
      </w:tr>
    </w:tbl>
    <w:p w:rsidR="009550AA" w:rsidRPr="001A6C67" w:rsidRDefault="009550AA" w:rsidP="00B14FE6">
      <w:pPr>
        <w:spacing w:after="0"/>
        <w:rPr>
          <w:rFonts w:ascii="Arial" w:hAnsi="Arial" w:cs="Arial"/>
        </w:rPr>
      </w:pPr>
    </w:p>
    <w:p w:rsidR="00DA71FE" w:rsidRPr="001A6C67" w:rsidRDefault="00DA71FE" w:rsidP="00DA71FE">
      <w:pPr>
        <w:spacing w:after="0" w:line="238" w:lineRule="auto"/>
        <w:ind w:right="10829"/>
        <w:rPr>
          <w:rFonts w:ascii="Arial" w:hAnsi="Arial" w:cs="Arial"/>
        </w:rPr>
      </w:pPr>
    </w:p>
    <w:p w:rsidR="00DA71FE" w:rsidRDefault="00DA71FE" w:rsidP="00DA71FE">
      <w:pPr>
        <w:spacing w:after="0" w:line="238" w:lineRule="auto"/>
        <w:ind w:right="10829"/>
        <w:rPr>
          <w:rFonts w:ascii="Arial" w:hAnsi="Arial" w:cs="Arial"/>
        </w:rPr>
      </w:pPr>
    </w:p>
    <w:p w:rsidR="009E01DE" w:rsidRPr="001A6C67" w:rsidRDefault="009E01DE" w:rsidP="00DA71FE">
      <w:pPr>
        <w:spacing w:after="0" w:line="238" w:lineRule="auto"/>
        <w:ind w:right="10829"/>
        <w:rPr>
          <w:rFonts w:ascii="Arial" w:hAnsi="Arial" w:cs="Arial"/>
        </w:rPr>
      </w:pPr>
    </w:p>
    <w:p w:rsidR="00DA71FE" w:rsidRPr="001A6C67" w:rsidRDefault="00DA71FE" w:rsidP="00DA71FE">
      <w:pPr>
        <w:spacing w:after="0" w:line="238" w:lineRule="auto"/>
        <w:ind w:right="10829"/>
        <w:rPr>
          <w:rFonts w:ascii="Arial" w:hAnsi="Arial" w:cs="Arial"/>
        </w:rPr>
      </w:pPr>
    </w:p>
    <w:p w:rsidR="0092251F" w:rsidRPr="001A6C67" w:rsidRDefault="0092251F" w:rsidP="00CB309B">
      <w:pPr>
        <w:pStyle w:val="Prrafodelista"/>
        <w:numPr>
          <w:ilvl w:val="0"/>
          <w:numId w:val="2"/>
        </w:numPr>
        <w:spacing w:after="0"/>
        <w:jc w:val="both"/>
        <w:rPr>
          <w:rFonts w:ascii="Arial" w:hAnsi="Arial" w:cs="Arial"/>
        </w:rPr>
      </w:pPr>
      <w:r w:rsidRPr="001A6C67">
        <w:rPr>
          <w:rFonts w:ascii="Arial" w:hAnsi="Arial" w:cs="Arial"/>
        </w:rPr>
        <w:lastRenderedPageBreak/>
        <w:t xml:space="preserve">Fortalecer la gestión administrativa para contribuir al cumplimiento de las metas institucionales mediante la mejora continua de los procesos y la prestación de servicios de manera integral y efectiva con un recurso humano 15 comprometido. </w:t>
      </w:r>
    </w:p>
    <w:p w:rsidR="0092251F" w:rsidRPr="001A6C67" w:rsidRDefault="0092251F" w:rsidP="0092251F">
      <w:pPr>
        <w:spacing w:after="0"/>
        <w:ind w:right="698"/>
        <w:jc w:val="center"/>
        <w:rPr>
          <w:rFonts w:ascii="Arial" w:hAnsi="Arial" w:cs="Arial"/>
        </w:rPr>
      </w:pPr>
    </w:p>
    <w:tbl>
      <w:tblPr>
        <w:tblStyle w:val="TableGrid"/>
        <w:tblW w:w="13285" w:type="dxa"/>
        <w:tblInd w:w="-107" w:type="dxa"/>
        <w:tblCellMar>
          <w:left w:w="107" w:type="dxa"/>
        </w:tblCellMar>
        <w:tblLook w:val="04A0" w:firstRow="1" w:lastRow="0" w:firstColumn="1" w:lastColumn="0" w:noHBand="0" w:noVBand="1"/>
      </w:tblPr>
      <w:tblGrid>
        <w:gridCol w:w="2937"/>
        <w:gridCol w:w="2977"/>
        <w:gridCol w:w="2268"/>
        <w:gridCol w:w="3260"/>
        <w:gridCol w:w="1843"/>
      </w:tblGrid>
      <w:tr w:rsidR="0092251F" w:rsidRPr="001A6C67" w:rsidTr="00763BEA">
        <w:trPr>
          <w:trHeight w:val="253"/>
        </w:trPr>
        <w:tc>
          <w:tcPr>
            <w:tcW w:w="2937"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102"/>
              <w:jc w:val="center"/>
              <w:rPr>
                <w:rFonts w:ascii="Arial" w:hAnsi="Arial" w:cs="Arial"/>
                <w:sz w:val="18"/>
                <w:szCs w:val="18"/>
              </w:rPr>
            </w:pPr>
            <w:r w:rsidRPr="001A6C67">
              <w:rPr>
                <w:rFonts w:ascii="Arial" w:hAnsi="Arial" w:cs="Arial"/>
                <w:b/>
                <w:sz w:val="18"/>
                <w:szCs w:val="18"/>
              </w:rPr>
              <w:t xml:space="preserve">META </w:t>
            </w:r>
          </w:p>
        </w:tc>
        <w:tc>
          <w:tcPr>
            <w:tcW w:w="2977"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110"/>
              <w:jc w:val="center"/>
              <w:rPr>
                <w:rFonts w:ascii="Arial" w:hAnsi="Arial" w:cs="Arial"/>
                <w:sz w:val="18"/>
                <w:szCs w:val="18"/>
              </w:rPr>
            </w:pPr>
            <w:r w:rsidRPr="001A6C67">
              <w:rPr>
                <w:rFonts w:ascii="Arial" w:hAnsi="Arial" w:cs="Arial"/>
                <w:b/>
                <w:sz w:val="18"/>
                <w:szCs w:val="18"/>
              </w:rPr>
              <w:t xml:space="preserve">NOMBRE INDICADOR </w:t>
            </w:r>
          </w:p>
        </w:tc>
        <w:tc>
          <w:tcPr>
            <w:tcW w:w="2268"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107"/>
              <w:jc w:val="center"/>
              <w:rPr>
                <w:rFonts w:ascii="Arial" w:hAnsi="Arial" w:cs="Arial"/>
                <w:sz w:val="18"/>
                <w:szCs w:val="18"/>
              </w:rPr>
            </w:pPr>
            <w:r w:rsidRPr="001A6C67">
              <w:rPr>
                <w:rFonts w:ascii="Arial" w:hAnsi="Arial" w:cs="Arial"/>
                <w:b/>
                <w:sz w:val="18"/>
                <w:szCs w:val="18"/>
              </w:rPr>
              <w:t xml:space="preserve">FORMULA INDICADOR </w:t>
            </w:r>
          </w:p>
        </w:tc>
        <w:tc>
          <w:tcPr>
            <w:tcW w:w="3260"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106"/>
              <w:jc w:val="center"/>
              <w:rPr>
                <w:rFonts w:ascii="Arial" w:hAnsi="Arial" w:cs="Arial"/>
                <w:sz w:val="18"/>
                <w:szCs w:val="18"/>
              </w:rPr>
            </w:pPr>
            <w:r w:rsidRPr="001A6C67">
              <w:rPr>
                <w:rFonts w:ascii="Arial" w:hAnsi="Arial" w:cs="Arial"/>
                <w:b/>
                <w:sz w:val="18"/>
                <w:szCs w:val="18"/>
              </w:rPr>
              <w:t xml:space="preserve">PRODUCTOS </w:t>
            </w:r>
          </w:p>
        </w:tc>
        <w:tc>
          <w:tcPr>
            <w:tcW w:w="1843" w:type="dxa"/>
            <w:tcBorders>
              <w:top w:val="single" w:sz="4" w:space="0" w:color="8EAADB"/>
              <w:left w:val="single" w:sz="4" w:space="0" w:color="8EAADB"/>
              <w:bottom w:val="single" w:sz="12" w:space="0" w:color="8EAADB"/>
              <w:right w:val="single" w:sz="4" w:space="0" w:color="8EAADB"/>
            </w:tcBorders>
          </w:tcPr>
          <w:p w:rsidR="0092251F" w:rsidRPr="001A6C67" w:rsidRDefault="007407D4" w:rsidP="0092251F">
            <w:pPr>
              <w:ind w:right="106"/>
              <w:jc w:val="center"/>
              <w:rPr>
                <w:rFonts w:ascii="Arial" w:hAnsi="Arial" w:cs="Arial"/>
                <w:b/>
                <w:sz w:val="18"/>
                <w:szCs w:val="18"/>
              </w:rPr>
            </w:pPr>
            <w:r>
              <w:rPr>
                <w:rFonts w:ascii="Arial" w:hAnsi="Arial" w:cs="Arial"/>
                <w:b/>
                <w:sz w:val="18"/>
                <w:szCs w:val="18"/>
              </w:rPr>
              <w:t>META VIGENCIA 2019</w:t>
            </w:r>
          </w:p>
        </w:tc>
      </w:tr>
      <w:tr w:rsidR="0092251F" w:rsidRPr="001A6C67" w:rsidTr="00763BEA">
        <w:trPr>
          <w:trHeight w:val="5103"/>
        </w:trPr>
        <w:tc>
          <w:tcPr>
            <w:tcW w:w="2937"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216A9C" w:rsidP="00216A9C">
            <w:pPr>
              <w:tabs>
                <w:tab w:val="center" w:pos="1614"/>
                <w:tab w:val="center" w:pos="2190"/>
                <w:tab w:val="right" w:pos="3344"/>
              </w:tabs>
              <w:spacing w:line="259" w:lineRule="auto"/>
              <w:jc w:val="both"/>
              <w:rPr>
                <w:rFonts w:ascii="Arial" w:hAnsi="Arial" w:cs="Arial"/>
                <w:sz w:val="18"/>
                <w:szCs w:val="18"/>
              </w:rPr>
            </w:pPr>
            <w:r>
              <w:rPr>
                <w:rFonts w:ascii="Arial" w:hAnsi="Arial" w:cs="Arial"/>
                <w:sz w:val="18"/>
                <w:szCs w:val="18"/>
              </w:rPr>
              <w:t xml:space="preserve">Implementar </w:t>
            </w:r>
            <w:r>
              <w:rPr>
                <w:rFonts w:ascii="Arial" w:hAnsi="Arial" w:cs="Arial"/>
                <w:sz w:val="18"/>
                <w:szCs w:val="18"/>
              </w:rPr>
              <w:tab/>
              <w:t xml:space="preserve">100% </w:t>
            </w:r>
            <w:r>
              <w:rPr>
                <w:rFonts w:ascii="Arial" w:hAnsi="Arial" w:cs="Arial"/>
                <w:sz w:val="18"/>
                <w:szCs w:val="18"/>
              </w:rPr>
              <w:tab/>
              <w:t xml:space="preserve">el </w:t>
            </w:r>
            <w:r w:rsidR="0092251F" w:rsidRPr="001A6C67">
              <w:rPr>
                <w:rFonts w:ascii="Arial" w:hAnsi="Arial" w:cs="Arial"/>
                <w:sz w:val="18"/>
                <w:szCs w:val="18"/>
              </w:rPr>
              <w:t>Sistema</w:t>
            </w:r>
          </w:p>
          <w:p w:rsidR="0092251F" w:rsidRPr="001A6C67" w:rsidRDefault="0092251F" w:rsidP="00216A9C">
            <w:pPr>
              <w:spacing w:line="239" w:lineRule="auto"/>
              <w:ind w:right="108"/>
              <w:jc w:val="both"/>
              <w:rPr>
                <w:rFonts w:ascii="Arial" w:hAnsi="Arial" w:cs="Arial"/>
                <w:sz w:val="18"/>
                <w:szCs w:val="18"/>
              </w:rPr>
            </w:pPr>
            <w:r w:rsidRPr="001A6C67">
              <w:rPr>
                <w:rFonts w:ascii="Arial" w:hAnsi="Arial" w:cs="Arial"/>
                <w:sz w:val="18"/>
                <w:szCs w:val="18"/>
              </w:rPr>
              <w:t xml:space="preserve">Integrado de Gestión orientado a la mejora continua, que garantice su sostenibilidad.  </w:t>
            </w: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Default="0092251F" w:rsidP="00216A9C">
            <w:pPr>
              <w:spacing w:line="259" w:lineRule="auto"/>
              <w:jc w:val="both"/>
              <w:rPr>
                <w:rFonts w:ascii="Arial" w:hAnsi="Arial" w:cs="Arial"/>
                <w:sz w:val="18"/>
                <w:szCs w:val="18"/>
              </w:rPr>
            </w:pPr>
          </w:p>
          <w:p w:rsidR="00216A9C" w:rsidRPr="001A6C67" w:rsidRDefault="00216A9C"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39" w:lineRule="auto"/>
              <w:ind w:right="110"/>
              <w:jc w:val="both"/>
              <w:rPr>
                <w:rFonts w:ascii="Arial" w:hAnsi="Arial" w:cs="Arial"/>
                <w:sz w:val="18"/>
                <w:szCs w:val="18"/>
              </w:rPr>
            </w:pPr>
            <w:r w:rsidRPr="001A6C67">
              <w:rPr>
                <w:rFonts w:ascii="Arial" w:hAnsi="Arial" w:cs="Arial"/>
                <w:sz w:val="18"/>
                <w:szCs w:val="18"/>
              </w:rPr>
              <w:t xml:space="preserve">Aumentar en 5 puntos porcentuales el nivel de satisfacción de los usuarios con respecto a los </w:t>
            </w:r>
          </w:p>
          <w:p w:rsidR="0092251F" w:rsidRPr="001A6C67" w:rsidRDefault="0092251F" w:rsidP="00216A9C">
            <w:pPr>
              <w:spacing w:line="259" w:lineRule="auto"/>
              <w:jc w:val="both"/>
              <w:rPr>
                <w:rFonts w:ascii="Arial" w:hAnsi="Arial" w:cs="Arial"/>
                <w:sz w:val="18"/>
                <w:szCs w:val="18"/>
              </w:rPr>
            </w:pPr>
            <w:r w:rsidRPr="001A6C67">
              <w:rPr>
                <w:rFonts w:ascii="Arial" w:hAnsi="Arial" w:cs="Arial"/>
                <w:sz w:val="18"/>
                <w:szCs w:val="18"/>
              </w:rPr>
              <w:t xml:space="preserve">productos y servicios de la SDP  </w:t>
            </w: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Default="0092251F" w:rsidP="00216A9C">
            <w:pPr>
              <w:spacing w:line="259" w:lineRule="auto"/>
              <w:jc w:val="both"/>
              <w:rPr>
                <w:rFonts w:ascii="Arial" w:hAnsi="Arial" w:cs="Arial"/>
                <w:sz w:val="18"/>
                <w:szCs w:val="18"/>
              </w:rPr>
            </w:pPr>
          </w:p>
          <w:p w:rsidR="00763BEA" w:rsidRDefault="00763BEA" w:rsidP="00216A9C">
            <w:pPr>
              <w:spacing w:line="259" w:lineRule="auto"/>
              <w:jc w:val="both"/>
              <w:rPr>
                <w:rFonts w:ascii="Arial" w:hAnsi="Arial" w:cs="Arial"/>
                <w:sz w:val="18"/>
                <w:szCs w:val="18"/>
              </w:rPr>
            </w:pPr>
          </w:p>
          <w:p w:rsidR="00763BEA" w:rsidRPr="001A6C67" w:rsidRDefault="00763BEA"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39" w:lineRule="auto"/>
              <w:ind w:right="109"/>
              <w:jc w:val="both"/>
              <w:rPr>
                <w:rFonts w:ascii="Arial" w:hAnsi="Arial" w:cs="Arial"/>
                <w:sz w:val="18"/>
                <w:szCs w:val="18"/>
              </w:rPr>
            </w:pPr>
            <w:r w:rsidRPr="001A6C67">
              <w:rPr>
                <w:rFonts w:ascii="Arial" w:hAnsi="Arial" w:cs="Arial"/>
                <w:sz w:val="18"/>
                <w:szCs w:val="18"/>
              </w:rPr>
              <w:t xml:space="preserve">Aumentar en 10 puntos porcentuales la percepción favorable del clima laboral en la SDP  </w:t>
            </w:r>
          </w:p>
          <w:p w:rsidR="0092251F" w:rsidRPr="001A6C67" w:rsidRDefault="0092251F" w:rsidP="00216A9C">
            <w:pPr>
              <w:spacing w:line="259" w:lineRule="auto"/>
              <w:jc w:val="both"/>
              <w:rPr>
                <w:rFonts w:ascii="Arial" w:hAnsi="Arial" w:cs="Arial"/>
                <w:sz w:val="18"/>
                <w:szCs w:val="18"/>
              </w:rPr>
            </w:pPr>
          </w:p>
        </w:tc>
        <w:tc>
          <w:tcPr>
            <w:tcW w:w="2977" w:type="dxa"/>
            <w:tcBorders>
              <w:top w:val="single" w:sz="12" w:space="0" w:color="8EAADB"/>
              <w:left w:val="single" w:sz="4" w:space="0" w:color="8EAADB"/>
              <w:bottom w:val="single" w:sz="4" w:space="0" w:color="8EAADB"/>
              <w:right w:val="single" w:sz="4" w:space="0" w:color="8EAADB"/>
            </w:tcBorders>
            <w:shd w:val="clear" w:color="auto" w:fill="D9E2F3"/>
          </w:tcPr>
          <w:p w:rsidR="008F6BE5" w:rsidRPr="008F6BE5" w:rsidRDefault="008F6BE5" w:rsidP="008F6BE5">
            <w:pPr>
              <w:tabs>
                <w:tab w:val="center" w:pos="1614"/>
                <w:tab w:val="center" w:pos="2190"/>
                <w:tab w:val="right" w:pos="3344"/>
              </w:tabs>
              <w:spacing w:line="259" w:lineRule="auto"/>
              <w:jc w:val="both"/>
              <w:rPr>
                <w:rFonts w:ascii="Arial" w:hAnsi="Arial" w:cs="Arial"/>
                <w:sz w:val="18"/>
                <w:szCs w:val="18"/>
              </w:rPr>
            </w:pPr>
            <w:r w:rsidRPr="008F6BE5">
              <w:rPr>
                <w:rFonts w:ascii="Arial" w:hAnsi="Arial" w:cs="Arial"/>
                <w:sz w:val="18"/>
                <w:szCs w:val="18"/>
              </w:rPr>
              <w:t>Porcentaje de ejecución del plan de adecuación y Sostenibilidad SIG-MIPG de la SDP</w:t>
            </w:r>
          </w:p>
          <w:p w:rsidR="0092251F" w:rsidRPr="001A6C67" w:rsidRDefault="0092251F" w:rsidP="00216A9C">
            <w:pPr>
              <w:spacing w:line="259" w:lineRule="auto"/>
              <w:ind w:left="1"/>
              <w:jc w:val="both"/>
              <w:rPr>
                <w:rFonts w:ascii="Arial" w:hAnsi="Arial" w:cs="Arial"/>
                <w:sz w:val="18"/>
                <w:szCs w:val="18"/>
              </w:rPr>
            </w:pPr>
          </w:p>
          <w:p w:rsidR="0092251F" w:rsidRDefault="0092251F" w:rsidP="00216A9C">
            <w:pPr>
              <w:spacing w:line="259" w:lineRule="auto"/>
              <w:ind w:left="1"/>
              <w:jc w:val="both"/>
              <w:rPr>
                <w:rFonts w:ascii="Arial" w:hAnsi="Arial" w:cs="Arial"/>
                <w:sz w:val="18"/>
                <w:szCs w:val="18"/>
              </w:rPr>
            </w:pPr>
          </w:p>
          <w:p w:rsidR="00216A9C" w:rsidRPr="001A6C67" w:rsidRDefault="00216A9C" w:rsidP="00216A9C">
            <w:pPr>
              <w:spacing w:line="259" w:lineRule="auto"/>
              <w:ind w:left="1"/>
              <w:jc w:val="both"/>
              <w:rPr>
                <w:rFonts w:ascii="Arial" w:hAnsi="Arial" w:cs="Arial"/>
                <w:sz w:val="18"/>
                <w:szCs w:val="18"/>
              </w:rPr>
            </w:pPr>
          </w:p>
          <w:p w:rsidR="004A12B7" w:rsidRDefault="004A12B7" w:rsidP="00216A9C">
            <w:pPr>
              <w:spacing w:line="239" w:lineRule="auto"/>
              <w:ind w:left="1" w:right="104"/>
              <w:jc w:val="both"/>
              <w:rPr>
                <w:rFonts w:ascii="Arial" w:hAnsi="Arial" w:cs="Arial"/>
                <w:sz w:val="18"/>
                <w:szCs w:val="18"/>
              </w:rPr>
            </w:pPr>
          </w:p>
          <w:p w:rsidR="004A12B7" w:rsidRDefault="004A12B7" w:rsidP="00216A9C">
            <w:pPr>
              <w:spacing w:line="239" w:lineRule="auto"/>
              <w:ind w:left="1" w:right="104"/>
              <w:jc w:val="both"/>
              <w:rPr>
                <w:rFonts w:ascii="Arial" w:hAnsi="Arial" w:cs="Arial"/>
                <w:sz w:val="18"/>
                <w:szCs w:val="18"/>
              </w:rPr>
            </w:pPr>
          </w:p>
          <w:p w:rsidR="00395090" w:rsidRDefault="00395090" w:rsidP="00216A9C">
            <w:pPr>
              <w:spacing w:line="239" w:lineRule="auto"/>
              <w:ind w:left="1" w:right="104"/>
              <w:jc w:val="both"/>
              <w:rPr>
                <w:rFonts w:ascii="Arial" w:hAnsi="Arial" w:cs="Arial"/>
                <w:sz w:val="18"/>
                <w:szCs w:val="18"/>
              </w:rPr>
            </w:pPr>
          </w:p>
          <w:p w:rsidR="0092251F" w:rsidRPr="001A6C67" w:rsidRDefault="0092251F" w:rsidP="00216A9C">
            <w:pPr>
              <w:spacing w:line="239" w:lineRule="auto"/>
              <w:ind w:left="1" w:right="104"/>
              <w:jc w:val="both"/>
              <w:rPr>
                <w:rFonts w:ascii="Arial" w:hAnsi="Arial" w:cs="Arial"/>
                <w:sz w:val="18"/>
                <w:szCs w:val="18"/>
              </w:rPr>
            </w:pPr>
            <w:r w:rsidRPr="001A6C67">
              <w:rPr>
                <w:rFonts w:ascii="Arial" w:hAnsi="Arial" w:cs="Arial"/>
                <w:sz w:val="18"/>
                <w:szCs w:val="18"/>
              </w:rPr>
              <w:t xml:space="preserve">Variación del nivel de satisfacción de los usuarios con respecto a los productos y servicios de la SDP (línea base 2016 medición y análisis de la percepción ciudadana del servicio de estratificación y otros relacionados Top </w:t>
            </w:r>
          </w:p>
          <w:p w:rsidR="0092251F" w:rsidRPr="001A6C67" w:rsidRDefault="0092251F" w:rsidP="00216A9C">
            <w:pPr>
              <w:spacing w:line="259" w:lineRule="auto"/>
              <w:ind w:left="1"/>
              <w:jc w:val="both"/>
              <w:rPr>
                <w:rFonts w:ascii="Arial" w:hAnsi="Arial" w:cs="Arial"/>
                <w:sz w:val="18"/>
                <w:szCs w:val="18"/>
              </w:rPr>
            </w:pPr>
            <w:r w:rsidRPr="001A6C67">
              <w:rPr>
                <w:rFonts w:ascii="Arial" w:hAnsi="Arial" w:cs="Arial"/>
                <w:sz w:val="18"/>
                <w:szCs w:val="18"/>
              </w:rPr>
              <w:t xml:space="preserve">two box 54.9%) </w:t>
            </w:r>
          </w:p>
          <w:p w:rsidR="0092251F" w:rsidRPr="001A6C67" w:rsidRDefault="0092251F" w:rsidP="00216A9C">
            <w:pPr>
              <w:spacing w:line="259" w:lineRule="auto"/>
              <w:ind w:left="1"/>
              <w:jc w:val="both"/>
              <w:rPr>
                <w:rFonts w:ascii="Arial" w:hAnsi="Arial" w:cs="Arial"/>
                <w:sz w:val="18"/>
                <w:szCs w:val="18"/>
              </w:rPr>
            </w:pPr>
          </w:p>
          <w:p w:rsidR="0092251F" w:rsidRPr="001A6C67" w:rsidRDefault="0092251F" w:rsidP="00216A9C">
            <w:pPr>
              <w:spacing w:line="259" w:lineRule="auto"/>
              <w:ind w:left="1"/>
              <w:jc w:val="both"/>
              <w:rPr>
                <w:rFonts w:ascii="Arial" w:hAnsi="Arial" w:cs="Arial"/>
                <w:sz w:val="18"/>
                <w:szCs w:val="18"/>
              </w:rPr>
            </w:pPr>
          </w:p>
          <w:p w:rsidR="0092251F" w:rsidRPr="001A6C67" w:rsidRDefault="0092251F" w:rsidP="00216A9C">
            <w:pPr>
              <w:spacing w:line="239" w:lineRule="auto"/>
              <w:ind w:left="1"/>
              <w:jc w:val="both"/>
              <w:rPr>
                <w:rFonts w:ascii="Arial" w:hAnsi="Arial" w:cs="Arial"/>
                <w:sz w:val="18"/>
                <w:szCs w:val="18"/>
              </w:rPr>
            </w:pPr>
            <w:r w:rsidRPr="001A6C67">
              <w:rPr>
                <w:rFonts w:ascii="Arial" w:hAnsi="Arial" w:cs="Arial"/>
                <w:sz w:val="18"/>
                <w:szCs w:val="18"/>
              </w:rPr>
              <w:t xml:space="preserve">Incremento en la percepción del clima laboral en la SDP </w:t>
            </w:r>
          </w:p>
        </w:tc>
        <w:tc>
          <w:tcPr>
            <w:tcW w:w="2268" w:type="dxa"/>
            <w:tcBorders>
              <w:top w:val="single" w:sz="12" w:space="0" w:color="8EAADB"/>
              <w:left w:val="single" w:sz="4" w:space="0" w:color="8EAADB"/>
              <w:bottom w:val="single" w:sz="4" w:space="0" w:color="8EAADB"/>
              <w:right w:val="single" w:sz="4" w:space="0" w:color="8EAADB"/>
            </w:tcBorders>
            <w:shd w:val="clear" w:color="auto" w:fill="D9E2F3"/>
          </w:tcPr>
          <w:p w:rsidR="008F6BE5" w:rsidRPr="008F6BE5" w:rsidRDefault="008F6BE5" w:rsidP="008F6BE5">
            <w:pPr>
              <w:tabs>
                <w:tab w:val="center" w:pos="1614"/>
                <w:tab w:val="center" w:pos="2190"/>
                <w:tab w:val="right" w:pos="3344"/>
              </w:tabs>
              <w:spacing w:line="259" w:lineRule="auto"/>
              <w:jc w:val="both"/>
              <w:rPr>
                <w:rFonts w:ascii="Arial" w:hAnsi="Arial" w:cs="Arial"/>
                <w:sz w:val="18"/>
                <w:szCs w:val="18"/>
              </w:rPr>
            </w:pPr>
            <w:r w:rsidRPr="008F6BE5">
              <w:rPr>
                <w:rFonts w:ascii="Arial" w:hAnsi="Arial" w:cs="Arial"/>
                <w:sz w:val="18"/>
                <w:szCs w:val="18"/>
              </w:rPr>
              <w:t>(# de actividades del plan ejecutadas/ # de actividades programadas) * 100</w:t>
            </w:r>
          </w:p>
          <w:p w:rsidR="00B13E78" w:rsidRDefault="00B13E78" w:rsidP="00216A9C">
            <w:pPr>
              <w:spacing w:line="259" w:lineRule="auto"/>
              <w:ind w:left="4"/>
              <w:jc w:val="both"/>
              <w:rPr>
                <w:rFonts w:ascii="Arial" w:hAnsi="Arial" w:cs="Arial"/>
                <w:sz w:val="18"/>
                <w:szCs w:val="18"/>
              </w:rPr>
            </w:pPr>
          </w:p>
          <w:p w:rsidR="008F6BE5" w:rsidRDefault="008F6BE5" w:rsidP="00216A9C">
            <w:pPr>
              <w:spacing w:line="259" w:lineRule="auto"/>
              <w:ind w:left="4"/>
              <w:jc w:val="both"/>
              <w:rPr>
                <w:rFonts w:ascii="Arial" w:hAnsi="Arial" w:cs="Arial"/>
                <w:sz w:val="18"/>
                <w:szCs w:val="18"/>
              </w:rPr>
            </w:pPr>
          </w:p>
          <w:p w:rsidR="008F6BE5" w:rsidRDefault="008F6BE5" w:rsidP="00216A9C">
            <w:pPr>
              <w:spacing w:line="259" w:lineRule="auto"/>
              <w:ind w:left="4"/>
              <w:jc w:val="both"/>
              <w:rPr>
                <w:rFonts w:ascii="Arial" w:hAnsi="Arial" w:cs="Arial"/>
                <w:sz w:val="18"/>
                <w:szCs w:val="18"/>
              </w:rPr>
            </w:pPr>
          </w:p>
          <w:p w:rsidR="008F6BE5" w:rsidRPr="001A6C67" w:rsidRDefault="008F6BE5" w:rsidP="00216A9C">
            <w:pPr>
              <w:spacing w:line="259" w:lineRule="auto"/>
              <w:ind w:left="4"/>
              <w:jc w:val="both"/>
              <w:rPr>
                <w:rFonts w:ascii="Arial" w:hAnsi="Arial" w:cs="Arial"/>
                <w:sz w:val="18"/>
                <w:szCs w:val="18"/>
              </w:rPr>
            </w:pPr>
          </w:p>
          <w:p w:rsidR="0092251F" w:rsidRPr="001A6C67" w:rsidRDefault="0092251F" w:rsidP="00216A9C">
            <w:pPr>
              <w:spacing w:line="239" w:lineRule="auto"/>
              <w:ind w:left="4" w:right="100"/>
              <w:jc w:val="both"/>
              <w:rPr>
                <w:rFonts w:ascii="Arial" w:hAnsi="Arial" w:cs="Arial"/>
                <w:sz w:val="18"/>
                <w:szCs w:val="18"/>
              </w:rPr>
            </w:pPr>
            <w:r w:rsidRPr="001A6C67">
              <w:rPr>
                <w:rFonts w:ascii="Arial" w:hAnsi="Arial" w:cs="Arial"/>
                <w:sz w:val="18"/>
                <w:szCs w:val="18"/>
              </w:rPr>
              <w:t xml:space="preserve">(Resultado de la última medición que determina el nivel de satisfacción de los usuarios con respecto a los productos y servicios de la </w:t>
            </w:r>
          </w:p>
          <w:p w:rsidR="0092251F" w:rsidRPr="001A6C67" w:rsidRDefault="0092251F" w:rsidP="00216A9C">
            <w:pPr>
              <w:spacing w:line="259" w:lineRule="auto"/>
              <w:ind w:left="4"/>
              <w:jc w:val="both"/>
              <w:rPr>
                <w:rFonts w:ascii="Arial" w:hAnsi="Arial" w:cs="Arial"/>
                <w:sz w:val="18"/>
                <w:szCs w:val="18"/>
              </w:rPr>
            </w:pPr>
            <w:r w:rsidRPr="001A6C67">
              <w:rPr>
                <w:rFonts w:ascii="Arial" w:hAnsi="Arial" w:cs="Arial"/>
                <w:sz w:val="18"/>
                <w:szCs w:val="18"/>
              </w:rPr>
              <w:t xml:space="preserve">SDP - Línea base 2016) </w:t>
            </w:r>
          </w:p>
          <w:p w:rsidR="0092251F" w:rsidRPr="001A6C67" w:rsidRDefault="0092251F" w:rsidP="00216A9C">
            <w:pPr>
              <w:spacing w:line="259" w:lineRule="auto"/>
              <w:ind w:left="4"/>
              <w:jc w:val="both"/>
              <w:rPr>
                <w:rFonts w:ascii="Arial" w:hAnsi="Arial" w:cs="Arial"/>
                <w:sz w:val="18"/>
                <w:szCs w:val="18"/>
              </w:rPr>
            </w:pPr>
          </w:p>
          <w:p w:rsidR="0092251F" w:rsidRDefault="0092251F" w:rsidP="00216A9C">
            <w:pPr>
              <w:spacing w:line="259" w:lineRule="auto"/>
              <w:ind w:left="4"/>
              <w:jc w:val="both"/>
              <w:rPr>
                <w:rFonts w:ascii="Arial" w:hAnsi="Arial" w:cs="Arial"/>
                <w:sz w:val="18"/>
                <w:szCs w:val="18"/>
              </w:rPr>
            </w:pPr>
          </w:p>
          <w:p w:rsidR="00763BEA" w:rsidRPr="001A6C67" w:rsidRDefault="00763BEA" w:rsidP="00216A9C">
            <w:pPr>
              <w:spacing w:line="259" w:lineRule="auto"/>
              <w:ind w:left="4"/>
              <w:jc w:val="both"/>
              <w:rPr>
                <w:rFonts w:ascii="Arial" w:hAnsi="Arial" w:cs="Arial"/>
                <w:sz w:val="18"/>
                <w:szCs w:val="18"/>
              </w:rPr>
            </w:pPr>
          </w:p>
          <w:p w:rsidR="0092251F" w:rsidRPr="001A6C67" w:rsidRDefault="0092251F" w:rsidP="00216A9C">
            <w:pPr>
              <w:spacing w:line="259" w:lineRule="auto"/>
              <w:ind w:left="4"/>
              <w:jc w:val="both"/>
              <w:rPr>
                <w:rFonts w:ascii="Arial" w:hAnsi="Arial" w:cs="Arial"/>
                <w:sz w:val="18"/>
                <w:szCs w:val="18"/>
              </w:rPr>
            </w:pPr>
          </w:p>
          <w:p w:rsidR="0092251F" w:rsidRPr="001A6C67" w:rsidRDefault="0092251F" w:rsidP="00216A9C">
            <w:pPr>
              <w:spacing w:line="239" w:lineRule="auto"/>
              <w:ind w:left="4" w:right="100"/>
              <w:jc w:val="both"/>
              <w:rPr>
                <w:rFonts w:ascii="Arial" w:hAnsi="Arial" w:cs="Arial"/>
                <w:sz w:val="18"/>
                <w:szCs w:val="18"/>
              </w:rPr>
            </w:pPr>
            <w:r w:rsidRPr="001A6C67">
              <w:rPr>
                <w:rFonts w:ascii="Arial" w:hAnsi="Arial" w:cs="Arial"/>
                <w:sz w:val="18"/>
                <w:szCs w:val="18"/>
              </w:rPr>
              <w:t xml:space="preserve">(Resultados de medición percepción favorable del clima laboral SDP- Resultados 2014 de medición percepción favorable del clima labora </w:t>
            </w:r>
          </w:p>
          <w:p w:rsidR="0092251F" w:rsidRPr="001A6C67" w:rsidRDefault="0092251F" w:rsidP="00216A9C">
            <w:pPr>
              <w:spacing w:line="259" w:lineRule="auto"/>
              <w:ind w:left="4"/>
              <w:jc w:val="both"/>
              <w:rPr>
                <w:rFonts w:ascii="Arial" w:hAnsi="Arial" w:cs="Arial"/>
                <w:sz w:val="18"/>
                <w:szCs w:val="18"/>
              </w:rPr>
            </w:pPr>
            <w:r w:rsidRPr="001A6C67">
              <w:rPr>
                <w:rFonts w:ascii="Arial" w:hAnsi="Arial" w:cs="Arial"/>
                <w:sz w:val="18"/>
                <w:szCs w:val="18"/>
              </w:rPr>
              <w:t xml:space="preserve">SDP ) / Resultados 2014 de </w:t>
            </w:r>
          </w:p>
        </w:tc>
        <w:tc>
          <w:tcPr>
            <w:tcW w:w="3260" w:type="dxa"/>
            <w:tcBorders>
              <w:top w:val="single" w:sz="12" w:space="0" w:color="8EAADB"/>
              <w:left w:val="single" w:sz="4" w:space="0" w:color="8EAADB"/>
              <w:bottom w:val="single" w:sz="4" w:space="0" w:color="8EAADB"/>
              <w:right w:val="single" w:sz="4" w:space="0" w:color="8EAADB"/>
            </w:tcBorders>
            <w:shd w:val="clear" w:color="auto" w:fill="D9E2F3"/>
          </w:tcPr>
          <w:p w:rsidR="0092251F" w:rsidRPr="008F6BE5" w:rsidRDefault="004A12B7" w:rsidP="00216A9C">
            <w:pPr>
              <w:spacing w:line="259" w:lineRule="auto"/>
              <w:jc w:val="both"/>
              <w:rPr>
                <w:rFonts w:ascii="Arial" w:hAnsi="Arial" w:cs="Arial"/>
                <w:sz w:val="18"/>
                <w:szCs w:val="18"/>
              </w:rPr>
            </w:pPr>
            <w:r w:rsidRPr="008F6BE5">
              <w:rPr>
                <w:rFonts w:ascii="Arial" w:hAnsi="Arial" w:cs="Arial"/>
                <w:sz w:val="18"/>
                <w:szCs w:val="18"/>
              </w:rPr>
              <w:t xml:space="preserve">Cumplimiento de </w:t>
            </w:r>
            <w:r w:rsidR="008F6BE5" w:rsidRPr="008F6BE5">
              <w:rPr>
                <w:rFonts w:ascii="Arial" w:hAnsi="Arial" w:cs="Arial"/>
                <w:sz w:val="18"/>
                <w:szCs w:val="18"/>
              </w:rPr>
              <w:t>actividades</w:t>
            </w:r>
            <w:r w:rsidRPr="008F6BE5">
              <w:rPr>
                <w:rFonts w:ascii="Arial" w:hAnsi="Arial" w:cs="Arial"/>
                <w:sz w:val="18"/>
                <w:szCs w:val="18"/>
              </w:rPr>
              <w:t xml:space="preserve"> de adecuación y sostenibilidad del SIG-MIPG</w:t>
            </w:r>
          </w:p>
          <w:p w:rsidR="0092251F" w:rsidRPr="00395090" w:rsidRDefault="0092251F" w:rsidP="00216A9C">
            <w:pPr>
              <w:spacing w:line="259" w:lineRule="auto"/>
              <w:jc w:val="both"/>
              <w:rPr>
                <w:rFonts w:ascii="Arial" w:hAnsi="Arial" w:cs="Arial"/>
                <w:color w:val="FF0000"/>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Default="0092251F" w:rsidP="00216A9C">
            <w:pPr>
              <w:spacing w:line="259" w:lineRule="auto"/>
              <w:jc w:val="both"/>
              <w:rPr>
                <w:rFonts w:ascii="Arial" w:hAnsi="Arial" w:cs="Arial"/>
                <w:sz w:val="18"/>
                <w:szCs w:val="18"/>
              </w:rPr>
            </w:pPr>
          </w:p>
          <w:p w:rsidR="00322386" w:rsidRPr="001A6C67" w:rsidRDefault="00322386"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r w:rsidRPr="001A6C67">
              <w:rPr>
                <w:rFonts w:ascii="Arial" w:hAnsi="Arial" w:cs="Arial"/>
                <w:sz w:val="18"/>
                <w:szCs w:val="18"/>
              </w:rPr>
              <w:t xml:space="preserve">Informe de la medición del nivel </w:t>
            </w:r>
          </w:p>
          <w:p w:rsidR="0092251F" w:rsidRPr="001A6C67" w:rsidRDefault="0092251F" w:rsidP="00216A9C">
            <w:pPr>
              <w:spacing w:line="259" w:lineRule="auto"/>
              <w:jc w:val="both"/>
              <w:rPr>
                <w:rFonts w:ascii="Arial" w:hAnsi="Arial" w:cs="Arial"/>
                <w:sz w:val="18"/>
                <w:szCs w:val="18"/>
              </w:rPr>
            </w:pPr>
            <w:r w:rsidRPr="001A6C67">
              <w:rPr>
                <w:rFonts w:ascii="Arial" w:hAnsi="Arial" w:cs="Arial"/>
                <w:sz w:val="18"/>
                <w:szCs w:val="18"/>
              </w:rPr>
              <w:t xml:space="preserve">de satisfacción de usuarios </w:t>
            </w:r>
          </w:p>
          <w:p w:rsidR="0092251F" w:rsidRPr="001A6C67" w:rsidRDefault="0092251F" w:rsidP="00216A9C">
            <w:pPr>
              <w:spacing w:line="259" w:lineRule="auto"/>
              <w:jc w:val="both"/>
              <w:rPr>
                <w:rFonts w:ascii="Arial" w:hAnsi="Arial" w:cs="Arial"/>
                <w:sz w:val="18"/>
                <w:szCs w:val="18"/>
              </w:rPr>
            </w:pPr>
          </w:p>
          <w:p w:rsidR="00763BEA" w:rsidRDefault="00763BEA" w:rsidP="00216A9C">
            <w:pPr>
              <w:spacing w:line="259" w:lineRule="auto"/>
              <w:ind w:right="53"/>
              <w:jc w:val="both"/>
              <w:rPr>
                <w:rFonts w:ascii="Arial" w:hAnsi="Arial" w:cs="Arial"/>
                <w:sz w:val="18"/>
                <w:szCs w:val="18"/>
              </w:rPr>
            </w:pPr>
          </w:p>
          <w:p w:rsidR="00763BEA" w:rsidRDefault="00763BEA" w:rsidP="00216A9C">
            <w:pPr>
              <w:spacing w:line="259" w:lineRule="auto"/>
              <w:ind w:right="53"/>
              <w:jc w:val="both"/>
              <w:rPr>
                <w:rFonts w:ascii="Arial" w:hAnsi="Arial" w:cs="Arial"/>
                <w:sz w:val="18"/>
                <w:szCs w:val="18"/>
              </w:rPr>
            </w:pPr>
          </w:p>
          <w:p w:rsidR="00763BEA" w:rsidRDefault="00763BEA" w:rsidP="00216A9C">
            <w:pPr>
              <w:spacing w:line="259" w:lineRule="auto"/>
              <w:ind w:right="53"/>
              <w:jc w:val="both"/>
              <w:rPr>
                <w:rFonts w:ascii="Arial" w:hAnsi="Arial" w:cs="Arial"/>
                <w:sz w:val="18"/>
                <w:szCs w:val="18"/>
              </w:rPr>
            </w:pPr>
          </w:p>
          <w:p w:rsidR="00763BEA" w:rsidRDefault="00763BEA" w:rsidP="00216A9C">
            <w:pPr>
              <w:spacing w:line="259" w:lineRule="auto"/>
              <w:ind w:right="53"/>
              <w:jc w:val="both"/>
              <w:rPr>
                <w:rFonts w:ascii="Arial" w:hAnsi="Arial" w:cs="Arial"/>
                <w:sz w:val="18"/>
                <w:szCs w:val="18"/>
              </w:rPr>
            </w:pPr>
          </w:p>
          <w:p w:rsidR="0092251F" w:rsidRPr="001A6C67" w:rsidRDefault="0092251F" w:rsidP="00322386">
            <w:pPr>
              <w:spacing w:line="259" w:lineRule="auto"/>
              <w:ind w:right="53"/>
              <w:jc w:val="both"/>
              <w:rPr>
                <w:rFonts w:ascii="Arial" w:hAnsi="Arial" w:cs="Arial"/>
                <w:sz w:val="18"/>
                <w:szCs w:val="18"/>
              </w:rPr>
            </w:pPr>
          </w:p>
          <w:p w:rsidR="00763BEA" w:rsidRPr="001A6C67" w:rsidRDefault="00763BEA"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r w:rsidRPr="001A6C67">
              <w:rPr>
                <w:rFonts w:ascii="Arial" w:hAnsi="Arial" w:cs="Arial"/>
                <w:sz w:val="18"/>
                <w:szCs w:val="18"/>
              </w:rPr>
              <w:t xml:space="preserve"> Informe de la medición de clima laboral en la SDP  </w:t>
            </w:r>
          </w:p>
          <w:p w:rsidR="0092251F" w:rsidRPr="001A6C67" w:rsidRDefault="0092251F" w:rsidP="00216A9C">
            <w:pPr>
              <w:spacing w:line="259" w:lineRule="auto"/>
              <w:ind w:right="53"/>
              <w:jc w:val="both"/>
              <w:rPr>
                <w:rFonts w:ascii="Arial" w:hAnsi="Arial" w:cs="Arial"/>
                <w:sz w:val="18"/>
                <w:szCs w:val="18"/>
              </w:rPr>
            </w:pPr>
          </w:p>
        </w:tc>
        <w:tc>
          <w:tcPr>
            <w:tcW w:w="1843" w:type="dxa"/>
            <w:tcBorders>
              <w:top w:val="single" w:sz="12" w:space="0" w:color="8EAADB"/>
              <w:left w:val="single" w:sz="4" w:space="0" w:color="8EAADB"/>
              <w:bottom w:val="single" w:sz="4" w:space="0" w:color="8EAADB"/>
              <w:right w:val="single" w:sz="4" w:space="0" w:color="8EAADB"/>
            </w:tcBorders>
            <w:shd w:val="clear" w:color="auto" w:fill="D9E2F3"/>
          </w:tcPr>
          <w:p w:rsidR="0092251F" w:rsidRDefault="0092251F" w:rsidP="00763BEA">
            <w:pPr>
              <w:jc w:val="center"/>
              <w:rPr>
                <w:rFonts w:ascii="Arial" w:hAnsi="Arial" w:cs="Arial"/>
                <w:sz w:val="18"/>
                <w:szCs w:val="18"/>
              </w:rPr>
            </w:pPr>
          </w:p>
          <w:p w:rsidR="00763BEA" w:rsidRDefault="00763BEA" w:rsidP="00763BEA">
            <w:pPr>
              <w:jc w:val="center"/>
              <w:rPr>
                <w:rFonts w:ascii="Arial" w:hAnsi="Arial" w:cs="Arial"/>
                <w:sz w:val="18"/>
                <w:szCs w:val="18"/>
              </w:rPr>
            </w:pPr>
            <w:r>
              <w:rPr>
                <w:rFonts w:ascii="Arial" w:hAnsi="Arial" w:cs="Arial"/>
                <w:sz w:val="18"/>
                <w:szCs w:val="18"/>
              </w:rPr>
              <w:t>100%</w:t>
            </w: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Pr="00DD2A5E" w:rsidRDefault="002E72E0" w:rsidP="00763BEA">
            <w:pPr>
              <w:jc w:val="center"/>
              <w:rPr>
                <w:rFonts w:ascii="Arial" w:hAnsi="Arial" w:cs="Arial"/>
                <w:sz w:val="18"/>
                <w:szCs w:val="18"/>
              </w:rPr>
            </w:pPr>
            <w:r w:rsidRPr="00DD2A5E">
              <w:rPr>
                <w:rFonts w:ascii="Arial" w:hAnsi="Arial" w:cs="Arial"/>
                <w:sz w:val="18"/>
                <w:szCs w:val="18"/>
              </w:rPr>
              <w:t>Meta cumplida en 2017</w:t>
            </w: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p>
          <w:p w:rsidR="00763BEA" w:rsidRDefault="00763BEA" w:rsidP="00763BEA">
            <w:pPr>
              <w:jc w:val="center"/>
              <w:rPr>
                <w:rFonts w:ascii="Arial" w:hAnsi="Arial" w:cs="Arial"/>
                <w:sz w:val="18"/>
                <w:szCs w:val="18"/>
              </w:rPr>
            </w:pPr>
            <w:r>
              <w:rPr>
                <w:rFonts w:ascii="Arial" w:hAnsi="Arial" w:cs="Arial"/>
                <w:sz w:val="18"/>
                <w:szCs w:val="18"/>
              </w:rPr>
              <w:t>0</w:t>
            </w:r>
          </w:p>
          <w:p w:rsidR="00763BEA" w:rsidRPr="001A6C67" w:rsidRDefault="00763BEA" w:rsidP="00763BEA">
            <w:pPr>
              <w:jc w:val="center"/>
              <w:rPr>
                <w:rFonts w:ascii="Arial" w:hAnsi="Arial" w:cs="Arial"/>
                <w:sz w:val="18"/>
                <w:szCs w:val="18"/>
              </w:rPr>
            </w:pPr>
          </w:p>
        </w:tc>
      </w:tr>
    </w:tbl>
    <w:p w:rsidR="0092251F" w:rsidRPr="001A6C67" w:rsidRDefault="0092251F" w:rsidP="00B13E78">
      <w:pPr>
        <w:spacing w:after="0"/>
        <w:rPr>
          <w:rFonts w:ascii="Arial" w:hAnsi="Arial" w:cs="Arial"/>
        </w:rPr>
      </w:pPr>
    </w:p>
    <w:tbl>
      <w:tblPr>
        <w:tblStyle w:val="TableGrid"/>
        <w:tblpPr w:vertAnchor="text" w:horzAnchor="margin" w:tblpY="1042"/>
        <w:tblOverlap w:val="never"/>
        <w:tblW w:w="13178" w:type="dxa"/>
        <w:tblInd w:w="0" w:type="dxa"/>
        <w:tblCellMar>
          <w:left w:w="107" w:type="dxa"/>
          <w:right w:w="48" w:type="dxa"/>
        </w:tblCellMar>
        <w:tblLook w:val="04A0" w:firstRow="1" w:lastRow="0" w:firstColumn="1" w:lastColumn="0" w:noHBand="0" w:noVBand="1"/>
      </w:tblPr>
      <w:tblGrid>
        <w:gridCol w:w="2830"/>
        <w:gridCol w:w="2977"/>
        <w:gridCol w:w="2268"/>
        <w:gridCol w:w="3260"/>
        <w:gridCol w:w="1843"/>
      </w:tblGrid>
      <w:tr w:rsidR="0092251F" w:rsidRPr="001A6C67" w:rsidTr="00763BEA">
        <w:trPr>
          <w:trHeight w:val="253"/>
        </w:trPr>
        <w:tc>
          <w:tcPr>
            <w:tcW w:w="2830" w:type="dxa"/>
            <w:tcBorders>
              <w:top w:val="single" w:sz="4" w:space="0" w:color="8EAADB"/>
              <w:left w:val="single" w:sz="4" w:space="0" w:color="8EAADB"/>
              <w:bottom w:val="single" w:sz="12" w:space="0" w:color="8EAADB"/>
              <w:right w:val="single" w:sz="4" w:space="0" w:color="8EAADB"/>
            </w:tcBorders>
          </w:tcPr>
          <w:p w:rsidR="0092251F" w:rsidRPr="001A6C67" w:rsidRDefault="0092251F" w:rsidP="009550AA">
            <w:pPr>
              <w:spacing w:line="259" w:lineRule="auto"/>
              <w:ind w:right="53"/>
              <w:jc w:val="center"/>
              <w:rPr>
                <w:rFonts w:ascii="Arial" w:hAnsi="Arial" w:cs="Arial"/>
                <w:sz w:val="18"/>
                <w:szCs w:val="18"/>
              </w:rPr>
            </w:pPr>
            <w:r w:rsidRPr="001A6C67">
              <w:rPr>
                <w:rFonts w:ascii="Arial" w:hAnsi="Arial" w:cs="Arial"/>
                <w:b/>
                <w:sz w:val="18"/>
                <w:szCs w:val="18"/>
              </w:rPr>
              <w:lastRenderedPageBreak/>
              <w:t xml:space="preserve">META </w:t>
            </w:r>
          </w:p>
        </w:tc>
        <w:tc>
          <w:tcPr>
            <w:tcW w:w="2977" w:type="dxa"/>
            <w:tcBorders>
              <w:top w:val="single" w:sz="4" w:space="0" w:color="8EAADB"/>
              <w:left w:val="single" w:sz="4" w:space="0" w:color="8EAADB"/>
              <w:bottom w:val="single" w:sz="12" w:space="0" w:color="8EAADB"/>
              <w:right w:val="single" w:sz="4" w:space="0" w:color="8EAADB"/>
            </w:tcBorders>
          </w:tcPr>
          <w:p w:rsidR="0092251F" w:rsidRPr="001A6C67" w:rsidRDefault="0092251F" w:rsidP="009550AA">
            <w:pPr>
              <w:spacing w:line="259" w:lineRule="auto"/>
              <w:ind w:right="61"/>
              <w:jc w:val="center"/>
              <w:rPr>
                <w:rFonts w:ascii="Arial" w:hAnsi="Arial" w:cs="Arial"/>
                <w:sz w:val="18"/>
                <w:szCs w:val="18"/>
              </w:rPr>
            </w:pPr>
            <w:r w:rsidRPr="001A6C67">
              <w:rPr>
                <w:rFonts w:ascii="Arial" w:hAnsi="Arial" w:cs="Arial"/>
                <w:b/>
                <w:sz w:val="18"/>
                <w:szCs w:val="18"/>
              </w:rPr>
              <w:t xml:space="preserve">NOMBRE INDICADOR </w:t>
            </w:r>
          </w:p>
        </w:tc>
        <w:tc>
          <w:tcPr>
            <w:tcW w:w="2268" w:type="dxa"/>
            <w:tcBorders>
              <w:top w:val="single" w:sz="4" w:space="0" w:color="8EAADB"/>
              <w:left w:val="single" w:sz="4" w:space="0" w:color="8EAADB"/>
              <w:bottom w:val="single" w:sz="12" w:space="0" w:color="8EAADB"/>
              <w:right w:val="single" w:sz="4" w:space="0" w:color="8EAADB"/>
            </w:tcBorders>
          </w:tcPr>
          <w:p w:rsidR="0092251F" w:rsidRPr="001A6C67" w:rsidRDefault="0092251F" w:rsidP="009550AA">
            <w:pPr>
              <w:spacing w:line="259" w:lineRule="auto"/>
              <w:ind w:right="58"/>
              <w:jc w:val="center"/>
              <w:rPr>
                <w:rFonts w:ascii="Arial" w:hAnsi="Arial" w:cs="Arial"/>
                <w:sz w:val="18"/>
                <w:szCs w:val="18"/>
              </w:rPr>
            </w:pPr>
            <w:r w:rsidRPr="001A6C67">
              <w:rPr>
                <w:rFonts w:ascii="Arial" w:hAnsi="Arial" w:cs="Arial"/>
                <w:b/>
                <w:sz w:val="18"/>
                <w:szCs w:val="18"/>
              </w:rPr>
              <w:t xml:space="preserve">FORMULA INDICADOR </w:t>
            </w:r>
          </w:p>
        </w:tc>
        <w:tc>
          <w:tcPr>
            <w:tcW w:w="3260" w:type="dxa"/>
            <w:tcBorders>
              <w:top w:val="single" w:sz="4" w:space="0" w:color="8EAADB"/>
              <w:left w:val="single" w:sz="4" w:space="0" w:color="8EAADB"/>
              <w:bottom w:val="single" w:sz="12" w:space="0" w:color="8EAADB"/>
              <w:right w:val="single" w:sz="4" w:space="0" w:color="8EAADB"/>
            </w:tcBorders>
          </w:tcPr>
          <w:p w:rsidR="0092251F" w:rsidRPr="001A6C67" w:rsidRDefault="0092251F" w:rsidP="009550AA">
            <w:pPr>
              <w:spacing w:line="259" w:lineRule="auto"/>
              <w:ind w:right="58"/>
              <w:jc w:val="center"/>
              <w:rPr>
                <w:rFonts w:ascii="Arial" w:hAnsi="Arial" w:cs="Arial"/>
                <w:sz w:val="18"/>
                <w:szCs w:val="18"/>
              </w:rPr>
            </w:pPr>
            <w:r w:rsidRPr="001A6C67">
              <w:rPr>
                <w:rFonts w:ascii="Arial" w:hAnsi="Arial" w:cs="Arial"/>
                <w:b/>
                <w:sz w:val="18"/>
                <w:szCs w:val="18"/>
              </w:rPr>
              <w:t xml:space="preserve">PRODUCTOS </w:t>
            </w:r>
          </w:p>
        </w:tc>
        <w:tc>
          <w:tcPr>
            <w:tcW w:w="1843" w:type="dxa"/>
            <w:tcBorders>
              <w:top w:val="single" w:sz="4" w:space="0" w:color="8EAADB"/>
              <w:left w:val="single" w:sz="4" w:space="0" w:color="8EAADB"/>
              <w:bottom w:val="single" w:sz="12" w:space="0" w:color="8EAADB"/>
              <w:right w:val="single" w:sz="4" w:space="0" w:color="8EAADB"/>
            </w:tcBorders>
          </w:tcPr>
          <w:p w:rsidR="0092251F" w:rsidRPr="001A6C67" w:rsidRDefault="007407D4" w:rsidP="009550AA">
            <w:pPr>
              <w:ind w:right="58"/>
              <w:jc w:val="center"/>
              <w:rPr>
                <w:rFonts w:ascii="Arial" w:hAnsi="Arial" w:cs="Arial"/>
                <w:b/>
                <w:sz w:val="18"/>
                <w:szCs w:val="18"/>
              </w:rPr>
            </w:pPr>
            <w:r>
              <w:rPr>
                <w:rFonts w:ascii="Arial" w:hAnsi="Arial" w:cs="Arial"/>
                <w:b/>
                <w:sz w:val="18"/>
                <w:szCs w:val="18"/>
              </w:rPr>
              <w:t>META VIGENCIA 2019</w:t>
            </w:r>
          </w:p>
        </w:tc>
      </w:tr>
      <w:tr w:rsidR="0092251F" w:rsidRPr="001A6C67" w:rsidTr="00763BEA">
        <w:trPr>
          <w:trHeight w:val="4153"/>
        </w:trPr>
        <w:tc>
          <w:tcPr>
            <w:tcW w:w="2830"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39" w:lineRule="auto"/>
              <w:ind w:right="57"/>
              <w:jc w:val="both"/>
              <w:rPr>
                <w:rFonts w:ascii="Arial" w:hAnsi="Arial" w:cs="Arial"/>
                <w:sz w:val="18"/>
                <w:szCs w:val="18"/>
              </w:rPr>
            </w:pPr>
            <w:r w:rsidRPr="001A6C67">
              <w:rPr>
                <w:rFonts w:ascii="Arial" w:hAnsi="Arial" w:cs="Arial"/>
                <w:sz w:val="18"/>
                <w:szCs w:val="18"/>
              </w:rPr>
              <w:t xml:space="preserve">Implementar el 100% de 6 componentes documentales que articulen la administración, custodia y consulta de la información institucional, con enfoque en las nuevas tecnologías </w:t>
            </w:r>
          </w:p>
          <w:p w:rsidR="0092251F" w:rsidRDefault="0092251F" w:rsidP="00216A9C">
            <w:pPr>
              <w:spacing w:line="259" w:lineRule="auto"/>
              <w:jc w:val="both"/>
              <w:rPr>
                <w:rFonts w:ascii="Arial" w:hAnsi="Arial" w:cs="Arial"/>
                <w:sz w:val="18"/>
                <w:szCs w:val="18"/>
              </w:rPr>
            </w:pPr>
          </w:p>
          <w:p w:rsidR="00216A9C" w:rsidRPr="001A6C67" w:rsidRDefault="00216A9C" w:rsidP="00216A9C">
            <w:pPr>
              <w:spacing w:line="259" w:lineRule="auto"/>
              <w:jc w:val="both"/>
              <w:rPr>
                <w:rFonts w:ascii="Arial" w:hAnsi="Arial" w:cs="Arial"/>
                <w:sz w:val="18"/>
                <w:szCs w:val="18"/>
              </w:rPr>
            </w:pPr>
          </w:p>
          <w:p w:rsidR="004A12B7" w:rsidRDefault="004A12B7" w:rsidP="00216A9C">
            <w:pPr>
              <w:spacing w:line="239" w:lineRule="auto"/>
              <w:ind w:right="56"/>
              <w:jc w:val="both"/>
              <w:rPr>
                <w:rFonts w:ascii="Arial" w:hAnsi="Arial" w:cs="Arial"/>
                <w:sz w:val="18"/>
                <w:szCs w:val="18"/>
              </w:rPr>
            </w:pPr>
          </w:p>
          <w:p w:rsidR="004A12B7" w:rsidRDefault="004A12B7" w:rsidP="00216A9C">
            <w:pPr>
              <w:spacing w:line="239" w:lineRule="auto"/>
              <w:ind w:right="56"/>
              <w:jc w:val="both"/>
              <w:rPr>
                <w:rFonts w:ascii="Arial" w:hAnsi="Arial" w:cs="Arial"/>
                <w:sz w:val="18"/>
                <w:szCs w:val="18"/>
              </w:rPr>
            </w:pPr>
          </w:p>
          <w:p w:rsidR="0092251F" w:rsidRPr="001A6C67" w:rsidRDefault="0092251F" w:rsidP="00216A9C">
            <w:pPr>
              <w:spacing w:line="239" w:lineRule="auto"/>
              <w:ind w:right="56"/>
              <w:jc w:val="both"/>
              <w:rPr>
                <w:rFonts w:ascii="Arial" w:hAnsi="Arial" w:cs="Arial"/>
                <w:sz w:val="18"/>
                <w:szCs w:val="18"/>
              </w:rPr>
            </w:pPr>
            <w:r w:rsidRPr="001A6C67">
              <w:rPr>
                <w:rFonts w:ascii="Arial" w:hAnsi="Arial" w:cs="Arial"/>
                <w:sz w:val="18"/>
                <w:szCs w:val="18"/>
              </w:rPr>
              <w:t xml:space="preserve">Implementar 1 plan de sostenibilidad de la plataforma tecnológica de la SDP </w:t>
            </w:r>
          </w:p>
          <w:p w:rsidR="0092251F" w:rsidRPr="001A6C67" w:rsidRDefault="0092251F" w:rsidP="00216A9C">
            <w:pPr>
              <w:spacing w:line="259" w:lineRule="auto"/>
              <w:jc w:val="both"/>
              <w:rPr>
                <w:rFonts w:ascii="Arial" w:hAnsi="Arial" w:cs="Arial"/>
                <w:sz w:val="18"/>
                <w:szCs w:val="18"/>
              </w:rPr>
            </w:pPr>
          </w:p>
        </w:tc>
        <w:tc>
          <w:tcPr>
            <w:tcW w:w="2977" w:type="dxa"/>
            <w:tcBorders>
              <w:top w:val="single" w:sz="12" w:space="0" w:color="8EAADB"/>
              <w:left w:val="single" w:sz="4" w:space="0" w:color="8EAADB"/>
              <w:bottom w:val="single" w:sz="4" w:space="0" w:color="8EAADB"/>
              <w:right w:val="single" w:sz="4" w:space="0" w:color="8EAADB"/>
            </w:tcBorders>
            <w:shd w:val="clear" w:color="auto" w:fill="D9E2F3"/>
          </w:tcPr>
          <w:p w:rsidR="0092251F" w:rsidRPr="008F6BE5" w:rsidRDefault="0092251F" w:rsidP="00216A9C">
            <w:pPr>
              <w:spacing w:line="259" w:lineRule="auto"/>
              <w:ind w:left="1"/>
              <w:jc w:val="both"/>
              <w:rPr>
                <w:rFonts w:ascii="Arial" w:hAnsi="Arial" w:cs="Arial"/>
                <w:sz w:val="18"/>
                <w:szCs w:val="18"/>
              </w:rPr>
            </w:pPr>
          </w:p>
          <w:p w:rsidR="0092251F" w:rsidRPr="008F6BE5" w:rsidRDefault="0092251F" w:rsidP="00216A9C">
            <w:pPr>
              <w:spacing w:line="259" w:lineRule="auto"/>
              <w:ind w:left="1"/>
              <w:jc w:val="both"/>
              <w:rPr>
                <w:rFonts w:ascii="Arial" w:hAnsi="Arial" w:cs="Arial"/>
                <w:sz w:val="18"/>
                <w:szCs w:val="18"/>
              </w:rPr>
            </w:pPr>
          </w:p>
          <w:p w:rsidR="0092251F" w:rsidRPr="008F6BE5" w:rsidRDefault="0092251F" w:rsidP="00216A9C">
            <w:pPr>
              <w:spacing w:line="259" w:lineRule="auto"/>
              <w:ind w:left="1"/>
              <w:jc w:val="both"/>
              <w:rPr>
                <w:rFonts w:ascii="Arial" w:hAnsi="Arial" w:cs="Arial"/>
                <w:sz w:val="18"/>
                <w:szCs w:val="18"/>
              </w:rPr>
            </w:pPr>
          </w:p>
          <w:p w:rsidR="0092251F" w:rsidRPr="008F6BE5" w:rsidRDefault="0092251F" w:rsidP="00216A9C">
            <w:pPr>
              <w:spacing w:line="259" w:lineRule="auto"/>
              <w:ind w:left="1"/>
              <w:jc w:val="both"/>
              <w:rPr>
                <w:rFonts w:ascii="Arial" w:hAnsi="Arial" w:cs="Arial"/>
                <w:sz w:val="18"/>
                <w:szCs w:val="18"/>
              </w:rPr>
            </w:pPr>
          </w:p>
          <w:p w:rsidR="004A12B7" w:rsidRPr="008F6BE5" w:rsidRDefault="004A12B7" w:rsidP="004A12B7">
            <w:pPr>
              <w:spacing w:line="239" w:lineRule="auto"/>
              <w:ind w:right="57"/>
              <w:jc w:val="both"/>
              <w:rPr>
                <w:rFonts w:ascii="Arial" w:hAnsi="Arial" w:cs="Arial"/>
                <w:sz w:val="18"/>
                <w:szCs w:val="18"/>
              </w:rPr>
            </w:pPr>
            <w:r w:rsidRPr="008F6BE5">
              <w:rPr>
                <w:rFonts w:ascii="Arial" w:hAnsi="Arial" w:cs="Arial"/>
                <w:sz w:val="18"/>
                <w:szCs w:val="18"/>
              </w:rPr>
              <w:t xml:space="preserve">Avance de la implementación de los 6 componentes documentales </w:t>
            </w:r>
          </w:p>
          <w:p w:rsidR="0092251F" w:rsidRPr="008F6BE5" w:rsidRDefault="0092251F" w:rsidP="004A12B7">
            <w:pPr>
              <w:spacing w:line="239" w:lineRule="auto"/>
              <w:ind w:right="57"/>
              <w:jc w:val="both"/>
              <w:rPr>
                <w:rFonts w:ascii="Arial" w:hAnsi="Arial" w:cs="Arial"/>
                <w:sz w:val="18"/>
                <w:szCs w:val="18"/>
              </w:rPr>
            </w:pPr>
          </w:p>
          <w:p w:rsidR="0092251F" w:rsidRPr="008F6BE5" w:rsidRDefault="0092251F" w:rsidP="00216A9C">
            <w:pPr>
              <w:spacing w:line="259" w:lineRule="auto"/>
              <w:ind w:left="1"/>
              <w:jc w:val="both"/>
              <w:rPr>
                <w:rFonts w:ascii="Arial" w:hAnsi="Arial" w:cs="Arial"/>
                <w:sz w:val="18"/>
                <w:szCs w:val="18"/>
              </w:rPr>
            </w:pPr>
          </w:p>
          <w:p w:rsidR="0092251F" w:rsidRPr="008F6BE5" w:rsidRDefault="0092251F" w:rsidP="00216A9C">
            <w:pPr>
              <w:spacing w:line="259" w:lineRule="auto"/>
              <w:ind w:left="1"/>
              <w:jc w:val="both"/>
              <w:rPr>
                <w:rFonts w:ascii="Arial" w:hAnsi="Arial" w:cs="Arial"/>
                <w:sz w:val="18"/>
                <w:szCs w:val="18"/>
              </w:rPr>
            </w:pPr>
          </w:p>
          <w:p w:rsidR="00216A9C" w:rsidRPr="008F6BE5" w:rsidRDefault="00216A9C" w:rsidP="00216A9C">
            <w:pPr>
              <w:spacing w:line="259" w:lineRule="auto"/>
              <w:ind w:left="1"/>
              <w:jc w:val="both"/>
              <w:rPr>
                <w:rFonts w:ascii="Arial" w:hAnsi="Arial" w:cs="Arial"/>
                <w:sz w:val="18"/>
                <w:szCs w:val="18"/>
              </w:rPr>
            </w:pPr>
          </w:p>
          <w:p w:rsidR="004A12B7" w:rsidRPr="008F6BE5" w:rsidRDefault="004A12B7" w:rsidP="00216A9C">
            <w:pPr>
              <w:spacing w:line="259" w:lineRule="auto"/>
              <w:ind w:left="1" w:right="56"/>
              <w:jc w:val="both"/>
              <w:rPr>
                <w:rFonts w:ascii="Arial" w:hAnsi="Arial" w:cs="Arial"/>
                <w:sz w:val="18"/>
                <w:szCs w:val="18"/>
              </w:rPr>
            </w:pPr>
          </w:p>
          <w:p w:rsidR="004A12B7" w:rsidRPr="008F6BE5" w:rsidRDefault="004A12B7" w:rsidP="00216A9C">
            <w:pPr>
              <w:spacing w:line="259" w:lineRule="auto"/>
              <w:ind w:left="1" w:right="56"/>
              <w:jc w:val="both"/>
              <w:rPr>
                <w:rFonts w:ascii="Arial" w:hAnsi="Arial" w:cs="Arial"/>
                <w:sz w:val="18"/>
                <w:szCs w:val="18"/>
              </w:rPr>
            </w:pPr>
          </w:p>
          <w:p w:rsidR="004A12B7" w:rsidRPr="008F6BE5" w:rsidRDefault="004A12B7" w:rsidP="00216A9C">
            <w:pPr>
              <w:spacing w:line="259" w:lineRule="auto"/>
              <w:ind w:left="1" w:right="56"/>
              <w:jc w:val="both"/>
              <w:rPr>
                <w:rFonts w:ascii="Arial" w:hAnsi="Arial" w:cs="Arial"/>
                <w:sz w:val="18"/>
                <w:szCs w:val="18"/>
              </w:rPr>
            </w:pPr>
          </w:p>
          <w:p w:rsidR="004A12B7" w:rsidRPr="008F6BE5" w:rsidRDefault="004A12B7" w:rsidP="00216A9C">
            <w:pPr>
              <w:spacing w:line="259" w:lineRule="auto"/>
              <w:ind w:left="1" w:right="56"/>
              <w:jc w:val="both"/>
              <w:rPr>
                <w:rFonts w:ascii="Arial" w:hAnsi="Arial" w:cs="Arial"/>
                <w:sz w:val="18"/>
                <w:szCs w:val="18"/>
              </w:rPr>
            </w:pPr>
          </w:p>
          <w:p w:rsidR="0092251F" w:rsidRPr="008F6BE5" w:rsidRDefault="0092251F" w:rsidP="00216A9C">
            <w:pPr>
              <w:spacing w:line="259" w:lineRule="auto"/>
              <w:ind w:left="1" w:right="56"/>
              <w:jc w:val="both"/>
              <w:rPr>
                <w:rFonts w:ascii="Arial" w:hAnsi="Arial" w:cs="Arial"/>
                <w:sz w:val="18"/>
                <w:szCs w:val="18"/>
              </w:rPr>
            </w:pPr>
            <w:r w:rsidRPr="008F6BE5">
              <w:rPr>
                <w:rFonts w:ascii="Arial" w:hAnsi="Arial" w:cs="Arial"/>
                <w:sz w:val="18"/>
                <w:szCs w:val="18"/>
              </w:rPr>
              <w:t xml:space="preserve">Porcentaje de implementación del Plan de sostenibilidad de la plataforma tecnológica de la SDP </w:t>
            </w:r>
          </w:p>
        </w:tc>
        <w:tc>
          <w:tcPr>
            <w:tcW w:w="2268" w:type="dxa"/>
            <w:tcBorders>
              <w:top w:val="single" w:sz="12" w:space="0" w:color="8EAADB"/>
              <w:left w:val="single" w:sz="4" w:space="0" w:color="8EAADB"/>
              <w:bottom w:val="single" w:sz="4" w:space="0" w:color="8EAADB"/>
              <w:right w:val="single" w:sz="4" w:space="0" w:color="8EAADB"/>
            </w:tcBorders>
            <w:shd w:val="clear" w:color="auto" w:fill="D9E2F3"/>
          </w:tcPr>
          <w:p w:rsidR="0092251F" w:rsidRPr="008F6BE5" w:rsidRDefault="0092251F" w:rsidP="00216A9C">
            <w:pPr>
              <w:spacing w:line="239" w:lineRule="auto"/>
              <w:ind w:left="4"/>
              <w:jc w:val="both"/>
              <w:rPr>
                <w:rFonts w:ascii="Arial" w:hAnsi="Arial" w:cs="Arial"/>
                <w:sz w:val="18"/>
                <w:szCs w:val="18"/>
              </w:rPr>
            </w:pPr>
            <w:r w:rsidRPr="008F6BE5">
              <w:rPr>
                <w:rFonts w:ascii="Arial" w:hAnsi="Arial" w:cs="Arial"/>
                <w:sz w:val="18"/>
                <w:szCs w:val="18"/>
              </w:rPr>
              <w:t xml:space="preserve">medición percepción favorable del clima laboral </w:t>
            </w:r>
          </w:p>
          <w:p w:rsidR="0092251F" w:rsidRPr="008F6BE5" w:rsidRDefault="0092251F" w:rsidP="00216A9C">
            <w:pPr>
              <w:spacing w:line="259" w:lineRule="auto"/>
              <w:ind w:left="4"/>
              <w:jc w:val="both"/>
              <w:rPr>
                <w:rFonts w:ascii="Arial" w:hAnsi="Arial" w:cs="Arial"/>
                <w:sz w:val="18"/>
                <w:szCs w:val="18"/>
              </w:rPr>
            </w:pPr>
            <w:r w:rsidRPr="008F6BE5">
              <w:rPr>
                <w:rFonts w:ascii="Arial" w:hAnsi="Arial" w:cs="Arial"/>
                <w:sz w:val="18"/>
                <w:szCs w:val="18"/>
              </w:rPr>
              <w:t xml:space="preserve">SDP </w:t>
            </w:r>
          </w:p>
          <w:p w:rsidR="0092251F" w:rsidRPr="008F6BE5" w:rsidRDefault="0092251F" w:rsidP="00216A9C">
            <w:pPr>
              <w:spacing w:line="259" w:lineRule="auto"/>
              <w:ind w:left="4"/>
              <w:jc w:val="both"/>
              <w:rPr>
                <w:rFonts w:ascii="Arial" w:hAnsi="Arial" w:cs="Arial"/>
                <w:sz w:val="18"/>
                <w:szCs w:val="18"/>
              </w:rPr>
            </w:pPr>
          </w:p>
          <w:p w:rsidR="004A12B7" w:rsidRPr="008F6BE5" w:rsidRDefault="004A12B7" w:rsidP="004A12B7">
            <w:pPr>
              <w:spacing w:line="239" w:lineRule="auto"/>
              <w:ind w:right="57"/>
              <w:jc w:val="both"/>
              <w:rPr>
                <w:rFonts w:ascii="Arial" w:hAnsi="Arial" w:cs="Arial"/>
                <w:sz w:val="18"/>
                <w:szCs w:val="18"/>
              </w:rPr>
            </w:pPr>
            <w:r w:rsidRPr="008F6BE5">
              <w:rPr>
                <w:rFonts w:ascii="Arial" w:hAnsi="Arial" w:cs="Arial"/>
                <w:sz w:val="18"/>
                <w:szCs w:val="18"/>
              </w:rPr>
              <w:t xml:space="preserve">Sumatoria ((% componente n) x (% actividad np) x (% avance de la actividad np)) n= 1 hasta n componentes p= 1 hasta p actividades del componente </w:t>
            </w:r>
          </w:p>
          <w:p w:rsidR="0092251F" w:rsidRPr="008F6BE5" w:rsidRDefault="0092251F" w:rsidP="00216A9C">
            <w:pPr>
              <w:spacing w:line="259" w:lineRule="auto"/>
              <w:ind w:left="4"/>
              <w:jc w:val="both"/>
              <w:rPr>
                <w:rFonts w:ascii="Arial" w:hAnsi="Arial" w:cs="Arial"/>
                <w:sz w:val="18"/>
                <w:szCs w:val="18"/>
              </w:rPr>
            </w:pPr>
          </w:p>
          <w:p w:rsidR="0092251F" w:rsidRPr="008F6BE5" w:rsidRDefault="0092251F" w:rsidP="00216A9C">
            <w:pPr>
              <w:spacing w:line="259" w:lineRule="auto"/>
              <w:ind w:left="4"/>
              <w:jc w:val="both"/>
              <w:rPr>
                <w:rFonts w:ascii="Arial" w:hAnsi="Arial" w:cs="Arial"/>
                <w:sz w:val="18"/>
                <w:szCs w:val="18"/>
              </w:rPr>
            </w:pPr>
          </w:p>
          <w:p w:rsidR="0092251F" w:rsidRPr="008F6BE5" w:rsidRDefault="0092251F" w:rsidP="00216A9C">
            <w:pPr>
              <w:spacing w:line="259" w:lineRule="auto"/>
              <w:ind w:left="4"/>
              <w:jc w:val="both"/>
              <w:rPr>
                <w:rFonts w:ascii="Arial" w:hAnsi="Arial" w:cs="Arial"/>
                <w:sz w:val="18"/>
                <w:szCs w:val="18"/>
              </w:rPr>
            </w:pPr>
          </w:p>
          <w:p w:rsidR="0092251F" w:rsidRPr="008F6BE5" w:rsidRDefault="0092251F" w:rsidP="004A12B7">
            <w:pPr>
              <w:spacing w:line="259" w:lineRule="auto"/>
              <w:jc w:val="both"/>
              <w:rPr>
                <w:rFonts w:ascii="Arial" w:hAnsi="Arial" w:cs="Arial"/>
                <w:sz w:val="18"/>
                <w:szCs w:val="18"/>
              </w:rPr>
            </w:pPr>
            <w:r w:rsidRPr="008F6BE5">
              <w:rPr>
                <w:rFonts w:ascii="Arial" w:hAnsi="Arial" w:cs="Arial"/>
                <w:sz w:val="18"/>
                <w:szCs w:val="18"/>
              </w:rPr>
              <w:t xml:space="preserve">Total de actividades implementadas / total de actividades programadas del plan de sostenibilidad de la plataforma tecnológica de la </w:t>
            </w:r>
          </w:p>
          <w:p w:rsidR="0092251F" w:rsidRPr="008F6BE5" w:rsidRDefault="0092251F" w:rsidP="00216A9C">
            <w:pPr>
              <w:spacing w:line="259" w:lineRule="auto"/>
              <w:ind w:left="4"/>
              <w:jc w:val="both"/>
              <w:rPr>
                <w:rFonts w:ascii="Arial" w:hAnsi="Arial" w:cs="Arial"/>
                <w:sz w:val="18"/>
                <w:szCs w:val="18"/>
              </w:rPr>
            </w:pPr>
            <w:r w:rsidRPr="008F6BE5">
              <w:rPr>
                <w:rFonts w:ascii="Arial" w:hAnsi="Arial" w:cs="Arial"/>
                <w:sz w:val="18"/>
                <w:szCs w:val="18"/>
              </w:rPr>
              <w:t xml:space="preserve">SDP) </w:t>
            </w:r>
          </w:p>
        </w:tc>
        <w:tc>
          <w:tcPr>
            <w:tcW w:w="3260"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216A9C">
            <w:pPr>
              <w:spacing w:line="259" w:lineRule="auto"/>
              <w:ind w:right="5"/>
              <w:jc w:val="both"/>
              <w:rPr>
                <w:rFonts w:ascii="Arial" w:hAnsi="Arial" w:cs="Arial"/>
                <w:sz w:val="18"/>
                <w:szCs w:val="18"/>
              </w:rPr>
            </w:pPr>
          </w:p>
          <w:p w:rsidR="0092251F" w:rsidRPr="001A6C67" w:rsidRDefault="0092251F" w:rsidP="00216A9C">
            <w:pPr>
              <w:spacing w:line="259" w:lineRule="auto"/>
              <w:ind w:right="5"/>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r w:rsidRPr="001A6C67">
              <w:rPr>
                <w:rFonts w:ascii="Arial" w:hAnsi="Arial" w:cs="Arial"/>
                <w:sz w:val="18"/>
                <w:szCs w:val="18"/>
              </w:rPr>
              <w:t xml:space="preserve">Componentes implementados </w:t>
            </w: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92251F" w:rsidRPr="001A6C67" w:rsidRDefault="0092251F" w:rsidP="00216A9C">
            <w:pPr>
              <w:spacing w:line="259" w:lineRule="auto"/>
              <w:jc w:val="both"/>
              <w:rPr>
                <w:rFonts w:ascii="Arial" w:hAnsi="Arial" w:cs="Arial"/>
                <w:sz w:val="18"/>
                <w:szCs w:val="18"/>
              </w:rPr>
            </w:pPr>
          </w:p>
          <w:p w:rsidR="00487E46" w:rsidRDefault="00487E46" w:rsidP="00216A9C">
            <w:pPr>
              <w:spacing w:line="259" w:lineRule="auto"/>
              <w:ind w:right="53"/>
              <w:jc w:val="both"/>
              <w:rPr>
                <w:rFonts w:ascii="Arial" w:hAnsi="Arial" w:cs="Arial"/>
                <w:sz w:val="18"/>
                <w:szCs w:val="18"/>
              </w:rPr>
            </w:pPr>
          </w:p>
          <w:p w:rsidR="0092251F" w:rsidRPr="001A6C67" w:rsidRDefault="0092251F" w:rsidP="00216A9C">
            <w:pPr>
              <w:spacing w:line="259" w:lineRule="auto"/>
              <w:ind w:right="53"/>
              <w:jc w:val="both"/>
              <w:rPr>
                <w:rFonts w:ascii="Arial" w:hAnsi="Arial" w:cs="Arial"/>
                <w:sz w:val="18"/>
                <w:szCs w:val="18"/>
              </w:rPr>
            </w:pPr>
            <w:r w:rsidRPr="001A6C67">
              <w:rPr>
                <w:rFonts w:ascii="Arial" w:hAnsi="Arial" w:cs="Arial"/>
                <w:sz w:val="18"/>
                <w:szCs w:val="18"/>
              </w:rPr>
              <w:t xml:space="preserve">Plan de sostenibilidad de la plataforma tecnológica de la SDP implementado </w:t>
            </w:r>
          </w:p>
        </w:tc>
        <w:tc>
          <w:tcPr>
            <w:tcW w:w="1843" w:type="dxa"/>
            <w:tcBorders>
              <w:top w:val="single" w:sz="12" w:space="0" w:color="8EAADB"/>
              <w:left w:val="single" w:sz="4" w:space="0" w:color="8EAADB"/>
              <w:bottom w:val="single" w:sz="4" w:space="0" w:color="8EAADB"/>
              <w:right w:val="single" w:sz="4" w:space="0" w:color="8EAADB"/>
            </w:tcBorders>
            <w:shd w:val="clear" w:color="auto" w:fill="D9E2F3"/>
          </w:tcPr>
          <w:p w:rsidR="0092251F" w:rsidRDefault="0092251F"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r>
              <w:rPr>
                <w:rFonts w:ascii="Arial" w:hAnsi="Arial" w:cs="Arial"/>
                <w:sz w:val="18"/>
                <w:szCs w:val="18"/>
              </w:rPr>
              <w:t>75%</w:t>
            </w: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p>
          <w:p w:rsidR="00763BEA" w:rsidRDefault="00763BEA" w:rsidP="009550AA">
            <w:pPr>
              <w:ind w:right="5"/>
              <w:jc w:val="center"/>
              <w:rPr>
                <w:rFonts w:ascii="Arial" w:hAnsi="Arial" w:cs="Arial"/>
                <w:sz w:val="18"/>
                <w:szCs w:val="18"/>
              </w:rPr>
            </w:pPr>
            <w:r>
              <w:rPr>
                <w:rFonts w:ascii="Arial" w:hAnsi="Arial" w:cs="Arial"/>
                <w:sz w:val="18"/>
                <w:szCs w:val="18"/>
              </w:rPr>
              <w:t>100%</w:t>
            </w:r>
          </w:p>
          <w:p w:rsidR="00763BEA" w:rsidRDefault="00763BEA" w:rsidP="009550AA">
            <w:pPr>
              <w:ind w:right="5"/>
              <w:jc w:val="center"/>
              <w:rPr>
                <w:rFonts w:ascii="Arial" w:hAnsi="Arial" w:cs="Arial"/>
                <w:sz w:val="18"/>
                <w:szCs w:val="18"/>
              </w:rPr>
            </w:pPr>
          </w:p>
          <w:p w:rsidR="00763BEA" w:rsidRPr="001A6C67" w:rsidRDefault="00763BEA" w:rsidP="009550AA">
            <w:pPr>
              <w:ind w:right="5"/>
              <w:jc w:val="center"/>
              <w:rPr>
                <w:rFonts w:ascii="Arial" w:hAnsi="Arial" w:cs="Arial"/>
                <w:sz w:val="18"/>
                <w:szCs w:val="18"/>
              </w:rPr>
            </w:pPr>
          </w:p>
        </w:tc>
      </w:tr>
    </w:tbl>
    <w:p w:rsidR="009550AA" w:rsidRDefault="0092251F" w:rsidP="00B13E78">
      <w:pPr>
        <w:spacing w:after="3467" w:line="265" w:lineRule="auto"/>
        <w:ind w:left="10" w:right="-15" w:hanging="10"/>
        <w:jc w:val="right"/>
        <w:rPr>
          <w:rFonts w:ascii="Arial" w:hAnsi="Arial" w:cs="Arial"/>
        </w:rPr>
      </w:pPr>
      <w:r w:rsidRPr="001A6C67">
        <w:rPr>
          <w:rFonts w:ascii="Arial" w:eastAsia="Calibri" w:hAnsi="Arial" w:cs="Arial"/>
          <w:b/>
          <w:color w:val="FFFFFF"/>
        </w:rPr>
        <w:t>16</w:t>
      </w:r>
    </w:p>
    <w:p w:rsidR="009550AA" w:rsidRDefault="009550AA" w:rsidP="0092251F">
      <w:pPr>
        <w:spacing w:after="0"/>
        <w:rPr>
          <w:rFonts w:ascii="Arial" w:hAnsi="Arial" w:cs="Arial"/>
        </w:rPr>
      </w:pPr>
    </w:p>
    <w:p w:rsidR="009550AA" w:rsidRDefault="009550AA" w:rsidP="0092251F">
      <w:pPr>
        <w:spacing w:after="0"/>
        <w:rPr>
          <w:rFonts w:ascii="Arial" w:hAnsi="Arial" w:cs="Arial"/>
        </w:rPr>
      </w:pPr>
    </w:p>
    <w:p w:rsidR="00B13E78" w:rsidRDefault="00B13E78" w:rsidP="0092251F">
      <w:pPr>
        <w:spacing w:after="0"/>
        <w:rPr>
          <w:rFonts w:ascii="Arial" w:hAnsi="Arial" w:cs="Arial"/>
        </w:rPr>
      </w:pPr>
    </w:p>
    <w:p w:rsidR="00B13E78" w:rsidRDefault="00B13E78" w:rsidP="0092251F">
      <w:pPr>
        <w:spacing w:after="0"/>
        <w:rPr>
          <w:rFonts w:ascii="Arial" w:hAnsi="Arial" w:cs="Arial"/>
        </w:rPr>
      </w:pPr>
    </w:p>
    <w:p w:rsidR="00B13E78" w:rsidRDefault="00B13E78" w:rsidP="0092251F">
      <w:pPr>
        <w:spacing w:after="0"/>
        <w:rPr>
          <w:rFonts w:ascii="Arial" w:hAnsi="Arial" w:cs="Arial"/>
        </w:rPr>
      </w:pPr>
    </w:p>
    <w:p w:rsidR="00B13E78" w:rsidRDefault="00B13E78" w:rsidP="0092251F">
      <w:pPr>
        <w:spacing w:after="0"/>
        <w:rPr>
          <w:rFonts w:ascii="Arial" w:hAnsi="Arial" w:cs="Arial"/>
        </w:rPr>
      </w:pPr>
    </w:p>
    <w:p w:rsidR="009550AA" w:rsidRPr="001A6C67" w:rsidRDefault="009550AA" w:rsidP="0092251F">
      <w:pPr>
        <w:spacing w:after="0"/>
        <w:rPr>
          <w:rFonts w:ascii="Arial" w:hAnsi="Arial" w:cs="Arial"/>
        </w:rPr>
      </w:pPr>
    </w:p>
    <w:p w:rsidR="0092251F" w:rsidRPr="001A6C67" w:rsidRDefault="0092251F" w:rsidP="0092251F">
      <w:pPr>
        <w:numPr>
          <w:ilvl w:val="0"/>
          <w:numId w:val="2"/>
        </w:numPr>
        <w:spacing w:after="4" w:line="248" w:lineRule="auto"/>
        <w:ind w:right="320" w:hanging="360"/>
        <w:jc w:val="both"/>
        <w:rPr>
          <w:rFonts w:ascii="Arial" w:hAnsi="Arial" w:cs="Arial"/>
        </w:rPr>
      </w:pPr>
      <w:r w:rsidRPr="001A6C67">
        <w:rPr>
          <w:rFonts w:ascii="Arial" w:hAnsi="Arial" w:cs="Arial"/>
        </w:rPr>
        <w:lastRenderedPageBreak/>
        <w:t xml:space="preserve">Asegurar la efectividad del Sistema de Control Interno para la consecución de los objetivos institucionales mediante el fortalecimiento de los principios de autocontrol, autogestión y autorregulación. </w:t>
      </w:r>
    </w:p>
    <w:p w:rsidR="0092251F" w:rsidRPr="001A6C67" w:rsidRDefault="0092251F" w:rsidP="0092251F">
      <w:pPr>
        <w:spacing w:after="0"/>
        <w:rPr>
          <w:rFonts w:ascii="Arial" w:hAnsi="Arial" w:cs="Arial"/>
        </w:rPr>
      </w:pPr>
    </w:p>
    <w:tbl>
      <w:tblPr>
        <w:tblStyle w:val="TableGrid"/>
        <w:tblW w:w="13710" w:type="dxa"/>
        <w:tblInd w:w="-107" w:type="dxa"/>
        <w:tblCellMar>
          <w:top w:w="11" w:type="dxa"/>
          <w:left w:w="107" w:type="dxa"/>
          <w:right w:w="50" w:type="dxa"/>
        </w:tblCellMar>
        <w:tblLook w:val="04A0" w:firstRow="1" w:lastRow="0" w:firstColumn="1" w:lastColumn="0" w:noHBand="0" w:noVBand="1"/>
      </w:tblPr>
      <w:tblGrid>
        <w:gridCol w:w="2796"/>
        <w:gridCol w:w="3118"/>
        <w:gridCol w:w="2693"/>
        <w:gridCol w:w="2694"/>
        <w:gridCol w:w="2409"/>
      </w:tblGrid>
      <w:tr w:rsidR="0092251F" w:rsidRPr="001A6C67" w:rsidTr="00DA71FE">
        <w:trPr>
          <w:trHeight w:val="316"/>
        </w:trPr>
        <w:tc>
          <w:tcPr>
            <w:tcW w:w="2796"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0"/>
              <w:jc w:val="center"/>
              <w:rPr>
                <w:rFonts w:ascii="Arial" w:hAnsi="Arial" w:cs="Arial"/>
                <w:sz w:val="18"/>
                <w:szCs w:val="18"/>
              </w:rPr>
            </w:pPr>
            <w:r w:rsidRPr="001A6C67">
              <w:rPr>
                <w:rFonts w:ascii="Arial" w:hAnsi="Arial" w:cs="Arial"/>
                <w:b/>
                <w:sz w:val="18"/>
                <w:szCs w:val="18"/>
              </w:rPr>
              <w:t xml:space="preserve">META </w:t>
            </w:r>
          </w:p>
        </w:tc>
        <w:tc>
          <w:tcPr>
            <w:tcW w:w="3118"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8"/>
              <w:jc w:val="center"/>
              <w:rPr>
                <w:rFonts w:ascii="Arial" w:hAnsi="Arial" w:cs="Arial"/>
                <w:sz w:val="18"/>
                <w:szCs w:val="18"/>
              </w:rPr>
            </w:pPr>
            <w:r w:rsidRPr="001A6C67">
              <w:rPr>
                <w:rFonts w:ascii="Arial" w:hAnsi="Arial" w:cs="Arial"/>
                <w:b/>
                <w:sz w:val="18"/>
                <w:szCs w:val="18"/>
              </w:rPr>
              <w:t xml:space="preserve">NOMBRE INDICADOR </w:t>
            </w:r>
          </w:p>
        </w:tc>
        <w:tc>
          <w:tcPr>
            <w:tcW w:w="2693"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8"/>
              <w:jc w:val="center"/>
              <w:rPr>
                <w:rFonts w:ascii="Arial" w:hAnsi="Arial" w:cs="Arial"/>
                <w:sz w:val="18"/>
                <w:szCs w:val="18"/>
              </w:rPr>
            </w:pPr>
            <w:r w:rsidRPr="001A6C67">
              <w:rPr>
                <w:rFonts w:ascii="Arial" w:hAnsi="Arial" w:cs="Arial"/>
                <w:b/>
                <w:sz w:val="18"/>
                <w:szCs w:val="18"/>
              </w:rPr>
              <w:t xml:space="preserve">FORMULA INDICADOR </w:t>
            </w:r>
          </w:p>
        </w:tc>
        <w:tc>
          <w:tcPr>
            <w:tcW w:w="2694"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48"/>
              <w:jc w:val="center"/>
              <w:rPr>
                <w:rFonts w:ascii="Arial" w:hAnsi="Arial" w:cs="Arial"/>
                <w:sz w:val="18"/>
                <w:szCs w:val="18"/>
              </w:rPr>
            </w:pPr>
            <w:r w:rsidRPr="001A6C67">
              <w:rPr>
                <w:rFonts w:ascii="Arial" w:hAnsi="Arial" w:cs="Arial"/>
                <w:b/>
                <w:sz w:val="18"/>
                <w:szCs w:val="18"/>
              </w:rPr>
              <w:t xml:space="preserve">PRODUCTOS </w:t>
            </w:r>
          </w:p>
        </w:tc>
        <w:tc>
          <w:tcPr>
            <w:tcW w:w="2409" w:type="dxa"/>
            <w:tcBorders>
              <w:top w:val="single" w:sz="4" w:space="0" w:color="8EAADB"/>
              <w:left w:val="single" w:sz="4" w:space="0" w:color="8EAADB"/>
              <w:bottom w:val="single" w:sz="12" w:space="0" w:color="8EAADB"/>
              <w:right w:val="single" w:sz="4" w:space="0" w:color="8EAADB"/>
            </w:tcBorders>
          </w:tcPr>
          <w:p w:rsidR="0092251F" w:rsidRPr="001A6C67" w:rsidRDefault="007407D4" w:rsidP="0092251F">
            <w:pPr>
              <w:ind w:right="48"/>
              <w:jc w:val="center"/>
              <w:rPr>
                <w:rFonts w:ascii="Arial" w:hAnsi="Arial" w:cs="Arial"/>
                <w:b/>
                <w:sz w:val="18"/>
                <w:szCs w:val="18"/>
              </w:rPr>
            </w:pPr>
            <w:r>
              <w:rPr>
                <w:rFonts w:ascii="Arial" w:hAnsi="Arial" w:cs="Arial"/>
                <w:b/>
                <w:sz w:val="18"/>
                <w:szCs w:val="18"/>
              </w:rPr>
              <w:t>META VIGENCIA 2019</w:t>
            </w:r>
          </w:p>
        </w:tc>
      </w:tr>
      <w:tr w:rsidR="0092251F" w:rsidRPr="001A6C67" w:rsidTr="00DA71FE">
        <w:trPr>
          <w:trHeight w:val="1460"/>
        </w:trPr>
        <w:tc>
          <w:tcPr>
            <w:tcW w:w="2796"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1F6C32">
            <w:pPr>
              <w:spacing w:line="239" w:lineRule="auto"/>
              <w:ind w:right="54"/>
              <w:jc w:val="both"/>
              <w:rPr>
                <w:rFonts w:ascii="Arial" w:hAnsi="Arial" w:cs="Arial"/>
                <w:sz w:val="18"/>
                <w:szCs w:val="18"/>
              </w:rPr>
            </w:pPr>
            <w:r w:rsidRPr="001A6C67">
              <w:rPr>
                <w:rFonts w:ascii="Arial" w:hAnsi="Arial" w:cs="Arial"/>
                <w:sz w:val="18"/>
                <w:szCs w:val="18"/>
              </w:rPr>
              <w:t xml:space="preserve">Realizar 1 autoevaluación anual sobre la eficacia y efectividad de los elementos de control que soportan el cumplimiento del objetivo de cada proceso. </w:t>
            </w:r>
          </w:p>
          <w:p w:rsidR="0092251F" w:rsidRPr="001A6C67" w:rsidRDefault="0092251F" w:rsidP="001F6C32">
            <w:pPr>
              <w:spacing w:line="259" w:lineRule="auto"/>
              <w:jc w:val="both"/>
              <w:rPr>
                <w:rFonts w:ascii="Arial" w:hAnsi="Arial" w:cs="Arial"/>
                <w:sz w:val="18"/>
                <w:szCs w:val="18"/>
              </w:rPr>
            </w:pPr>
          </w:p>
        </w:tc>
        <w:tc>
          <w:tcPr>
            <w:tcW w:w="3118"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1F6C32" w:rsidP="001F6C32">
            <w:pPr>
              <w:tabs>
                <w:tab w:val="center" w:pos="1763"/>
                <w:tab w:val="center" w:pos="2591"/>
                <w:tab w:val="right" w:pos="3382"/>
              </w:tabs>
              <w:spacing w:line="259" w:lineRule="auto"/>
              <w:jc w:val="both"/>
              <w:rPr>
                <w:rFonts w:ascii="Arial" w:hAnsi="Arial" w:cs="Arial"/>
                <w:sz w:val="18"/>
                <w:szCs w:val="18"/>
              </w:rPr>
            </w:pPr>
            <w:r>
              <w:rPr>
                <w:rFonts w:ascii="Arial" w:hAnsi="Arial" w:cs="Arial"/>
                <w:sz w:val="18"/>
                <w:szCs w:val="18"/>
              </w:rPr>
              <w:t xml:space="preserve">Diagnóstico anual de la </w:t>
            </w:r>
            <w:r w:rsidR="0092251F" w:rsidRPr="001A6C67">
              <w:rPr>
                <w:rFonts w:ascii="Arial" w:hAnsi="Arial" w:cs="Arial"/>
                <w:sz w:val="18"/>
                <w:szCs w:val="18"/>
              </w:rPr>
              <w:t xml:space="preserve">Autoevaluación sobre la eficacia y la efectividad de los elementos de Control de cada Proceso.   </w:t>
            </w:r>
          </w:p>
        </w:tc>
        <w:tc>
          <w:tcPr>
            <w:tcW w:w="2693"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1F6C32">
            <w:pPr>
              <w:tabs>
                <w:tab w:val="center" w:pos="1624"/>
                <w:tab w:val="center" w:pos="2313"/>
                <w:tab w:val="right" w:pos="2965"/>
              </w:tabs>
              <w:spacing w:line="259" w:lineRule="auto"/>
              <w:jc w:val="both"/>
              <w:rPr>
                <w:rFonts w:ascii="Arial" w:hAnsi="Arial" w:cs="Arial"/>
                <w:sz w:val="18"/>
                <w:szCs w:val="18"/>
              </w:rPr>
            </w:pPr>
            <w:r w:rsidRPr="001A6C67">
              <w:rPr>
                <w:rFonts w:ascii="Arial" w:hAnsi="Arial" w:cs="Arial"/>
                <w:sz w:val="18"/>
                <w:szCs w:val="18"/>
              </w:rPr>
              <w:t xml:space="preserve">Diagnóstico </w:t>
            </w:r>
            <w:r w:rsidR="001F6C32">
              <w:rPr>
                <w:rFonts w:ascii="Arial" w:hAnsi="Arial" w:cs="Arial"/>
                <w:sz w:val="18"/>
                <w:szCs w:val="18"/>
              </w:rPr>
              <w:t xml:space="preserve">anual </w:t>
            </w:r>
            <w:r w:rsidR="001F6C32">
              <w:rPr>
                <w:rFonts w:ascii="Arial" w:hAnsi="Arial" w:cs="Arial"/>
                <w:sz w:val="18"/>
                <w:szCs w:val="18"/>
              </w:rPr>
              <w:tab/>
              <w:t xml:space="preserve">de </w:t>
            </w:r>
            <w:r w:rsidRPr="001A6C67">
              <w:rPr>
                <w:rFonts w:ascii="Arial" w:hAnsi="Arial" w:cs="Arial"/>
                <w:sz w:val="18"/>
                <w:szCs w:val="18"/>
              </w:rPr>
              <w:t xml:space="preserve">la Autoevaluación sobre la eficacia y la efectividad de los elementos de Control del Proceso.   </w:t>
            </w:r>
          </w:p>
        </w:tc>
        <w:tc>
          <w:tcPr>
            <w:tcW w:w="2694" w:type="dxa"/>
            <w:tcBorders>
              <w:top w:val="single" w:sz="12" w:space="0" w:color="8EAADB"/>
              <w:left w:val="single" w:sz="4" w:space="0" w:color="8EAADB"/>
              <w:bottom w:val="single" w:sz="12" w:space="0" w:color="8EAADB"/>
              <w:right w:val="single" w:sz="4" w:space="0" w:color="8EAADB"/>
            </w:tcBorders>
            <w:shd w:val="clear" w:color="auto" w:fill="D9E2F3"/>
          </w:tcPr>
          <w:p w:rsidR="0092251F" w:rsidRPr="001A6C67" w:rsidRDefault="0092251F" w:rsidP="001F6C32">
            <w:pPr>
              <w:tabs>
                <w:tab w:val="center" w:pos="1600"/>
                <w:tab w:val="center" w:pos="2265"/>
                <w:tab w:val="right" w:pos="2891"/>
              </w:tabs>
              <w:spacing w:line="259" w:lineRule="auto"/>
              <w:jc w:val="both"/>
              <w:rPr>
                <w:rFonts w:ascii="Arial" w:hAnsi="Arial" w:cs="Arial"/>
                <w:sz w:val="18"/>
                <w:szCs w:val="18"/>
              </w:rPr>
            </w:pPr>
            <w:r w:rsidRPr="001A6C67">
              <w:rPr>
                <w:rFonts w:ascii="Arial" w:hAnsi="Arial" w:cs="Arial"/>
                <w:sz w:val="18"/>
                <w:szCs w:val="18"/>
              </w:rPr>
              <w:t>D</w:t>
            </w:r>
            <w:r w:rsidR="001F6C32">
              <w:rPr>
                <w:rFonts w:ascii="Arial" w:hAnsi="Arial" w:cs="Arial"/>
                <w:sz w:val="18"/>
                <w:szCs w:val="18"/>
              </w:rPr>
              <w:t xml:space="preserve">iagnóstico anual </w:t>
            </w:r>
            <w:r w:rsidR="001F6C32">
              <w:rPr>
                <w:rFonts w:ascii="Arial" w:hAnsi="Arial" w:cs="Arial"/>
                <w:sz w:val="18"/>
                <w:szCs w:val="18"/>
              </w:rPr>
              <w:tab/>
              <w:t xml:space="preserve">de </w:t>
            </w:r>
            <w:r w:rsidRPr="001A6C67">
              <w:rPr>
                <w:rFonts w:ascii="Arial" w:hAnsi="Arial" w:cs="Arial"/>
                <w:sz w:val="18"/>
                <w:szCs w:val="18"/>
              </w:rPr>
              <w:t xml:space="preserve">la Autoevaluación sobre la eficacia y la efectividad de los elementos de Control del Proceso.  </w:t>
            </w:r>
          </w:p>
        </w:tc>
        <w:tc>
          <w:tcPr>
            <w:tcW w:w="2409" w:type="dxa"/>
            <w:tcBorders>
              <w:top w:val="single" w:sz="12" w:space="0" w:color="8EAADB"/>
              <w:left w:val="single" w:sz="4" w:space="0" w:color="8EAADB"/>
              <w:bottom w:val="single" w:sz="12" w:space="0" w:color="8EAADB"/>
              <w:right w:val="single" w:sz="4" w:space="0" w:color="8EAADB"/>
            </w:tcBorders>
            <w:shd w:val="clear" w:color="auto" w:fill="D9E2F3"/>
          </w:tcPr>
          <w:p w:rsidR="0092251F" w:rsidRDefault="0092251F"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r>
              <w:rPr>
                <w:rFonts w:ascii="Arial" w:hAnsi="Arial" w:cs="Arial"/>
                <w:sz w:val="18"/>
                <w:szCs w:val="18"/>
              </w:rPr>
              <w:t>0</w:t>
            </w:r>
          </w:p>
          <w:p w:rsidR="001F6C32" w:rsidRDefault="001F6C32"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p>
          <w:p w:rsidR="001F6C32" w:rsidRPr="001A6C67" w:rsidRDefault="001F6C32" w:rsidP="001F6C32">
            <w:pPr>
              <w:tabs>
                <w:tab w:val="center" w:pos="1600"/>
                <w:tab w:val="center" w:pos="2265"/>
                <w:tab w:val="right" w:pos="2891"/>
              </w:tabs>
              <w:jc w:val="center"/>
              <w:rPr>
                <w:rFonts w:ascii="Arial" w:hAnsi="Arial" w:cs="Arial"/>
                <w:sz w:val="18"/>
                <w:szCs w:val="18"/>
              </w:rPr>
            </w:pPr>
          </w:p>
        </w:tc>
      </w:tr>
      <w:tr w:rsidR="00DA71FE" w:rsidRPr="001A6C67" w:rsidTr="00DA71FE">
        <w:trPr>
          <w:trHeight w:val="1460"/>
        </w:trPr>
        <w:tc>
          <w:tcPr>
            <w:tcW w:w="2796" w:type="dxa"/>
            <w:tcBorders>
              <w:top w:val="single" w:sz="12" w:space="0" w:color="8EAADB"/>
              <w:left w:val="single" w:sz="4" w:space="0" w:color="8EAADB"/>
              <w:bottom w:val="single" w:sz="12" w:space="0" w:color="8EAADB"/>
              <w:right w:val="single" w:sz="4" w:space="0" w:color="8EAADB"/>
            </w:tcBorders>
            <w:shd w:val="clear" w:color="auto" w:fill="D9E2F3"/>
          </w:tcPr>
          <w:p w:rsidR="00DA71FE" w:rsidRPr="001A6C67" w:rsidRDefault="00DA71FE" w:rsidP="001F6C32">
            <w:pPr>
              <w:spacing w:line="259" w:lineRule="auto"/>
              <w:jc w:val="both"/>
              <w:rPr>
                <w:rFonts w:ascii="Arial" w:hAnsi="Arial" w:cs="Arial"/>
                <w:sz w:val="18"/>
                <w:szCs w:val="18"/>
              </w:rPr>
            </w:pPr>
          </w:p>
          <w:p w:rsidR="00DA71FE" w:rsidRPr="001A6C67" w:rsidRDefault="00DA71FE" w:rsidP="001F6C32">
            <w:pPr>
              <w:spacing w:after="2" w:line="238" w:lineRule="auto"/>
              <w:ind w:right="54"/>
              <w:jc w:val="both"/>
              <w:rPr>
                <w:rFonts w:ascii="Arial" w:hAnsi="Arial" w:cs="Arial"/>
                <w:sz w:val="18"/>
                <w:szCs w:val="18"/>
              </w:rPr>
            </w:pPr>
            <w:r w:rsidRPr="001A6C67">
              <w:rPr>
                <w:rFonts w:ascii="Arial" w:hAnsi="Arial" w:cs="Arial"/>
                <w:sz w:val="18"/>
                <w:szCs w:val="18"/>
              </w:rPr>
              <w:t xml:space="preserve">Implementar anualmente 1 plan de acción   que fortalezca los elementos de control interno que presentan deficiencias o deban ser mejorados como producto de la autoevaluación adelantada </w:t>
            </w:r>
          </w:p>
          <w:p w:rsidR="00DA71FE" w:rsidRDefault="00DA71FE" w:rsidP="001F6C32">
            <w:pPr>
              <w:spacing w:line="259" w:lineRule="auto"/>
              <w:jc w:val="both"/>
              <w:rPr>
                <w:rFonts w:ascii="Arial" w:hAnsi="Arial" w:cs="Arial"/>
                <w:sz w:val="18"/>
                <w:szCs w:val="18"/>
              </w:rPr>
            </w:pPr>
          </w:p>
          <w:p w:rsidR="001F6C32" w:rsidRPr="001A6C67" w:rsidRDefault="001F6C32" w:rsidP="001F6C32">
            <w:pPr>
              <w:spacing w:line="259" w:lineRule="auto"/>
              <w:jc w:val="both"/>
              <w:rPr>
                <w:rFonts w:ascii="Arial" w:hAnsi="Arial" w:cs="Arial"/>
                <w:sz w:val="18"/>
                <w:szCs w:val="18"/>
              </w:rPr>
            </w:pPr>
          </w:p>
          <w:p w:rsidR="00DA71FE" w:rsidRPr="001A6C67" w:rsidRDefault="00DA71FE" w:rsidP="001F6C32">
            <w:pPr>
              <w:spacing w:line="259" w:lineRule="auto"/>
              <w:ind w:right="57"/>
              <w:jc w:val="both"/>
              <w:rPr>
                <w:rFonts w:ascii="Arial" w:hAnsi="Arial" w:cs="Arial"/>
                <w:sz w:val="18"/>
                <w:szCs w:val="18"/>
              </w:rPr>
            </w:pPr>
            <w:r w:rsidRPr="001A6C67">
              <w:rPr>
                <w:rFonts w:ascii="Arial" w:hAnsi="Arial" w:cs="Arial"/>
                <w:sz w:val="18"/>
                <w:szCs w:val="18"/>
              </w:rPr>
              <w:t xml:space="preserve">Efectuar evaluación independiente a la efectividad de los planes de acción formulados,  en el marco del diagnóstico   anual realizado por cada uno de los procesos </w:t>
            </w:r>
          </w:p>
        </w:tc>
        <w:tc>
          <w:tcPr>
            <w:tcW w:w="3118" w:type="dxa"/>
            <w:tcBorders>
              <w:top w:val="single" w:sz="12" w:space="0" w:color="8EAADB"/>
              <w:left w:val="single" w:sz="4" w:space="0" w:color="8EAADB"/>
              <w:bottom w:val="single" w:sz="12" w:space="0" w:color="8EAADB"/>
              <w:right w:val="single" w:sz="4" w:space="0" w:color="8EAADB"/>
            </w:tcBorders>
            <w:shd w:val="clear" w:color="auto" w:fill="D9E2F3"/>
          </w:tcPr>
          <w:p w:rsidR="00DA71FE" w:rsidRPr="001A6C67" w:rsidRDefault="00DA71FE" w:rsidP="001F6C32">
            <w:pPr>
              <w:spacing w:line="259" w:lineRule="auto"/>
              <w:ind w:left="4"/>
              <w:jc w:val="both"/>
              <w:rPr>
                <w:rFonts w:ascii="Arial" w:hAnsi="Arial" w:cs="Arial"/>
                <w:sz w:val="18"/>
                <w:szCs w:val="18"/>
              </w:rPr>
            </w:pPr>
          </w:p>
          <w:p w:rsidR="00DA71FE" w:rsidRPr="001A6C67" w:rsidRDefault="00DA71FE" w:rsidP="001F6C32">
            <w:pPr>
              <w:spacing w:after="2" w:line="236" w:lineRule="auto"/>
              <w:ind w:left="4" w:right="53"/>
              <w:jc w:val="both"/>
              <w:rPr>
                <w:rFonts w:ascii="Arial" w:hAnsi="Arial" w:cs="Arial"/>
                <w:sz w:val="18"/>
                <w:szCs w:val="18"/>
              </w:rPr>
            </w:pPr>
            <w:r w:rsidRPr="001A6C67">
              <w:rPr>
                <w:rFonts w:ascii="Arial" w:hAnsi="Arial" w:cs="Arial"/>
                <w:sz w:val="18"/>
                <w:szCs w:val="18"/>
              </w:rPr>
              <w:t xml:space="preserve">Plan de acción anual para la sostenibilidad del Sistema de Control Interno del proceso Implementado. </w:t>
            </w:r>
          </w:p>
          <w:p w:rsidR="00DA71FE" w:rsidRPr="001A6C67" w:rsidRDefault="00DA71FE" w:rsidP="001F6C32">
            <w:pPr>
              <w:spacing w:line="259" w:lineRule="auto"/>
              <w:ind w:left="4"/>
              <w:jc w:val="both"/>
              <w:rPr>
                <w:rFonts w:ascii="Arial" w:hAnsi="Arial" w:cs="Arial"/>
                <w:sz w:val="18"/>
                <w:szCs w:val="18"/>
              </w:rPr>
            </w:pPr>
          </w:p>
          <w:p w:rsidR="00DA71FE" w:rsidRPr="001A6C67" w:rsidRDefault="00DA71FE" w:rsidP="001F6C32">
            <w:pPr>
              <w:spacing w:line="259" w:lineRule="auto"/>
              <w:ind w:left="4"/>
              <w:jc w:val="both"/>
              <w:rPr>
                <w:rFonts w:ascii="Arial" w:hAnsi="Arial" w:cs="Arial"/>
                <w:sz w:val="18"/>
                <w:szCs w:val="18"/>
              </w:rPr>
            </w:pPr>
          </w:p>
          <w:p w:rsidR="00DA71FE" w:rsidRPr="001A6C67" w:rsidRDefault="00DA71FE" w:rsidP="001F6C32">
            <w:pPr>
              <w:spacing w:line="259" w:lineRule="auto"/>
              <w:ind w:left="4"/>
              <w:jc w:val="both"/>
              <w:rPr>
                <w:rFonts w:ascii="Arial" w:hAnsi="Arial" w:cs="Arial"/>
                <w:sz w:val="18"/>
                <w:szCs w:val="18"/>
              </w:rPr>
            </w:pPr>
          </w:p>
          <w:p w:rsidR="00DA71FE" w:rsidRPr="001A6C67" w:rsidRDefault="00DA71FE" w:rsidP="001F6C32">
            <w:pPr>
              <w:spacing w:line="259" w:lineRule="auto"/>
              <w:ind w:left="4"/>
              <w:jc w:val="both"/>
              <w:rPr>
                <w:rFonts w:ascii="Arial" w:hAnsi="Arial" w:cs="Arial"/>
                <w:sz w:val="18"/>
                <w:szCs w:val="18"/>
              </w:rPr>
            </w:pPr>
          </w:p>
          <w:p w:rsidR="00DA71FE" w:rsidRPr="001A6C67" w:rsidRDefault="00DA71FE" w:rsidP="001F6C32">
            <w:pPr>
              <w:spacing w:line="259" w:lineRule="auto"/>
              <w:ind w:left="4"/>
              <w:jc w:val="both"/>
              <w:rPr>
                <w:rFonts w:ascii="Arial" w:hAnsi="Arial" w:cs="Arial"/>
                <w:sz w:val="18"/>
                <w:szCs w:val="18"/>
              </w:rPr>
            </w:pPr>
            <w:r w:rsidRPr="001A6C67">
              <w:rPr>
                <w:rFonts w:ascii="Arial" w:hAnsi="Arial" w:cs="Arial"/>
                <w:sz w:val="18"/>
                <w:szCs w:val="18"/>
              </w:rPr>
              <w:t xml:space="preserve">Evaluación anual independiente realizada al plan de acción </w:t>
            </w:r>
          </w:p>
        </w:tc>
        <w:tc>
          <w:tcPr>
            <w:tcW w:w="2693" w:type="dxa"/>
            <w:tcBorders>
              <w:top w:val="single" w:sz="12" w:space="0" w:color="8EAADB"/>
              <w:left w:val="single" w:sz="4" w:space="0" w:color="8EAADB"/>
              <w:bottom w:val="single" w:sz="12" w:space="0" w:color="8EAADB"/>
              <w:right w:val="single" w:sz="4" w:space="0" w:color="8EAADB"/>
            </w:tcBorders>
            <w:shd w:val="clear" w:color="auto" w:fill="D9E2F3"/>
          </w:tcPr>
          <w:p w:rsidR="00DA71FE" w:rsidRPr="001A6C67" w:rsidRDefault="00DA71FE" w:rsidP="001F6C32">
            <w:pPr>
              <w:spacing w:line="259" w:lineRule="auto"/>
              <w:ind w:left="4"/>
              <w:jc w:val="both"/>
              <w:rPr>
                <w:rFonts w:ascii="Arial" w:hAnsi="Arial" w:cs="Arial"/>
                <w:sz w:val="18"/>
                <w:szCs w:val="18"/>
              </w:rPr>
            </w:pPr>
          </w:p>
          <w:p w:rsidR="00DA71FE" w:rsidRPr="001A6C67" w:rsidRDefault="00DA71FE" w:rsidP="001F6C32">
            <w:pPr>
              <w:spacing w:after="2" w:line="236" w:lineRule="auto"/>
              <w:ind w:left="4" w:right="58"/>
              <w:jc w:val="both"/>
              <w:rPr>
                <w:rFonts w:ascii="Arial" w:hAnsi="Arial" w:cs="Arial"/>
                <w:sz w:val="18"/>
                <w:szCs w:val="18"/>
              </w:rPr>
            </w:pPr>
            <w:r w:rsidRPr="001A6C67">
              <w:rPr>
                <w:rFonts w:ascii="Arial" w:hAnsi="Arial" w:cs="Arial"/>
                <w:sz w:val="18"/>
                <w:szCs w:val="18"/>
              </w:rPr>
              <w:t xml:space="preserve">Plan de acción anual para la sostenibilidad del Sistema de Control Interno del proceso </w:t>
            </w:r>
          </w:p>
          <w:p w:rsidR="00DA71FE" w:rsidRPr="001A6C67" w:rsidRDefault="00DA71FE" w:rsidP="001F6C32">
            <w:pPr>
              <w:spacing w:line="259" w:lineRule="auto"/>
              <w:ind w:left="4"/>
              <w:jc w:val="both"/>
              <w:rPr>
                <w:rFonts w:ascii="Arial" w:hAnsi="Arial" w:cs="Arial"/>
                <w:sz w:val="18"/>
                <w:szCs w:val="18"/>
              </w:rPr>
            </w:pPr>
            <w:r w:rsidRPr="001A6C67">
              <w:rPr>
                <w:rFonts w:ascii="Arial" w:hAnsi="Arial" w:cs="Arial"/>
                <w:sz w:val="18"/>
                <w:szCs w:val="18"/>
              </w:rPr>
              <w:t xml:space="preserve">Implementado </w:t>
            </w:r>
          </w:p>
          <w:p w:rsidR="00DA71FE" w:rsidRDefault="00DA71FE" w:rsidP="001F6C32">
            <w:pPr>
              <w:spacing w:line="259" w:lineRule="auto"/>
              <w:ind w:left="4"/>
              <w:jc w:val="both"/>
              <w:rPr>
                <w:rFonts w:ascii="Arial" w:hAnsi="Arial" w:cs="Arial"/>
                <w:sz w:val="18"/>
                <w:szCs w:val="18"/>
              </w:rPr>
            </w:pPr>
          </w:p>
          <w:p w:rsidR="00216A9C" w:rsidRPr="001A6C67" w:rsidRDefault="00216A9C" w:rsidP="001F6C32">
            <w:pPr>
              <w:spacing w:line="259" w:lineRule="auto"/>
              <w:ind w:left="4"/>
              <w:jc w:val="both"/>
              <w:rPr>
                <w:rFonts w:ascii="Arial" w:hAnsi="Arial" w:cs="Arial"/>
                <w:sz w:val="18"/>
                <w:szCs w:val="18"/>
              </w:rPr>
            </w:pPr>
          </w:p>
          <w:p w:rsidR="00DA71FE" w:rsidRPr="001A6C67" w:rsidRDefault="00DA71FE" w:rsidP="001F6C32">
            <w:pPr>
              <w:spacing w:line="259" w:lineRule="auto"/>
              <w:ind w:left="4"/>
              <w:jc w:val="both"/>
              <w:rPr>
                <w:rFonts w:ascii="Arial" w:hAnsi="Arial" w:cs="Arial"/>
                <w:sz w:val="18"/>
                <w:szCs w:val="18"/>
              </w:rPr>
            </w:pPr>
          </w:p>
          <w:p w:rsidR="00DA71FE" w:rsidRPr="001A6C67" w:rsidRDefault="00DA71FE" w:rsidP="001F6C32">
            <w:pPr>
              <w:spacing w:line="259" w:lineRule="auto"/>
              <w:ind w:left="4"/>
              <w:jc w:val="both"/>
              <w:rPr>
                <w:rFonts w:ascii="Arial" w:hAnsi="Arial" w:cs="Arial"/>
                <w:sz w:val="18"/>
                <w:szCs w:val="18"/>
              </w:rPr>
            </w:pPr>
          </w:p>
          <w:p w:rsidR="00DA71FE" w:rsidRPr="001A6C67" w:rsidRDefault="00DA71FE" w:rsidP="001F6C32">
            <w:pPr>
              <w:spacing w:line="259" w:lineRule="auto"/>
              <w:ind w:left="4"/>
              <w:jc w:val="both"/>
              <w:rPr>
                <w:rFonts w:ascii="Arial" w:hAnsi="Arial" w:cs="Arial"/>
                <w:sz w:val="18"/>
                <w:szCs w:val="18"/>
              </w:rPr>
            </w:pPr>
            <w:r w:rsidRPr="001A6C67">
              <w:rPr>
                <w:rFonts w:ascii="Arial" w:hAnsi="Arial" w:cs="Arial"/>
                <w:sz w:val="18"/>
                <w:szCs w:val="18"/>
              </w:rPr>
              <w:t xml:space="preserve">Evaluación independiente anual </w:t>
            </w:r>
          </w:p>
        </w:tc>
        <w:tc>
          <w:tcPr>
            <w:tcW w:w="2694" w:type="dxa"/>
            <w:tcBorders>
              <w:top w:val="single" w:sz="12" w:space="0" w:color="8EAADB"/>
              <w:left w:val="single" w:sz="4" w:space="0" w:color="8EAADB"/>
              <w:bottom w:val="single" w:sz="12" w:space="0" w:color="8EAADB"/>
              <w:right w:val="single" w:sz="4" w:space="0" w:color="8EAADB"/>
            </w:tcBorders>
            <w:shd w:val="clear" w:color="auto" w:fill="D9E2F3"/>
          </w:tcPr>
          <w:p w:rsidR="00DA71FE" w:rsidRPr="001A6C67" w:rsidRDefault="00DA71FE" w:rsidP="001F6C32">
            <w:pPr>
              <w:spacing w:line="259" w:lineRule="auto"/>
              <w:ind w:left="4"/>
              <w:jc w:val="both"/>
              <w:rPr>
                <w:rFonts w:ascii="Arial" w:hAnsi="Arial" w:cs="Arial"/>
                <w:sz w:val="18"/>
                <w:szCs w:val="18"/>
              </w:rPr>
            </w:pPr>
          </w:p>
          <w:p w:rsidR="00DA71FE" w:rsidRPr="001A6C67" w:rsidRDefault="00DA71FE" w:rsidP="001F6C32">
            <w:pPr>
              <w:spacing w:after="2" w:line="236" w:lineRule="auto"/>
              <w:ind w:left="4" w:right="56"/>
              <w:jc w:val="both"/>
              <w:rPr>
                <w:rFonts w:ascii="Arial" w:hAnsi="Arial" w:cs="Arial"/>
                <w:sz w:val="18"/>
                <w:szCs w:val="18"/>
              </w:rPr>
            </w:pPr>
            <w:r w:rsidRPr="001A6C67">
              <w:rPr>
                <w:rFonts w:ascii="Arial" w:hAnsi="Arial" w:cs="Arial"/>
                <w:sz w:val="18"/>
                <w:szCs w:val="18"/>
              </w:rPr>
              <w:t xml:space="preserve">Plan de acción anual para la sostenibilidad del Sistema de Control Interno del proceso </w:t>
            </w:r>
          </w:p>
          <w:p w:rsidR="00DA71FE" w:rsidRPr="001A6C67" w:rsidRDefault="00DA71FE" w:rsidP="001F6C32">
            <w:pPr>
              <w:spacing w:line="259" w:lineRule="auto"/>
              <w:ind w:left="4"/>
              <w:jc w:val="both"/>
              <w:rPr>
                <w:rFonts w:ascii="Arial" w:hAnsi="Arial" w:cs="Arial"/>
                <w:sz w:val="18"/>
                <w:szCs w:val="18"/>
              </w:rPr>
            </w:pPr>
            <w:r w:rsidRPr="001A6C67">
              <w:rPr>
                <w:rFonts w:ascii="Arial" w:hAnsi="Arial" w:cs="Arial"/>
                <w:sz w:val="18"/>
                <w:szCs w:val="18"/>
              </w:rPr>
              <w:t xml:space="preserve">Implementado </w:t>
            </w:r>
          </w:p>
          <w:p w:rsidR="00DA71FE" w:rsidRPr="001A6C67" w:rsidRDefault="00DA71FE" w:rsidP="001F6C32">
            <w:pPr>
              <w:spacing w:line="259" w:lineRule="auto"/>
              <w:ind w:left="4"/>
              <w:jc w:val="both"/>
              <w:rPr>
                <w:rFonts w:ascii="Arial" w:hAnsi="Arial" w:cs="Arial"/>
                <w:sz w:val="18"/>
                <w:szCs w:val="18"/>
              </w:rPr>
            </w:pPr>
          </w:p>
          <w:p w:rsidR="00DA71FE" w:rsidRPr="001A6C67" w:rsidRDefault="00DA71FE" w:rsidP="001F6C32">
            <w:pPr>
              <w:spacing w:line="259" w:lineRule="auto"/>
              <w:ind w:left="4"/>
              <w:jc w:val="both"/>
              <w:rPr>
                <w:rFonts w:ascii="Arial" w:hAnsi="Arial" w:cs="Arial"/>
                <w:sz w:val="18"/>
                <w:szCs w:val="18"/>
              </w:rPr>
            </w:pPr>
          </w:p>
          <w:p w:rsidR="00DA71FE" w:rsidRDefault="00DA71FE" w:rsidP="001F6C32">
            <w:pPr>
              <w:spacing w:line="259" w:lineRule="auto"/>
              <w:ind w:left="4"/>
              <w:jc w:val="both"/>
              <w:rPr>
                <w:rFonts w:ascii="Arial" w:hAnsi="Arial" w:cs="Arial"/>
                <w:sz w:val="18"/>
                <w:szCs w:val="18"/>
              </w:rPr>
            </w:pPr>
          </w:p>
          <w:p w:rsidR="00216A9C" w:rsidRPr="001A6C67" w:rsidRDefault="00216A9C" w:rsidP="001F6C32">
            <w:pPr>
              <w:spacing w:line="259" w:lineRule="auto"/>
              <w:ind w:left="4"/>
              <w:jc w:val="both"/>
              <w:rPr>
                <w:rFonts w:ascii="Arial" w:hAnsi="Arial" w:cs="Arial"/>
                <w:sz w:val="18"/>
                <w:szCs w:val="18"/>
              </w:rPr>
            </w:pPr>
          </w:p>
          <w:p w:rsidR="00DA71FE" w:rsidRPr="001A6C67" w:rsidRDefault="00DA71FE" w:rsidP="001F6C32">
            <w:pPr>
              <w:spacing w:line="259" w:lineRule="auto"/>
              <w:ind w:left="4"/>
              <w:jc w:val="both"/>
              <w:rPr>
                <w:rFonts w:ascii="Arial" w:hAnsi="Arial" w:cs="Arial"/>
                <w:sz w:val="18"/>
                <w:szCs w:val="18"/>
              </w:rPr>
            </w:pPr>
            <w:r w:rsidRPr="001A6C67">
              <w:rPr>
                <w:rFonts w:ascii="Arial" w:hAnsi="Arial" w:cs="Arial"/>
                <w:sz w:val="18"/>
                <w:szCs w:val="18"/>
              </w:rPr>
              <w:t xml:space="preserve">Evaluación anual </w:t>
            </w:r>
          </w:p>
        </w:tc>
        <w:tc>
          <w:tcPr>
            <w:tcW w:w="2409" w:type="dxa"/>
            <w:tcBorders>
              <w:top w:val="single" w:sz="12" w:space="0" w:color="8EAADB"/>
              <w:left w:val="single" w:sz="4" w:space="0" w:color="8EAADB"/>
              <w:bottom w:val="single" w:sz="12" w:space="0" w:color="8EAADB"/>
              <w:right w:val="single" w:sz="4" w:space="0" w:color="8EAADB"/>
            </w:tcBorders>
            <w:shd w:val="clear" w:color="auto" w:fill="D9E2F3"/>
          </w:tcPr>
          <w:p w:rsidR="00DA71FE" w:rsidRDefault="00DA71FE"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r>
              <w:rPr>
                <w:rFonts w:ascii="Arial" w:hAnsi="Arial" w:cs="Arial"/>
                <w:sz w:val="18"/>
                <w:szCs w:val="18"/>
              </w:rPr>
              <w:t>1</w:t>
            </w:r>
          </w:p>
          <w:p w:rsidR="001F6C32" w:rsidRDefault="001F6C32"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r>
              <w:rPr>
                <w:rFonts w:ascii="Arial" w:hAnsi="Arial" w:cs="Arial"/>
                <w:sz w:val="18"/>
                <w:szCs w:val="18"/>
              </w:rPr>
              <w:t>1</w:t>
            </w:r>
          </w:p>
          <w:p w:rsidR="001F6C32" w:rsidRDefault="001F6C32"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p>
          <w:p w:rsidR="001F6C32" w:rsidRDefault="001F6C32" w:rsidP="001F6C32">
            <w:pPr>
              <w:tabs>
                <w:tab w:val="center" w:pos="1600"/>
                <w:tab w:val="center" w:pos="2265"/>
                <w:tab w:val="right" w:pos="2891"/>
              </w:tabs>
              <w:jc w:val="center"/>
              <w:rPr>
                <w:rFonts w:ascii="Arial" w:hAnsi="Arial" w:cs="Arial"/>
                <w:sz w:val="18"/>
                <w:szCs w:val="18"/>
              </w:rPr>
            </w:pPr>
          </w:p>
          <w:p w:rsidR="001F6C32" w:rsidRPr="001A6C67" w:rsidRDefault="001F6C32" w:rsidP="001F6C32">
            <w:pPr>
              <w:tabs>
                <w:tab w:val="center" w:pos="1600"/>
                <w:tab w:val="center" w:pos="2265"/>
                <w:tab w:val="right" w:pos="2891"/>
              </w:tabs>
              <w:jc w:val="center"/>
              <w:rPr>
                <w:rFonts w:ascii="Arial" w:hAnsi="Arial" w:cs="Arial"/>
                <w:sz w:val="18"/>
                <w:szCs w:val="18"/>
              </w:rPr>
            </w:pPr>
          </w:p>
        </w:tc>
      </w:tr>
    </w:tbl>
    <w:p w:rsidR="0092251F" w:rsidRPr="001A6C67" w:rsidRDefault="0092251F" w:rsidP="00DA71FE">
      <w:pPr>
        <w:spacing w:after="0"/>
        <w:ind w:left="1940"/>
        <w:rPr>
          <w:rFonts w:ascii="Arial" w:hAnsi="Arial" w:cs="Arial"/>
        </w:rPr>
      </w:pPr>
    </w:p>
    <w:p w:rsidR="0092251F" w:rsidRPr="001A6C67" w:rsidRDefault="0092251F" w:rsidP="0092251F">
      <w:pPr>
        <w:spacing w:after="2382" w:line="265" w:lineRule="auto"/>
        <w:ind w:left="10" w:right="-15" w:hanging="10"/>
        <w:jc w:val="right"/>
        <w:rPr>
          <w:rFonts w:ascii="Arial" w:hAnsi="Arial" w:cs="Arial"/>
        </w:rPr>
      </w:pPr>
      <w:r w:rsidRPr="001A6C67">
        <w:rPr>
          <w:rFonts w:ascii="Arial" w:eastAsia="Calibri" w:hAnsi="Arial" w:cs="Arial"/>
          <w:b/>
          <w:color w:val="FFFFFF"/>
        </w:rPr>
        <w:t>17</w:t>
      </w:r>
    </w:p>
    <w:p w:rsidR="0092251F" w:rsidRPr="001A6C67" w:rsidRDefault="0092251F" w:rsidP="0092251F">
      <w:pPr>
        <w:spacing w:after="0"/>
        <w:rPr>
          <w:rFonts w:ascii="Arial" w:hAnsi="Arial" w:cs="Arial"/>
        </w:rPr>
      </w:pPr>
    </w:p>
    <w:p w:rsidR="0092251F" w:rsidRPr="001A6C67" w:rsidRDefault="0092251F" w:rsidP="0092251F">
      <w:pPr>
        <w:numPr>
          <w:ilvl w:val="0"/>
          <w:numId w:val="2"/>
        </w:numPr>
        <w:spacing w:after="4" w:line="248" w:lineRule="auto"/>
        <w:ind w:right="320" w:hanging="360"/>
        <w:jc w:val="both"/>
        <w:rPr>
          <w:rFonts w:ascii="Arial" w:hAnsi="Arial" w:cs="Arial"/>
        </w:rPr>
      </w:pPr>
      <w:r w:rsidRPr="001A6C67">
        <w:rPr>
          <w:rFonts w:ascii="Arial" w:hAnsi="Arial" w:cs="Arial"/>
        </w:rPr>
        <w:t xml:space="preserve">Fortalecer la conducta de los servidores públicos de la SDP para el cumplimiento de sus funciones, conforme a la Constitución y la Ley, mediante campañas de comunicación que promuevan su comportamiento en el marco de los principios de la administración pública. </w:t>
      </w:r>
    </w:p>
    <w:p w:rsidR="0092251F" w:rsidRPr="001A6C67" w:rsidRDefault="0092251F" w:rsidP="0092251F">
      <w:pPr>
        <w:spacing w:after="0"/>
        <w:ind w:left="720"/>
        <w:rPr>
          <w:rFonts w:ascii="Arial" w:hAnsi="Arial" w:cs="Arial"/>
        </w:rPr>
      </w:pPr>
    </w:p>
    <w:p w:rsidR="0092251F" w:rsidRPr="001A6C67" w:rsidRDefault="0092251F" w:rsidP="0092251F">
      <w:pPr>
        <w:spacing w:after="0"/>
        <w:ind w:left="720"/>
        <w:rPr>
          <w:rFonts w:ascii="Arial" w:hAnsi="Arial" w:cs="Arial"/>
        </w:rPr>
      </w:pPr>
    </w:p>
    <w:tbl>
      <w:tblPr>
        <w:tblStyle w:val="TableGrid"/>
        <w:tblW w:w="13597" w:type="dxa"/>
        <w:tblInd w:w="6" w:type="dxa"/>
        <w:tblCellMar>
          <w:left w:w="107" w:type="dxa"/>
          <w:right w:w="51" w:type="dxa"/>
        </w:tblCellMar>
        <w:tblLook w:val="04A0" w:firstRow="1" w:lastRow="0" w:firstColumn="1" w:lastColumn="0" w:noHBand="0" w:noVBand="1"/>
      </w:tblPr>
      <w:tblGrid>
        <w:gridCol w:w="2683"/>
        <w:gridCol w:w="3118"/>
        <w:gridCol w:w="2693"/>
        <w:gridCol w:w="2694"/>
        <w:gridCol w:w="2409"/>
      </w:tblGrid>
      <w:tr w:rsidR="0092251F" w:rsidRPr="001A6C67" w:rsidTr="00DA71FE">
        <w:trPr>
          <w:trHeight w:val="527"/>
        </w:trPr>
        <w:tc>
          <w:tcPr>
            <w:tcW w:w="2683"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1"/>
              <w:jc w:val="center"/>
              <w:rPr>
                <w:rFonts w:ascii="Arial" w:hAnsi="Arial" w:cs="Arial"/>
                <w:sz w:val="18"/>
                <w:szCs w:val="18"/>
              </w:rPr>
            </w:pPr>
            <w:r w:rsidRPr="001A6C67">
              <w:rPr>
                <w:rFonts w:ascii="Arial" w:hAnsi="Arial" w:cs="Arial"/>
                <w:b/>
                <w:sz w:val="18"/>
                <w:szCs w:val="18"/>
              </w:rPr>
              <w:t xml:space="preserve">META </w:t>
            </w:r>
          </w:p>
        </w:tc>
        <w:tc>
          <w:tcPr>
            <w:tcW w:w="3118"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6"/>
              <w:jc w:val="center"/>
              <w:rPr>
                <w:rFonts w:ascii="Arial" w:hAnsi="Arial" w:cs="Arial"/>
                <w:sz w:val="18"/>
                <w:szCs w:val="18"/>
              </w:rPr>
            </w:pPr>
            <w:r w:rsidRPr="001A6C67">
              <w:rPr>
                <w:rFonts w:ascii="Arial" w:hAnsi="Arial" w:cs="Arial"/>
                <w:b/>
                <w:sz w:val="18"/>
                <w:szCs w:val="18"/>
              </w:rPr>
              <w:t xml:space="preserve">INDICADORES </w:t>
            </w:r>
          </w:p>
        </w:tc>
        <w:tc>
          <w:tcPr>
            <w:tcW w:w="2693"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65"/>
              <w:jc w:val="center"/>
              <w:rPr>
                <w:rFonts w:ascii="Arial" w:hAnsi="Arial" w:cs="Arial"/>
                <w:sz w:val="18"/>
                <w:szCs w:val="18"/>
              </w:rPr>
            </w:pPr>
            <w:r w:rsidRPr="001A6C67">
              <w:rPr>
                <w:rFonts w:ascii="Arial" w:hAnsi="Arial" w:cs="Arial"/>
                <w:b/>
                <w:sz w:val="18"/>
                <w:szCs w:val="18"/>
              </w:rPr>
              <w:t xml:space="preserve">INDICADORES </w:t>
            </w:r>
          </w:p>
        </w:tc>
        <w:tc>
          <w:tcPr>
            <w:tcW w:w="2694" w:type="dxa"/>
            <w:tcBorders>
              <w:top w:val="single" w:sz="4" w:space="0" w:color="8EAADB"/>
              <w:left w:val="single" w:sz="4" w:space="0" w:color="8EAADB"/>
              <w:bottom w:val="single" w:sz="12" w:space="0" w:color="8EAADB"/>
              <w:right w:val="single" w:sz="4" w:space="0" w:color="8EAADB"/>
            </w:tcBorders>
          </w:tcPr>
          <w:p w:rsidR="0092251F" w:rsidRPr="001A6C67" w:rsidRDefault="0092251F" w:rsidP="0092251F">
            <w:pPr>
              <w:spacing w:line="259" w:lineRule="auto"/>
              <w:ind w:right="52"/>
              <w:jc w:val="center"/>
              <w:rPr>
                <w:rFonts w:ascii="Arial" w:hAnsi="Arial" w:cs="Arial"/>
                <w:sz w:val="18"/>
                <w:szCs w:val="18"/>
              </w:rPr>
            </w:pPr>
            <w:r w:rsidRPr="001A6C67">
              <w:rPr>
                <w:rFonts w:ascii="Arial" w:hAnsi="Arial" w:cs="Arial"/>
                <w:b/>
                <w:sz w:val="18"/>
                <w:szCs w:val="18"/>
              </w:rPr>
              <w:t xml:space="preserve">PRODUCTOS </w:t>
            </w:r>
          </w:p>
        </w:tc>
        <w:tc>
          <w:tcPr>
            <w:tcW w:w="2409" w:type="dxa"/>
            <w:tcBorders>
              <w:top w:val="single" w:sz="4" w:space="0" w:color="8EAADB"/>
              <w:left w:val="single" w:sz="4" w:space="0" w:color="8EAADB"/>
              <w:bottom w:val="single" w:sz="12" w:space="0" w:color="8EAADB"/>
              <w:right w:val="single" w:sz="4" w:space="0" w:color="8EAADB"/>
            </w:tcBorders>
          </w:tcPr>
          <w:p w:rsidR="0092251F" w:rsidRPr="001A6C67" w:rsidRDefault="007407D4" w:rsidP="0092251F">
            <w:pPr>
              <w:ind w:right="52"/>
              <w:jc w:val="center"/>
              <w:rPr>
                <w:rFonts w:ascii="Arial" w:hAnsi="Arial" w:cs="Arial"/>
                <w:b/>
                <w:sz w:val="18"/>
                <w:szCs w:val="18"/>
              </w:rPr>
            </w:pPr>
            <w:r>
              <w:rPr>
                <w:rFonts w:ascii="Arial" w:hAnsi="Arial" w:cs="Arial"/>
                <w:b/>
                <w:sz w:val="18"/>
                <w:szCs w:val="18"/>
              </w:rPr>
              <w:t>META VIGENCIA 2019</w:t>
            </w:r>
          </w:p>
        </w:tc>
      </w:tr>
      <w:tr w:rsidR="0092251F" w:rsidRPr="001A6C67" w:rsidTr="00DA71FE">
        <w:trPr>
          <w:trHeight w:val="1455"/>
        </w:trPr>
        <w:tc>
          <w:tcPr>
            <w:tcW w:w="2683"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1F6C32">
            <w:pPr>
              <w:spacing w:line="239" w:lineRule="auto"/>
              <w:ind w:left="2" w:right="51"/>
              <w:jc w:val="both"/>
              <w:rPr>
                <w:rFonts w:ascii="Arial" w:hAnsi="Arial" w:cs="Arial"/>
                <w:sz w:val="18"/>
                <w:szCs w:val="18"/>
              </w:rPr>
            </w:pPr>
            <w:r w:rsidRPr="001A6C67">
              <w:rPr>
                <w:rFonts w:ascii="Arial" w:hAnsi="Arial" w:cs="Arial"/>
                <w:sz w:val="18"/>
                <w:szCs w:val="18"/>
              </w:rPr>
              <w:t xml:space="preserve">Implementar 1 estrategia pedagógica preventiva para promover el conocimiento y aplicación de los principios de la administración pública </w:t>
            </w:r>
          </w:p>
        </w:tc>
        <w:tc>
          <w:tcPr>
            <w:tcW w:w="3118"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1F6C32">
            <w:pPr>
              <w:spacing w:line="259" w:lineRule="auto"/>
              <w:ind w:left="4"/>
              <w:jc w:val="both"/>
              <w:rPr>
                <w:rFonts w:ascii="Arial" w:hAnsi="Arial" w:cs="Arial"/>
                <w:sz w:val="18"/>
                <w:szCs w:val="18"/>
              </w:rPr>
            </w:pPr>
            <w:r w:rsidRPr="001A6C67">
              <w:rPr>
                <w:rFonts w:ascii="Arial" w:hAnsi="Arial" w:cs="Arial"/>
                <w:sz w:val="18"/>
                <w:szCs w:val="18"/>
              </w:rPr>
              <w:t xml:space="preserve">Porcentaje de avance en la ejecución de la estrategia pedagógica </w:t>
            </w:r>
          </w:p>
        </w:tc>
        <w:tc>
          <w:tcPr>
            <w:tcW w:w="2693"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1F6C32">
            <w:pPr>
              <w:spacing w:line="239" w:lineRule="auto"/>
              <w:ind w:right="56"/>
              <w:jc w:val="both"/>
              <w:rPr>
                <w:rFonts w:ascii="Arial" w:hAnsi="Arial" w:cs="Arial"/>
                <w:sz w:val="18"/>
                <w:szCs w:val="18"/>
              </w:rPr>
            </w:pPr>
            <w:r w:rsidRPr="001A6C67">
              <w:rPr>
                <w:rFonts w:ascii="Arial" w:hAnsi="Arial" w:cs="Arial"/>
                <w:sz w:val="18"/>
                <w:szCs w:val="18"/>
              </w:rPr>
              <w:t xml:space="preserve">número de actividades ejecutadas/ número de actividades programadas * </w:t>
            </w:r>
          </w:p>
          <w:p w:rsidR="0092251F" w:rsidRPr="001A6C67" w:rsidRDefault="0092251F" w:rsidP="001F6C32">
            <w:pPr>
              <w:spacing w:line="259" w:lineRule="auto"/>
              <w:jc w:val="both"/>
              <w:rPr>
                <w:rFonts w:ascii="Arial" w:hAnsi="Arial" w:cs="Arial"/>
                <w:sz w:val="18"/>
                <w:szCs w:val="18"/>
              </w:rPr>
            </w:pPr>
            <w:r w:rsidRPr="001A6C67">
              <w:rPr>
                <w:rFonts w:ascii="Arial" w:hAnsi="Arial" w:cs="Arial"/>
                <w:sz w:val="18"/>
                <w:szCs w:val="18"/>
              </w:rPr>
              <w:t xml:space="preserve">100 </w:t>
            </w:r>
          </w:p>
        </w:tc>
        <w:tc>
          <w:tcPr>
            <w:tcW w:w="2694" w:type="dxa"/>
            <w:tcBorders>
              <w:top w:val="single" w:sz="12" w:space="0" w:color="8EAADB"/>
              <w:left w:val="single" w:sz="4" w:space="0" w:color="8EAADB"/>
              <w:bottom w:val="single" w:sz="4" w:space="0" w:color="8EAADB"/>
              <w:right w:val="single" w:sz="4" w:space="0" w:color="8EAADB"/>
            </w:tcBorders>
            <w:shd w:val="clear" w:color="auto" w:fill="D9E2F3"/>
          </w:tcPr>
          <w:p w:rsidR="0092251F" w:rsidRPr="001A6C67" w:rsidRDefault="0092251F" w:rsidP="001F6C32">
            <w:pPr>
              <w:spacing w:line="259" w:lineRule="auto"/>
              <w:ind w:left="4"/>
              <w:jc w:val="both"/>
              <w:rPr>
                <w:rFonts w:ascii="Arial" w:hAnsi="Arial" w:cs="Arial"/>
                <w:sz w:val="18"/>
                <w:szCs w:val="18"/>
              </w:rPr>
            </w:pPr>
            <w:r w:rsidRPr="001A6C67">
              <w:rPr>
                <w:rFonts w:ascii="Arial" w:hAnsi="Arial" w:cs="Arial"/>
                <w:sz w:val="18"/>
                <w:szCs w:val="18"/>
              </w:rPr>
              <w:t xml:space="preserve">Estrategia pedagógica preventiva para el conocimiento y aplicación de los principios de la administración pública </w:t>
            </w:r>
          </w:p>
        </w:tc>
        <w:tc>
          <w:tcPr>
            <w:tcW w:w="2409" w:type="dxa"/>
            <w:tcBorders>
              <w:top w:val="single" w:sz="12" w:space="0" w:color="8EAADB"/>
              <w:left w:val="single" w:sz="4" w:space="0" w:color="8EAADB"/>
              <w:bottom w:val="single" w:sz="4" w:space="0" w:color="8EAADB"/>
              <w:right w:val="single" w:sz="4" w:space="0" w:color="8EAADB"/>
            </w:tcBorders>
            <w:shd w:val="clear" w:color="auto" w:fill="D9E2F3"/>
          </w:tcPr>
          <w:p w:rsidR="0092251F" w:rsidRDefault="0092251F" w:rsidP="001F6C32">
            <w:pPr>
              <w:ind w:left="4"/>
              <w:jc w:val="center"/>
              <w:rPr>
                <w:rFonts w:ascii="Arial" w:hAnsi="Arial" w:cs="Arial"/>
                <w:sz w:val="18"/>
                <w:szCs w:val="18"/>
              </w:rPr>
            </w:pPr>
          </w:p>
          <w:p w:rsidR="001F6C32" w:rsidRDefault="001F6C32" w:rsidP="001F6C32">
            <w:pPr>
              <w:ind w:left="4"/>
              <w:jc w:val="center"/>
              <w:rPr>
                <w:rFonts w:ascii="Arial" w:hAnsi="Arial" w:cs="Arial"/>
                <w:sz w:val="18"/>
                <w:szCs w:val="18"/>
              </w:rPr>
            </w:pPr>
          </w:p>
          <w:p w:rsidR="001F6C32" w:rsidRPr="001A6C67" w:rsidRDefault="001F6C32" w:rsidP="001F6C32">
            <w:pPr>
              <w:ind w:left="4"/>
              <w:jc w:val="center"/>
              <w:rPr>
                <w:rFonts w:ascii="Arial" w:hAnsi="Arial" w:cs="Arial"/>
                <w:sz w:val="18"/>
                <w:szCs w:val="18"/>
              </w:rPr>
            </w:pPr>
            <w:r>
              <w:rPr>
                <w:rFonts w:ascii="Arial" w:hAnsi="Arial" w:cs="Arial"/>
                <w:sz w:val="18"/>
                <w:szCs w:val="18"/>
              </w:rPr>
              <w:t>0.25</w:t>
            </w:r>
          </w:p>
        </w:tc>
      </w:tr>
    </w:tbl>
    <w:p w:rsidR="0092251F" w:rsidRPr="001A6C67" w:rsidRDefault="0092251F" w:rsidP="0092251F">
      <w:pPr>
        <w:spacing w:after="0" w:line="252" w:lineRule="auto"/>
        <w:ind w:right="10807"/>
        <w:rPr>
          <w:rFonts w:ascii="Arial" w:hAnsi="Arial" w:cs="Arial"/>
        </w:rPr>
      </w:pPr>
      <w:r w:rsidRPr="001A6C67">
        <w:rPr>
          <w:rFonts w:ascii="Arial" w:hAnsi="Arial" w:cs="Arial"/>
        </w:rPr>
        <w:tab/>
      </w:r>
    </w:p>
    <w:p w:rsidR="00E86559" w:rsidRPr="001A6C67" w:rsidRDefault="00E86559">
      <w:pPr>
        <w:rPr>
          <w:rFonts w:ascii="Arial" w:hAnsi="Arial" w:cs="Arial"/>
        </w:rPr>
      </w:pPr>
      <w:r w:rsidRPr="001A6C67">
        <w:rPr>
          <w:rFonts w:ascii="Arial" w:hAnsi="Arial" w:cs="Arial"/>
        </w:rPr>
        <w:br w:type="page"/>
      </w:r>
    </w:p>
    <w:p w:rsidR="008B60E2" w:rsidRPr="001A6C67" w:rsidRDefault="008B60E2" w:rsidP="008B60E2">
      <w:pPr>
        <w:pStyle w:val="Ttulo1"/>
        <w:ind w:left="1427" w:right="0"/>
      </w:pPr>
      <w:bookmarkStart w:id="8" w:name="_Toc515438341"/>
      <w:bookmarkStart w:id="9" w:name="_Toc536711547"/>
      <w:r w:rsidRPr="001A6C67">
        <w:lastRenderedPageBreak/>
        <w:t>PROYECTOS DE INVERSIÓN</w:t>
      </w:r>
      <w:bookmarkEnd w:id="8"/>
      <w:bookmarkEnd w:id="9"/>
    </w:p>
    <w:p w:rsidR="008B60E2" w:rsidRPr="001A6C67" w:rsidRDefault="008B60E2" w:rsidP="008B60E2">
      <w:pPr>
        <w:rPr>
          <w:rFonts w:ascii="Arial" w:hAnsi="Arial" w:cs="Arial"/>
        </w:rPr>
      </w:pPr>
      <w:r w:rsidRPr="001A6C67">
        <w:rPr>
          <w:rFonts w:ascii="Arial" w:hAnsi="Arial" w:cs="Arial"/>
        </w:rPr>
        <w:t xml:space="preserve"> Con el fin de atender los compromisos que le competen a la Entidad frente al Plan de Desarrollo «Bogotá Mejor para </w:t>
      </w:r>
      <w:r w:rsidRPr="001A6C67">
        <w:rPr>
          <w:rFonts w:ascii="Arial" w:hAnsi="Arial" w:cs="Arial"/>
        </w:rPr>
        <w:tab/>
      </w:r>
      <w:r w:rsidRPr="001A6C67">
        <w:rPr>
          <w:rFonts w:ascii="Arial" w:eastAsia="Calibri" w:hAnsi="Arial" w:cs="Arial"/>
          <w:b/>
          <w:color w:val="FFFFFF"/>
        </w:rPr>
        <w:t>20</w:t>
      </w:r>
      <w:r w:rsidRPr="001A6C67">
        <w:rPr>
          <w:rFonts w:ascii="Arial" w:hAnsi="Arial" w:cs="Arial"/>
        </w:rPr>
        <w:t xml:space="preserve">Todos», la Secretaría Distrital de Planeación formuló los siguientes proyectos de inversión. </w:t>
      </w:r>
    </w:p>
    <w:p w:rsidR="008B60E2" w:rsidRPr="001A6C67" w:rsidRDefault="008B60E2" w:rsidP="008B60E2">
      <w:pPr>
        <w:spacing w:after="0"/>
        <w:rPr>
          <w:rFonts w:ascii="Arial" w:hAnsi="Arial" w:cs="Arial"/>
        </w:rPr>
      </w:pPr>
    </w:p>
    <w:tbl>
      <w:tblPr>
        <w:tblStyle w:val="TableGrid"/>
        <w:tblW w:w="13221" w:type="dxa"/>
        <w:tblInd w:w="-106" w:type="dxa"/>
        <w:tblCellMar>
          <w:top w:w="16" w:type="dxa"/>
          <w:left w:w="106" w:type="dxa"/>
          <w:right w:w="50" w:type="dxa"/>
        </w:tblCellMar>
        <w:tblLook w:val="04A0" w:firstRow="1" w:lastRow="0" w:firstColumn="1" w:lastColumn="0" w:noHBand="0" w:noVBand="1"/>
      </w:tblPr>
      <w:tblGrid>
        <w:gridCol w:w="2511"/>
        <w:gridCol w:w="2830"/>
        <w:gridCol w:w="4127"/>
        <w:gridCol w:w="3753"/>
      </w:tblGrid>
      <w:tr w:rsidR="008B60E2" w:rsidRPr="001A6C67" w:rsidTr="0094772F">
        <w:trPr>
          <w:trHeight w:val="304"/>
        </w:trPr>
        <w:tc>
          <w:tcPr>
            <w:tcW w:w="2511" w:type="dxa"/>
            <w:tcBorders>
              <w:top w:val="single" w:sz="8" w:space="0" w:color="24B5E5"/>
              <w:left w:val="single" w:sz="8" w:space="0" w:color="24B5E5"/>
              <w:bottom w:val="single" w:sz="6" w:space="0" w:color="E8F3FA"/>
              <w:right w:val="single" w:sz="8" w:space="0" w:color="24B5E5"/>
            </w:tcBorders>
            <w:vAlign w:val="center"/>
          </w:tcPr>
          <w:p w:rsidR="008B60E2" w:rsidRPr="001A6C67" w:rsidRDefault="008B60E2" w:rsidP="0094772F">
            <w:pPr>
              <w:spacing w:line="259" w:lineRule="auto"/>
              <w:ind w:right="60"/>
              <w:jc w:val="center"/>
              <w:rPr>
                <w:rFonts w:ascii="Arial" w:hAnsi="Arial" w:cs="Arial"/>
              </w:rPr>
            </w:pPr>
            <w:r w:rsidRPr="001A6C67">
              <w:rPr>
                <w:rFonts w:ascii="Arial" w:hAnsi="Arial" w:cs="Arial"/>
                <w:b/>
                <w:sz w:val="20"/>
              </w:rPr>
              <w:t>Pilar / Eje</w:t>
            </w:r>
          </w:p>
        </w:tc>
        <w:tc>
          <w:tcPr>
            <w:tcW w:w="2830" w:type="dxa"/>
            <w:tcBorders>
              <w:top w:val="single" w:sz="8" w:space="0" w:color="24B5E5"/>
              <w:left w:val="single" w:sz="8" w:space="0" w:color="24B5E5"/>
              <w:bottom w:val="single" w:sz="6" w:space="0" w:color="E8F3FA"/>
              <w:right w:val="single" w:sz="8" w:space="0" w:color="24B5E5"/>
            </w:tcBorders>
            <w:vAlign w:val="center"/>
          </w:tcPr>
          <w:p w:rsidR="008B60E2" w:rsidRPr="001A6C67" w:rsidRDefault="008B60E2" w:rsidP="0094772F">
            <w:pPr>
              <w:spacing w:line="259" w:lineRule="auto"/>
              <w:ind w:right="54"/>
              <w:jc w:val="center"/>
              <w:rPr>
                <w:rFonts w:ascii="Arial" w:hAnsi="Arial" w:cs="Arial"/>
              </w:rPr>
            </w:pPr>
            <w:r w:rsidRPr="001A6C67">
              <w:rPr>
                <w:rFonts w:ascii="Arial" w:hAnsi="Arial" w:cs="Arial"/>
                <w:b/>
                <w:sz w:val="20"/>
              </w:rPr>
              <w:t>Programa</w:t>
            </w:r>
          </w:p>
        </w:tc>
        <w:tc>
          <w:tcPr>
            <w:tcW w:w="4127" w:type="dxa"/>
            <w:tcBorders>
              <w:top w:val="single" w:sz="8" w:space="0" w:color="24B5E5"/>
              <w:left w:val="single" w:sz="8" w:space="0" w:color="24B5E5"/>
              <w:bottom w:val="single" w:sz="6" w:space="0" w:color="E8F3FA"/>
              <w:right w:val="single" w:sz="8" w:space="0" w:color="24B5E5"/>
            </w:tcBorders>
            <w:vAlign w:val="center"/>
          </w:tcPr>
          <w:p w:rsidR="008B60E2" w:rsidRPr="001A6C67" w:rsidRDefault="008B60E2" w:rsidP="0094772F">
            <w:pPr>
              <w:spacing w:line="259" w:lineRule="auto"/>
              <w:ind w:right="48"/>
              <w:jc w:val="center"/>
              <w:rPr>
                <w:rFonts w:ascii="Arial" w:hAnsi="Arial" w:cs="Arial"/>
              </w:rPr>
            </w:pPr>
            <w:r w:rsidRPr="001A6C67">
              <w:rPr>
                <w:rFonts w:ascii="Arial" w:hAnsi="Arial" w:cs="Arial"/>
                <w:b/>
                <w:sz w:val="20"/>
              </w:rPr>
              <w:t>Proyecto Estratégico</w:t>
            </w:r>
          </w:p>
        </w:tc>
        <w:tc>
          <w:tcPr>
            <w:tcW w:w="3753" w:type="dxa"/>
            <w:tcBorders>
              <w:top w:val="single" w:sz="8" w:space="0" w:color="24B5E5"/>
              <w:left w:val="single" w:sz="8" w:space="0" w:color="24B5E5"/>
              <w:bottom w:val="single" w:sz="6" w:space="0" w:color="E8F3FA"/>
              <w:right w:val="single" w:sz="8" w:space="0" w:color="24B5E5"/>
            </w:tcBorders>
            <w:vAlign w:val="center"/>
          </w:tcPr>
          <w:p w:rsidR="008B60E2" w:rsidRPr="001A6C67" w:rsidRDefault="008B60E2" w:rsidP="0094772F">
            <w:pPr>
              <w:spacing w:line="259" w:lineRule="auto"/>
              <w:ind w:right="59"/>
              <w:jc w:val="center"/>
              <w:rPr>
                <w:rFonts w:ascii="Arial" w:hAnsi="Arial" w:cs="Arial"/>
              </w:rPr>
            </w:pPr>
            <w:r w:rsidRPr="001A6C67">
              <w:rPr>
                <w:rFonts w:ascii="Arial" w:hAnsi="Arial" w:cs="Arial"/>
                <w:b/>
                <w:sz w:val="20"/>
              </w:rPr>
              <w:t>Proyecto de Inversión SDP</w:t>
            </w:r>
          </w:p>
        </w:tc>
      </w:tr>
      <w:tr w:rsidR="008B60E2" w:rsidRPr="001A6C67" w:rsidTr="0094772F">
        <w:trPr>
          <w:trHeight w:val="386"/>
        </w:trPr>
        <w:tc>
          <w:tcPr>
            <w:tcW w:w="2511" w:type="dxa"/>
            <w:tcBorders>
              <w:top w:val="single" w:sz="6" w:space="0" w:color="E8F3FA"/>
              <w:left w:val="single" w:sz="8" w:space="0" w:color="24B5E5"/>
              <w:bottom w:val="single" w:sz="8" w:space="0" w:color="24B5E5"/>
              <w:right w:val="single" w:sz="8" w:space="0" w:color="24B5E5"/>
            </w:tcBorders>
            <w:shd w:val="clear" w:color="auto" w:fill="E8F3FA"/>
          </w:tcPr>
          <w:p w:rsidR="008B60E2" w:rsidRPr="001A6C67" w:rsidRDefault="008B60E2" w:rsidP="0094772F">
            <w:pPr>
              <w:spacing w:line="259" w:lineRule="auto"/>
              <w:rPr>
                <w:rFonts w:ascii="Arial" w:hAnsi="Arial" w:cs="Arial"/>
                <w:sz w:val="18"/>
              </w:rPr>
            </w:pPr>
            <w:r w:rsidRPr="001A6C67">
              <w:rPr>
                <w:rFonts w:ascii="Arial" w:hAnsi="Arial" w:cs="Arial"/>
                <w:sz w:val="18"/>
              </w:rPr>
              <w:t xml:space="preserve">Pilar No. 1 Igualdad de calidad de vida </w:t>
            </w:r>
          </w:p>
        </w:tc>
        <w:tc>
          <w:tcPr>
            <w:tcW w:w="2830" w:type="dxa"/>
            <w:tcBorders>
              <w:top w:val="single" w:sz="6" w:space="0" w:color="E8F3FA"/>
              <w:left w:val="single" w:sz="8" w:space="0" w:color="24B5E5"/>
              <w:bottom w:val="single" w:sz="8" w:space="0" w:color="24B5E5"/>
              <w:right w:val="single" w:sz="8" w:space="0" w:color="24B5E5"/>
            </w:tcBorders>
            <w:shd w:val="clear" w:color="auto" w:fill="E8F3FA"/>
          </w:tcPr>
          <w:p w:rsidR="008B60E2" w:rsidRPr="001A6C67" w:rsidRDefault="008B60E2" w:rsidP="0094772F">
            <w:pPr>
              <w:spacing w:line="259" w:lineRule="auto"/>
              <w:rPr>
                <w:rFonts w:ascii="Arial" w:hAnsi="Arial" w:cs="Arial"/>
                <w:sz w:val="18"/>
              </w:rPr>
            </w:pPr>
            <w:r w:rsidRPr="001A6C67">
              <w:rPr>
                <w:rFonts w:ascii="Arial" w:hAnsi="Arial" w:cs="Arial"/>
                <w:sz w:val="18"/>
              </w:rPr>
              <w:t xml:space="preserve">03 Igualdad y autonomía para una Bogotá incluyente </w:t>
            </w:r>
          </w:p>
        </w:tc>
        <w:tc>
          <w:tcPr>
            <w:tcW w:w="4127" w:type="dxa"/>
            <w:tcBorders>
              <w:top w:val="single" w:sz="6" w:space="0" w:color="E8F3FA"/>
              <w:left w:val="single" w:sz="8" w:space="0" w:color="24B5E5"/>
              <w:bottom w:val="single" w:sz="8" w:space="0" w:color="24B5E5"/>
              <w:right w:val="single" w:sz="8" w:space="0" w:color="24B5E5"/>
            </w:tcBorders>
            <w:shd w:val="clear" w:color="auto" w:fill="E8F3FA"/>
            <w:vAlign w:val="center"/>
          </w:tcPr>
          <w:p w:rsidR="008B60E2" w:rsidRPr="001A6C67" w:rsidRDefault="008B60E2" w:rsidP="0094772F">
            <w:pPr>
              <w:spacing w:line="259" w:lineRule="auto"/>
              <w:ind w:left="5"/>
              <w:rPr>
                <w:rFonts w:ascii="Arial" w:hAnsi="Arial" w:cs="Arial"/>
                <w:sz w:val="18"/>
              </w:rPr>
            </w:pPr>
            <w:r w:rsidRPr="001A6C67">
              <w:rPr>
                <w:rFonts w:ascii="Arial" w:hAnsi="Arial" w:cs="Arial"/>
                <w:sz w:val="18"/>
              </w:rPr>
              <w:t xml:space="preserve">105 Distrito Diverso </w:t>
            </w:r>
          </w:p>
        </w:tc>
        <w:tc>
          <w:tcPr>
            <w:tcW w:w="3753" w:type="dxa"/>
            <w:tcBorders>
              <w:top w:val="single" w:sz="6" w:space="0" w:color="E8F3FA"/>
              <w:left w:val="single" w:sz="8" w:space="0" w:color="24B5E5"/>
              <w:bottom w:val="single" w:sz="8" w:space="0" w:color="24B5E5"/>
              <w:right w:val="single" w:sz="8" w:space="0" w:color="24B5E5"/>
            </w:tcBorders>
            <w:shd w:val="clear" w:color="auto" w:fill="E8F3FA"/>
          </w:tcPr>
          <w:p w:rsidR="008B60E2" w:rsidRPr="001A6C67" w:rsidRDefault="008B60E2" w:rsidP="0094772F">
            <w:pPr>
              <w:spacing w:line="259" w:lineRule="auto"/>
              <w:ind w:left="1"/>
              <w:rPr>
                <w:rFonts w:ascii="Arial" w:hAnsi="Arial" w:cs="Arial"/>
                <w:sz w:val="18"/>
              </w:rPr>
            </w:pPr>
            <w:r w:rsidRPr="001A6C67">
              <w:rPr>
                <w:rFonts w:ascii="Arial" w:hAnsi="Arial" w:cs="Arial"/>
                <w:sz w:val="18"/>
              </w:rPr>
              <w:t xml:space="preserve">989. Fortalecimiento de la Política </w:t>
            </w:r>
          </w:p>
          <w:p w:rsidR="008B60E2" w:rsidRPr="001A6C67" w:rsidRDefault="008B60E2" w:rsidP="0094772F">
            <w:pPr>
              <w:spacing w:line="259" w:lineRule="auto"/>
              <w:ind w:left="1"/>
              <w:rPr>
                <w:rFonts w:ascii="Arial" w:hAnsi="Arial" w:cs="Arial"/>
                <w:sz w:val="18"/>
              </w:rPr>
            </w:pPr>
            <w:r w:rsidRPr="001A6C67">
              <w:rPr>
                <w:rFonts w:ascii="Arial" w:hAnsi="Arial" w:cs="Arial"/>
                <w:sz w:val="18"/>
              </w:rPr>
              <w:t xml:space="preserve">Pública de LGBTI </w:t>
            </w:r>
          </w:p>
        </w:tc>
      </w:tr>
      <w:tr w:rsidR="008B60E2" w:rsidRPr="001A6C67" w:rsidTr="0094772F">
        <w:trPr>
          <w:trHeight w:val="1015"/>
        </w:trPr>
        <w:tc>
          <w:tcPr>
            <w:tcW w:w="2511" w:type="dxa"/>
            <w:vMerge w:val="restart"/>
            <w:tcBorders>
              <w:top w:val="single" w:sz="8" w:space="0" w:color="24B5E5"/>
              <w:left w:val="single" w:sz="8" w:space="0" w:color="24B5E5"/>
              <w:bottom w:val="single" w:sz="8" w:space="0" w:color="24B5E5"/>
              <w:right w:val="single" w:sz="8" w:space="0" w:color="24B5E5"/>
            </w:tcBorders>
            <w:vAlign w:val="center"/>
          </w:tcPr>
          <w:p w:rsidR="008B60E2" w:rsidRPr="001A6C67" w:rsidRDefault="008B60E2" w:rsidP="0094772F">
            <w:pPr>
              <w:tabs>
                <w:tab w:val="center" w:pos="784"/>
                <w:tab w:val="center" w:pos="1332"/>
                <w:tab w:val="right" w:pos="2355"/>
              </w:tabs>
              <w:spacing w:line="259" w:lineRule="auto"/>
              <w:rPr>
                <w:rFonts w:ascii="Arial" w:hAnsi="Arial" w:cs="Arial"/>
                <w:sz w:val="18"/>
              </w:rPr>
            </w:pPr>
            <w:r w:rsidRPr="001A6C67">
              <w:rPr>
                <w:rFonts w:ascii="Arial" w:hAnsi="Arial" w:cs="Arial"/>
                <w:sz w:val="18"/>
              </w:rPr>
              <w:t xml:space="preserve">Eje </w:t>
            </w:r>
            <w:r w:rsidRPr="001A6C67">
              <w:rPr>
                <w:rFonts w:ascii="Arial" w:hAnsi="Arial" w:cs="Arial"/>
                <w:sz w:val="18"/>
              </w:rPr>
              <w:tab/>
              <w:t xml:space="preserve">No. </w:t>
            </w:r>
            <w:r w:rsidRPr="001A6C67">
              <w:rPr>
                <w:rFonts w:ascii="Arial" w:hAnsi="Arial" w:cs="Arial"/>
                <w:sz w:val="18"/>
              </w:rPr>
              <w:tab/>
              <w:t xml:space="preserve">4 </w:t>
            </w:r>
            <w:r w:rsidRPr="001A6C67">
              <w:rPr>
                <w:rFonts w:ascii="Arial" w:hAnsi="Arial" w:cs="Arial"/>
                <w:sz w:val="18"/>
              </w:rPr>
              <w:tab/>
              <w:t xml:space="preserve">Nuevo </w:t>
            </w:r>
          </w:p>
          <w:p w:rsidR="008B60E2" w:rsidRPr="001A6C67" w:rsidRDefault="008B60E2" w:rsidP="0094772F">
            <w:pPr>
              <w:spacing w:line="259" w:lineRule="auto"/>
              <w:rPr>
                <w:rFonts w:ascii="Arial" w:hAnsi="Arial" w:cs="Arial"/>
                <w:sz w:val="18"/>
              </w:rPr>
            </w:pPr>
            <w:r w:rsidRPr="001A6C67">
              <w:rPr>
                <w:rFonts w:ascii="Arial" w:hAnsi="Arial" w:cs="Arial"/>
                <w:sz w:val="18"/>
              </w:rPr>
              <w:t xml:space="preserve">ordenamiento territorial  </w:t>
            </w:r>
          </w:p>
        </w:tc>
        <w:tc>
          <w:tcPr>
            <w:tcW w:w="2830" w:type="dxa"/>
            <w:tcBorders>
              <w:top w:val="single" w:sz="8" w:space="0" w:color="24B5E5"/>
              <w:left w:val="single" w:sz="8" w:space="0" w:color="24B5E5"/>
              <w:bottom w:val="single" w:sz="8" w:space="0" w:color="24B5E5"/>
              <w:right w:val="single" w:sz="8" w:space="0" w:color="24B5E5"/>
            </w:tcBorders>
            <w:vAlign w:val="center"/>
          </w:tcPr>
          <w:p w:rsidR="008B60E2" w:rsidRPr="001A6C67" w:rsidRDefault="008B60E2" w:rsidP="0094772F">
            <w:pPr>
              <w:spacing w:line="259" w:lineRule="auto"/>
              <w:ind w:right="56"/>
              <w:rPr>
                <w:rFonts w:ascii="Arial" w:hAnsi="Arial" w:cs="Arial"/>
                <w:sz w:val="18"/>
              </w:rPr>
            </w:pPr>
            <w:r w:rsidRPr="001A6C67">
              <w:rPr>
                <w:rFonts w:ascii="Arial" w:hAnsi="Arial" w:cs="Arial"/>
                <w:sz w:val="18"/>
              </w:rPr>
              <w:t xml:space="preserve">26 Información relevante e integral para la planeación territorial </w:t>
            </w:r>
          </w:p>
        </w:tc>
        <w:tc>
          <w:tcPr>
            <w:tcW w:w="4127" w:type="dxa"/>
            <w:tcBorders>
              <w:top w:val="single" w:sz="8" w:space="0" w:color="24B5E5"/>
              <w:left w:val="single" w:sz="8" w:space="0" w:color="24B5E5"/>
              <w:bottom w:val="single" w:sz="8" w:space="0" w:color="24B5E5"/>
              <w:right w:val="single" w:sz="8" w:space="0" w:color="24B5E5"/>
            </w:tcBorders>
          </w:tcPr>
          <w:p w:rsidR="008B60E2" w:rsidRPr="001A6C67" w:rsidRDefault="008B60E2" w:rsidP="0094772F">
            <w:pPr>
              <w:spacing w:line="259" w:lineRule="auto"/>
              <w:ind w:left="5" w:right="52"/>
              <w:rPr>
                <w:rFonts w:ascii="Arial" w:hAnsi="Arial" w:cs="Arial"/>
                <w:sz w:val="18"/>
              </w:rPr>
            </w:pPr>
            <w:r w:rsidRPr="001A6C67">
              <w:rPr>
                <w:rFonts w:ascii="Arial" w:hAnsi="Arial" w:cs="Arial"/>
                <w:sz w:val="18"/>
              </w:rPr>
              <w:t xml:space="preserve">159 Actualización e integración de instrumentos de información para análisis como insumo para la creación de política pública, focalización del gasto público y seguimiento y control del desarrollo urbano y rural </w:t>
            </w:r>
          </w:p>
        </w:tc>
        <w:tc>
          <w:tcPr>
            <w:tcW w:w="3753" w:type="dxa"/>
            <w:tcBorders>
              <w:top w:val="single" w:sz="8" w:space="0" w:color="24B5E5"/>
              <w:left w:val="single" w:sz="8" w:space="0" w:color="24B5E5"/>
              <w:bottom w:val="single" w:sz="8" w:space="0" w:color="24B5E5"/>
              <w:right w:val="single" w:sz="8" w:space="0" w:color="24B5E5"/>
            </w:tcBorders>
            <w:vAlign w:val="center"/>
          </w:tcPr>
          <w:p w:rsidR="008B60E2" w:rsidRPr="001A6C67" w:rsidRDefault="008B60E2" w:rsidP="0094772F">
            <w:pPr>
              <w:spacing w:line="259" w:lineRule="auto"/>
              <w:ind w:left="1" w:right="54"/>
              <w:rPr>
                <w:rFonts w:ascii="Arial" w:hAnsi="Arial" w:cs="Arial"/>
                <w:sz w:val="18"/>
              </w:rPr>
            </w:pPr>
            <w:r w:rsidRPr="001A6C67">
              <w:rPr>
                <w:rFonts w:ascii="Arial" w:hAnsi="Arial" w:cs="Arial"/>
                <w:sz w:val="18"/>
              </w:rPr>
              <w:t xml:space="preserve">984. Producción y análisis de información para la creación de política pública, focalización del gasto público y seguimiento del desarrollo urbano </w:t>
            </w:r>
          </w:p>
        </w:tc>
      </w:tr>
      <w:tr w:rsidR="008B60E2" w:rsidRPr="001A6C67" w:rsidTr="0094772F">
        <w:trPr>
          <w:trHeight w:val="459"/>
        </w:trPr>
        <w:tc>
          <w:tcPr>
            <w:tcW w:w="0" w:type="auto"/>
            <w:vMerge/>
            <w:tcBorders>
              <w:top w:val="nil"/>
              <w:left w:val="single" w:sz="8" w:space="0" w:color="24B5E5"/>
              <w:bottom w:val="single" w:sz="8" w:space="0" w:color="24B5E5"/>
              <w:right w:val="single" w:sz="8" w:space="0" w:color="24B5E5"/>
            </w:tcBorders>
          </w:tcPr>
          <w:p w:rsidR="008B60E2" w:rsidRPr="001A6C67" w:rsidRDefault="008B60E2" w:rsidP="0094772F">
            <w:pPr>
              <w:spacing w:after="160" w:line="259" w:lineRule="auto"/>
              <w:rPr>
                <w:rFonts w:ascii="Arial" w:hAnsi="Arial" w:cs="Arial"/>
                <w:sz w:val="18"/>
              </w:rPr>
            </w:pPr>
          </w:p>
        </w:tc>
        <w:tc>
          <w:tcPr>
            <w:tcW w:w="2830" w:type="dxa"/>
            <w:tcBorders>
              <w:top w:val="single" w:sz="8" w:space="0" w:color="24B5E5"/>
              <w:left w:val="single" w:sz="8" w:space="0" w:color="24B5E5"/>
              <w:bottom w:val="single" w:sz="8" w:space="0" w:color="24B5E5"/>
              <w:right w:val="single" w:sz="8" w:space="0" w:color="24B5E5"/>
            </w:tcBorders>
            <w:shd w:val="clear" w:color="auto" w:fill="E8F3FA"/>
            <w:vAlign w:val="center"/>
          </w:tcPr>
          <w:p w:rsidR="008B60E2" w:rsidRPr="001A6C67" w:rsidRDefault="008B60E2" w:rsidP="0094772F">
            <w:pPr>
              <w:tabs>
                <w:tab w:val="center" w:pos="1138"/>
                <w:tab w:val="right" w:pos="2836"/>
              </w:tabs>
              <w:spacing w:line="259" w:lineRule="auto"/>
              <w:rPr>
                <w:rFonts w:ascii="Arial" w:hAnsi="Arial" w:cs="Arial"/>
                <w:sz w:val="18"/>
              </w:rPr>
            </w:pPr>
            <w:r w:rsidRPr="001A6C67">
              <w:rPr>
                <w:rFonts w:ascii="Arial" w:hAnsi="Arial" w:cs="Arial"/>
                <w:sz w:val="18"/>
              </w:rPr>
              <w:t xml:space="preserve">27 </w:t>
            </w:r>
            <w:r w:rsidRPr="001A6C67">
              <w:rPr>
                <w:rFonts w:ascii="Arial" w:hAnsi="Arial" w:cs="Arial"/>
                <w:sz w:val="18"/>
              </w:rPr>
              <w:tab/>
              <w:t xml:space="preserve">Proyectos </w:t>
            </w:r>
            <w:r w:rsidRPr="001A6C67">
              <w:rPr>
                <w:rFonts w:ascii="Arial" w:hAnsi="Arial" w:cs="Arial"/>
                <w:sz w:val="18"/>
              </w:rPr>
              <w:tab/>
              <w:t xml:space="preserve">urbanos </w:t>
            </w:r>
          </w:p>
          <w:p w:rsidR="008B60E2" w:rsidRPr="001A6C67" w:rsidRDefault="008B60E2" w:rsidP="0094772F">
            <w:pPr>
              <w:spacing w:line="259" w:lineRule="auto"/>
              <w:rPr>
                <w:rFonts w:ascii="Arial" w:hAnsi="Arial" w:cs="Arial"/>
                <w:sz w:val="18"/>
              </w:rPr>
            </w:pPr>
            <w:r w:rsidRPr="001A6C67">
              <w:rPr>
                <w:rFonts w:ascii="Arial" w:hAnsi="Arial" w:cs="Arial"/>
                <w:sz w:val="18"/>
              </w:rPr>
              <w:t xml:space="preserve">integrales con visión de ciudad </w:t>
            </w:r>
          </w:p>
        </w:tc>
        <w:tc>
          <w:tcPr>
            <w:tcW w:w="4127" w:type="dxa"/>
            <w:tcBorders>
              <w:top w:val="single" w:sz="8" w:space="0" w:color="24B5E5"/>
              <w:left w:val="single" w:sz="8" w:space="0" w:color="24B5E5"/>
              <w:bottom w:val="single" w:sz="8" w:space="0" w:color="24B5E5"/>
              <w:right w:val="single" w:sz="8" w:space="0" w:color="24B5E5"/>
            </w:tcBorders>
            <w:shd w:val="clear" w:color="auto" w:fill="E8F3FA"/>
            <w:vAlign w:val="center"/>
          </w:tcPr>
          <w:p w:rsidR="008B60E2" w:rsidRPr="001A6C67" w:rsidRDefault="008B60E2" w:rsidP="0094772F">
            <w:pPr>
              <w:spacing w:line="259" w:lineRule="auto"/>
              <w:ind w:left="5"/>
              <w:rPr>
                <w:rFonts w:ascii="Arial" w:hAnsi="Arial" w:cs="Arial"/>
                <w:sz w:val="18"/>
              </w:rPr>
            </w:pPr>
            <w:r w:rsidRPr="001A6C67">
              <w:rPr>
                <w:rFonts w:ascii="Arial" w:hAnsi="Arial" w:cs="Arial"/>
                <w:sz w:val="18"/>
              </w:rPr>
              <w:t xml:space="preserve">160 Desarrollo de modelo territorial con visión integral de ciudad </w:t>
            </w:r>
          </w:p>
        </w:tc>
        <w:tc>
          <w:tcPr>
            <w:tcW w:w="3753" w:type="dxa"/>
            <w:tcBorders>
              <w:top w:val="single" w:sz="8" w:space="0" w:color="24B5E5"/>
              <w:left w:val="single" w:sz="8" w:space="0" w:color="24B5E5"/>
              <w:bottom w:val="single" w:sz="8" w:space="0" w:color="24B5E5"/>
              <w:right w:val="single" w:sz="8" w:space="0" w:color="24B5E5"/>
            </w:tcBorders>
            <w:shd w:val="clear" w:color="auto" w:fill="E8F3FA"/>
            <w:vAlign w:val="center"/>
          </w:tcPr>
          <w:p w:rsidR="008B60E2" w:rsidRPr="001A6C67" w:rsidRDefault="008B60E2" w:rsidP="0094772F">
            <w:pPr>
              <w:tabs>
                <w:tab w:val="center" w:pos="1062"/>
                <w:tab w:val="center" w:pos="1865"/>
                <w:tab w:val="center" w:pos="2659"/>
                <w:tab w:val="right" w:pos="3597"/>
              </w:tabs>
              <w:spacing w:line="259" w:lineRule="auto"/>
              <w:rPr>
                <w:rFonts w:ascii="Arial" w:hAnsi="Arial" w:cs="Arial"/>
                <w:sz w:val="18"/>
              </w:rPr>
            </w:pPr>
            <w:r w:rsidRPr="001A6C67">
              <w:rPr>
                <w:rFonts w:ascii="Arial" w:hAnsi="Arial" w:cs="Arial"/>
                <w:sz w:val="18"/>
              </w:rPr>
              <w:t xml:space="preserve">994. </w:t>
            </w:r>
            <w:r w:rsidRPr="001A6C67">
              <w:rPr>
                <w:rFonts w:ascii="Arial" w:hAnsi="Arial" w:cs="Arial"/>
                <w:sz w:val="18"/>
              </w:rPr>
              <w:tab/>
              <w:t xml:space="preserve">Gestión </w:t>
            </w:r>
            <w:r w:rsidRPr="001A6C67">
              <w:rPr>
                <w:rFonts w:ascii="Arial" w:hAnsi="Arial" w:cs="Arial"/>
                <w:sz w:val="18"/>
              </w:rPr>
              <w:tab/>
              <w:t xml:space="preserve">del </w:t>
            </w:r>
            <w:r w:rsidRPr="001A6C67">
              <w:rPr>
                <w:rFonts w:ascii="Arial" w:hAnsi="Arial" w:cs="Arial"/>
                <w:sz w:val="18"/>
              </w:rPr>
              <w:tab/>
              <w:t xml:space="preserve">modelo </w:t>
            </w:r>
            <w:r w:rsidRPr="001A6C67">
              <w:rPr>
                <w:rFonts w:ascii="Arial" w:hAnsi="Arial" w:cs="Arial"/>
                <w:sz w:val="18"/>
              </w:rPr>
              <w:tab/>
              <w:t xml:space="preserve">de </w:t>
            </w:r>
          </w:p>
          <w:p w:rsidR="008B60E2" w:rsidRPr="001A6C67" w:rsidRDefault="008B60E2" w:rsidP="0094772F">
            <w:pPr>
              <w:spacing w:line="259" w:lineRule="auto"/>
              <w:ind w:left="1"/>
              <w:rPr>
                <w:rFonts w:ascii="Arial" w:hAnsi="Arial" w:cs="Arial"/>
                <w:sz w:val="18"/>
              </w:rPr>
            </w:pPr>
            <w:r w:rsidRPr="001A6C67">
              <w:rPr>
                <w:rFonts w:ascii="Arial" w:hAnsi="Arial" w:cs="Arial"/>
                <w:sz w:val="18"/>
              </w:rPr>
              <w:t xml:space="preserve">ordenamiento territorial </w:t>
            </w:r>
          </w:p>
        </w:tc>
      </w:tr>
      <w:tr w:rsidR="008B60E2" w:rsidRPr="001A6C67" w:rsidTr="0094772F">
        <w:trPr>
          <w:trHeight w:val="525"/>
        </w:trPr>
        <w:tc>
          <w:tcPr>
            <w:tcW w:w="2511" w:type="dxa"/>
            <w:tcBorders>
              <w:top w:val="single" w:sz="8" w:space="0" w:color="24B5E5"/>
              <w:left w:val="single" w:sz="8" w:space="0" w:color="24B5E5"/>
              <w:bottom w:val="single" w:sz="8" w:space="0" w:color="24B5E5"/>
              <w:right w:val="single" w:sz="8" w:space="0" w:color="24B5E5"/>
            </w:tcBorders>
          </w:tcPr>
          <w:p w:rsidR="008B60E2" w:rsidRPr="001A6C67" w:rsidRDefault="008B60E2" w:rsidP="0094772F">
            <w:pPr>
              <w:spacing w:line="259" w:lineRule="auto"/>
              <w:ind w:right="60"/>
              <w:rPr>
                <w:rFonts w:ascii="Arial" w:hAnsi="Arial" w:cs="Arial"/>
                <w:sz w:val="18"/>
              </w:rPr>
            </w:pPr>
            <w:r w:rsidRPr="001A6C67">
              <w:rPr>
                <w:rFonts w:ascii="Arial" w:hAnsi="Arial" w:cs="Arial"/>
                <w:sz w:val="18"/>
              </w:rPr>
              <w:t xml:space="preserve">Eje No. 6 Sostenibilidad ambiental basada en la eficiencia energética </w:t>
            </w:r>
          </w:p>
        </w:tc>
        <w:tc>
          <w:tcPr>
            <w:tcW w:w="2830" w:type="dxa"/>
            <w:tcBorders>
              <w:top w:val="single" w:sz="8" w:space="0" w:color="24B5E5"/>
              <w:left w:val="single" w:sz="8" w:space="0" w:color="24B5E5"/>
              <w:bottom w:val="single" w:sz="8" w:space="0" w:color="24B5E5"/>
              <w:right w:val="single" w:sz="8" w:space="0" w:color="24B5E5"/>
            </w:tcBorders>
            <w:vAlign w:val="center"/>
          </w:tcPr>
          <w:p w:rsidR="008B60E2" w:rsidRPr="001A6C67" w:rsidRDefault="008B60E2" w:rsidP="0094772F">
            <w:pPr>
              <w:spacing w:line="259" w:lineRule="auto"/>
              <w:rPr>
                <w:rFonts w:ascii="Arial" w:hAnsi="Arial" w:cs="Arial"/>
                <w:sz w:val="18"/>
              </w:rPr>
            </w:pPr>
            <w:r w:rsidRPr="001A6C67">
              <w:rPr>
                <w:rFonts w:ascii="Arial" w:hAnsi="Arial" w:cs="Arial"/>
                <w:sz w:val="18"/>
              </w:rPr>
              <w:t xml:space="preserve">41 Desarrollo rural sostenible </w:t>
            </w:r>
          </w:p>
        </w:tc>
        <w:tc>
          <w:tcPr>
            <w:tcW w:w="4127" w:type="dxa"/>
            <w:tcBorders>
              <w:top w:val="single" w:sz="8" w:space="0" w:color="24B5E5"/>
              <w:left w:val="single" w:sz="8" w:space="0" w:color="24B5E5"/>
              <w:bottom w:val="single" w:sz="8" w:space="0" w:color="24B5E5"/>
              <w:right w:val="single" w:sz="8" w:space="0" w:color="24B5E5"/>
            </w:tcBorders>
            <w:vAlign w:val="center"/>
          </w:tcPr>
          <w:p w:rsidR="008B60E2" w:rsidRPr="001A6C67" w:rsidRDefault="008B60E2" w:rsidP="0094772F">
            <w:pPr>
              <w:spacing w:line="259" w:lineRule="auto"/>
              <w:ind w:left="5"/>
              <w:rPr>
                <w:rFonts w:ascii="Arial" w:hAnsi="Arial" w:cs="Arial"/>
                <w:sz w:val="18"/>
              </w:rPr>
            </w:pPr>
            <w:r w:rsidRPr="001A6C67">
              <w:rPr>
                <w:rFonts w:ascii="Arial" w:hAnsi="Arial" w:cs="Arial"/>
                <w:sz w:val="18"/>
              </w:rPr>
              <w:t xml:space="preserve">178 Integración para el desarrollo rural sostenible  </w:t>
            </w:r>
          </w:p>
        </w:tc>
        <w:tc>
          <w:tcPr>
            <w:tcW w:w="3753" w:type="dxa"/>
            <w:tcBorders>
              <w:top w:val="single" w:sz="8" w:space="0" w:color="24B5E5"/>
              <w:left w:val="single" w:sz="8" w:space="0" w:color="24B5E5"/>
              <w:bottom w:val="single" w:sz="8" w:space="0" w:color="24B5E5"/>
              <w:right w:val="single" w:sz="8" w:space="0" w:color="24B5E5"/>
            </w:tcBorders>
            <w:vAlign w:val="center"/>
          </w:tcPr>
          <w:p w:rsidR="008B60E2" w:rsidRPr="001A6C67" w:rsidRDefault="008B60E2" w:rsidP="0094772F">
            <w:pPr>
              <w:spacing w:line="259" w:lineRule="auto"/>
              <w:ind w:left="1"/>
              <w:rPr>
                <w:rFonts w:ascii="Arial" w:hAnsi="Arial" w:cs="Arial"/>
                <w:sz w:val="18"/>
              </w:rPr>
            </w:pPr>
            <w:r w:rsidRPr="001A6C67">
              <w:rPr>
                <w:rFonts w:ascii="Arial" w:hAnsi="Arial" w:cs="Arial"/>
                <w:sz w:val="18"/>
              </w:rPr>
              <w:t xml:space="preserve">995. Modelo integral para el desarrollo sostenible de la ruralidad del D.C. </w:t>
            </w:r>
          </w:p>
        </w:tc>
      </w:tr>
      <w:tr w:rsidR="008B60E2" w:rsidRPr="001A6C67" w:rsidTr="0094772F">
        <w:trPr>
          <w:trHeight w:val="535"/>
        </w:trPr>
        <w:tc>
          <w:tcPr>
            <w:tcW w:w="2511" w:type="dxa"/>
            <w:vMerge w:val="restart"/>
            <w:tcBorders>
              <w:top w:val="single" w:sz="8" w:space="0" w:color="24B5E5"/>
              <w:left w:val="single" w:sz="8" w:space="0" w:color="24B5E5"/>
              <w:right w:val="single" w:sz="8" w:space="0" w:color="24B5E5"/>
            </w:tcBorders>
            <w:shd w:val="clear" w:color="auto" w:fill="DEEAF6"/>
            <w:vAlign w:val="center"/>
          </w:tcPr>
          <w:p w:rsidR="008B60E2" w:rsidRPr="001A6C67" w:rsidRDefault="008B60E2" w:rsidP="0094772F">
            <w:pPr>
              <w:spacing w:line="259" w:lineRule="auto"/>
              <w:rPr>
                <w:rFonts w:ascii="Arial" w:hAnsi="Arial" w:cs="Arial"/>
                <w:sz w:val="18"/>
              </w:rPr>
            </w:pPr>
            <w:r w:rsidRPr="001A6C67">
              <w:rPr>
                <w:rFonts w:ascii="Arial" w:hAnsi="Arial" w:cs="Arial"/>
                <w:sz w:val="18"/>
              </w:rPr>
              <w:t xml:space="preserve">Eje </w:t>
            </w:r>
            <w:r w:rsidRPr="001A6C67">
              <w:rPr>
                <w:rFonts w:ascii="Arial" w:hAnsi="Arial" w:cs="Arial"/>
                <w:sz w:val="18"/>
              </w:rPr>
              <w:tab/>
              <w:t xml:space="preserve">No. </w:t>
            </w:r>
            <w:r w:rsidRPr="001A6C67">
              <w:rPr>
                <w:rFonts w:ascii="Arial" w:hAnsi="Arial" w:cs="Arial"/>
                <w:sz w:val="18"/>
              </w:rPr>
              <w:tab/>
              <w:t xml:space="preserve">7 </w:t>
            </w:r>
            <w:r w:rsidRPr="001A6C67">
              <w:rPr>
                <w:rFonts w:ascii="Arial" w:hAnsi="Arial" w:cs="Arial"/>
                <w:sz w:val="18"/>
              </w:rPr>
              <w:tab/>
              <w:t xml:space="preserve">Gobierno legítimo, </w:t>
            </w:r>
            <w:r w:rsidRPr="001A6C67">
              <w:rPr>
                <w:rFonts w:ascii="Arial" w:hAnsi="Arial" w:cs="Arial"/>
                <w:sz w:val="18"/>
              </w:rPr>
              <w:tab/>
              <w:t xml:space="preserve">fortalecimiento local y eficiencia </w:t>
            </w:r>
          </w:p>
        </w:tc>
        <w:tc>
          <w:tcPr>
            <w:tcW w:w="2830" w:type="dxa"/>
            <w:tcBorders>
              <w:top w:val="single" w:sz="8" w:space="0" w:color="24B5E5"/>
              <w:left w:val="single" w:sz="8" w:space="0" w:color="24B5E5"/>
              <w:bottom w:val="single" w:sz="8" w:space="0" w:color="24B5E5"/>
              <w:right w:val="single" w:sz="8" w:space="0" w:color="24B5E5"/>
            </w:tcBorders>
            <w:shd w:val="clear" w:color="auto" w:fill="DEEAF6"/>
          </w:tcPr>
          <w:p w:rsidR="008B60E2" w:rsidRPr="001A6C67" w:rsidRDefault="008B60E2" w:rsidP="0094772F">
            <w:pPr>
              <w:spacing w:line="259" w:lineRule="auto"/>
              <w:ind w:right="57"/>
              <w:rPr>
                <w:rFonts w:ascii="Arial" w:hAnsi="Arial" w:cs="Arial"/>
                <w:sz w:val="18"/>
              </w:rPr>
            </w:pPr>
            <w:r w:rsidRPr="001A6C67">
              <w:rPr>
                <w:rFonts w:ascii="Arial" w:hAnsi="Arial" w:cs="Arial"/>
                <w:sz w:val="18"/>
              </w:rPr>
              <w:t xml:space="preserve">42 Transparencia, gestión pública y servicio a la ciudadanía </w:t>
            </w:r>
          </w:p>
        </w:tc>
        <w:tc>
          <w:tcPr>
            <w:tcW w:w="4127" w:type="dxa"/>
            <w:tcBorders>
              <w:top w:val="single" w:sz="8" w:space="0" w:color="24B5E5"/>
              <w:left w:val="single" w:sz="8" w:space="0" w:color="24B5E5"/>
              <w:bottom w:val="single" w:sz="8" w:space="0" w:color="24B5E5"/>
              <w:right w:val="single" w:sz="8" w:space="0" w:color="24B5E5"/>
            </w:tcBorders>
            <w:shd w:val="clear" w:color="auto" w:fill="DEEAF6"/>
            <w:vAlign w:val="center"/>
          </w:tcPr>
          <w:p w:rsidR="008B60E2" w:rsidRPr="001A6C67" w:rsidRDefault="008B60E2" w:rsidP="0094772F">
            <w:pPr>
              <w:spacing w:line="259" w:lineRule="auto"/>
              <w:ind w:left="5"/>
              <w:rPr>
                <w:rFonts w:ascii="Arial" w:hAnsi="Arial" w:cs="Arial"/>
                <w:sz w:val="18"/>
              </w:rPr>
            </w:pPr>
            <w:r w:rsidRPr="001A6C67">
              <w:rPr>
                <w:rFonts w:ascii="Arial" w:hAnsi="Arial" w:cs="Arial"/>
                <w:sz w:val="18"/>
              </w:rPr>
              <w:t xml:space="preserve">185 Fortalecimiento a la gestión pública efectiva y eficiente </w:t>
            </w:r>
          </w:p>
        </w:tc>
        <w:tc>
          <w:tcPr>
            <w:tcW w:w="3753" w:type="dxa"/>
            <w:tcBorders>
              <w:top w:val="single" w:sz="8" w:space="0" w:color="24B5E5"/>
              <w:left w:val="single" w:sz="8" w:space="0" w:color="24B5E5"/>
              <w:bottom w:val="single" w:sz="8" w:space="0" w:color="24B5E5"/>
              <w:right w:val="single" w:sz="8" w:space="0" w:color="24B5E5"/>
            </w:tcBorders>
            <w:shd w:val="clear" w:color="auto" w:fill="DEEAF6"/>
          </w:tcPr>
          <w:p w:rsidR="008B60E2" w:rsidRPr="001A6C67" w:rsidRDefault="008B60E2" w:rsidP="0094772F">
            <w:pPr>
              <w:spacing w:line="259" w:lineRule="auto"/>
              <w:ind w:left="1" w:right="54"/>
              <w:rPr>
                <w:rFonts w:ascii="Arial" w:hAnsi="Arial" w:cs="Arial"/>
                <w:sz w:val="18"/>
              </w:rPr>
            </w:pPr>
            <w:r w:rsidRPr="001A6C67">
              <w:rPr>
                <w:rFonts w:ascii="Arial" w:hAnsi="Arial" w:cs="Arial"/>
                <w:sz w:val="18"/>
              </w:rPr>
              <w:t xml:space="preserve">986.  Gestión integral y fortalecimiento institucional de la Secretaría Distrital de Planeación </w:t>
            </w:r>
          </w:p>
        </w:tc>
      </w:tr>
      <w:tr w:rsidR="008B60E2" w:rsidRPr="001A6C67" w:rsidTr="0094772F">
        <w:trPr>
          <w:trHeight w:val="631"/>
        </w:trPr>
        <w:tc>
          <w:tcPr>
            <w:tcW w:w="0" w:type="auto"/>
            <w:vMerge/>
            <w:tcBorders>
              <w:left w:val="single" w:sz="8" w:space="0" w:color="24B5E5"/>
              <w:right w:val="single" w:sz="8" w:space="0" w:color="24B5E5"/>
            </w:tcBorders>
          </w:tcPr>
          <w:p w:rsidR="008B60E2" w:rsidRPr="001A6C67" w:rsidRDefault="008B60E2" w:rsidP="0094772F">
            <w:pPr>
              <w:spacing w:after="160" w:line="259" w:lineRule="auto"/>
              <w:rPr>
                <w:rFonts w:ascii="Arial" w:hAnsi="Arial" w:cs="Arial"/>
                <w:sz w:val="18"/>
              </w:rPr>
            </w:pPr>
          </w:p>
        </w:tc>
        <w:tc>
          <w:tcPr>
            <w:tcW w:w="2830" w:type="dxa"/>
            <w:vMerge w:val="restart"/>
            <w:tcBorders>
              <w:top w:val="single" w:sz="8" w:space="0" w:color="24B5E5"/>
              <w:left w:val="single" w:sz="8" w:space="0" w:color="24B5E5"/>
              <w:bottom w:val="single" w:sz="8" w:space="0" w:color="24B5E5"/>
              <w:right w:val="single" w:sz="8" w:space="0" w:color="24B5E5"/>
            </w:tcBorders>
            <w:vAlign w:val="center"/>
          </w:tcPr>
          <w:p w:rsidR="008B60E2" w:rsidRPr="001A6C67" w:rsidRDefault="008B60E2" w:rsidP="0094772F">
            <w:pPr>
              <w:spacing w:line="259" w:lineRule="auto"/>
              <w:rPr>
                <w:rFonts w:ascii="Arial" w:hAnsi="Arial" w:cs="Arial"/>
                <w:sz w:val="18"/>
              </w:rPr>
            </w:pPr>
            <w:r w:rsidRPr="001A6C67">
              <w:rPr>
                <w:rFonts w:ascii="Arial" w:hAnsi="Arial" w:cs="Arial"/>
                <w:sz w:val="18"/>
              </w:rPr>
              <w:t>44 Gobierno y ciudadanía digital</w:t>
            </w:r>
          </w:p>
        </w:tc>
        <w:tc>
          <w:tcPr>
            <w:tcW w:w="4127" w:type="dxa"/>
            <w:vMerge w:val="restart"/>
            <w:tcBorders>
              <w:top w:val="single" w:sz="8" w:space="0" w:color="24B5E5"/>
              <w:left w:val="single" w:sz="8" w:space="0" w:color="24B5E5"/>
              <w:bottom w:val="single" w:sz="8" w:space="0" w:color="24B5E5"/>
              <w:right w:val="single" w:sz="8" w:space="0" w:color="24B5E5"/>
            </w:tcBorders>
            <w:vAlign w:val="center"/>
          </w:tcPr>
          <w:p w:rsidR="008B60E2" w:rsidRPr="001A6C67" w:rsidRDefault="008B60E2" w:rsidP="0094772F">
            <w:pPr>
              <w:spacing w:line="259" w:lineRule="auto"/>
              <w:ind w:left="5"/>
              <w:rPr>
                <w:rFonts w:ascii="Arial" w:hAnsi="Arial" w:cs="Arial"/>
                <w:sz w:val="18"/>
              </w:rPr>
            </w:pPr>
            <w:r w:rsidRPr="001A6C67">
              <w:rPr>
                <w:rFonts w:ascii="Arial" w:hAnsi="Arial" w:cs="Arial"/>
                <w:sz w:val="18"/>
              </w:rPr>
              <w:t xml:space="preserve">193 Sistemas de información para una </w:t>
            </w:r>
          </w:p>
          <w:p w:rsidR="008B60E2" w:rsidRPr="001A6C67" w:rsidRDefault="008B60E2" w:rsidP="0094772F">
            <w:pPr>
              <w:spacing w:line="259" w:lineRule="auto"/>
              <w:ind w:left="5"/>
              <w:rPr>
                <w:rFonts w:ascii="Arial" w:hAnsi="Arial" w:cs="Arial"/>
                <w:sz w:val="18"/>
              </w:rPr>
            </w:pPr>
            <w:r w:rsidRPr="001A6C67">
              <w:rPr>
                <w:rFonts w:ascii="Arial" w:hAnsi="Arial" w:cs="Arial"/>
                <w:sz w:val="18"/>
              </w:rPr>
              <w:t xml:space="preserve">política pública eficiente </w:t>
            </w:r>
          </w:p>
        </w:tc>
        <w:tc>
          <w:tcPr>
            <w:tcW w:w="3753" w:type="dxa"/>
            <w:tcBorders>
              <w:top w:val="single" w:sz="8" w:space="0" w:color="24B5E5"/>
              <w:left w:val="single" w:sz="8" w:space="0" w:color="24B5E5"/>
              <w:bottom w:val="single" w:sz="8" w:space="0" w:color="24B5E5"/>
              <w:right w:val="single" w:sz="8" w:space="0" w:color="24B5E5"/>
            </w:tcBorders>
          </w:tcPr>
          <w:p w:rsidR="008B60E2" w:rsidRPr="001A6C67" w:rsidRDefault="008B60E2" w:rsidP="0094772F">
            <w:pPr>
              <w:spacing w:line="259" w:lineRule="auto"/>
              <w:ind w:left="1" w:right="54"/>
              <w:rPr>
                <w:rFonts w:ascii="Arial" w:hAnsi="Arial" w:cs="Arial"/>
                <w:sz w:val="18"/>
              </w:rPr>
            </w:pPr>
            <w:r w:rsidRPr="001A6C67">
              <w:rPr>
                <w:rFonts w:ascii="Arial" w:hAnsi="Arial" w:cs="Arial"/>
                <w:sz w:val="18"/>
              </w:rPr>
              <w:t xml:space="preserve">7504. Fortalecimiento del sistema de seguimiento y evaluación de las instrumentos del Plan de Desarrollo </w:t>
            </w:r>
          </w:p>
        </w:tc>
      </w:tr>
      <w:tr w:rsidR="008B60E2" w:rsidRPr="001A6C67" w:rsidTr="0094772F">
        <w:trPr>
          <w:trHeight w:val="541"/>
        </w:trPr>
        <w:tc>
          <w:tcPr>
            <w:tcW w:w="0" w:type="auto"/>
            <w:vMerge/>
            <w:tcBorders>
              <w:left w:val="single" w:sz="8" w:space="0" w:color="24B5E5"/>
              <w:right w:val="single" w:sz="8" w:space="0" w:color="24B5E5"/>
            </w:tcBorders>
          </w:tcPr>
          <w:p w:rsidR="008B60E2" w:rsidRPr="001A6C67" w:rsidRDefault="008B60E2" w:rsidP="0094772F">
            <w:pPr>
              <w:spacing w:after="160" w:line="259" w:lineRule="auto"/>
              <w:rPr>
                <w:rFonts w:ascii="Arial" w:hAnsi="Arial" w:cs="Arial"/>
                <w:sz w:val="18"/>
              </w:rPr>
            </w:pPr>
          </w:p>
        </w:tc>
        <w:tc>
          <w:tcPr>
            <w:tcW w:w="2830" w:type="dxa"/>
            <w:vMerge/>
            <w:tcBorders>
              <w:top w:val="nil"/>
              <w:left w:val="single" w:sz="8" w:space="0" w:color="24B5E5"/>
              <w:bottom w:val="single" w:sz="8" w:space="0" w:color="24B5E5"/>
              <w:right w:val="single" w:sz="8" w:space="0" w:color="24B5E5"/>
            </w:tcBorders>
          </w:tcPr>
          <w:p w:rsidR="008B60E2" w:rsidRPr="001A6C67" w:rsidRDefault="008B60E2" w:rsidP="0094772F">
            <w:pPr>
              <w:spacing w:after="160" w:line="259" w:lineRule="auto"/>
              <w:rPr>
                <w:rFonts w:ascii="Arial" w:hAnsi="Arial" w:cs="Arial"/>
                <w:sz w:val="18"/>
              </w:rPr>
            </w:pPr>
          </w:p>
        </w:tc>
        <w:tc>
          <w:tcPr>
            <w:tcW w:w="4127" w:type="dxa"/>
            <w:vMerge/>
            <w:tcBorders>
              <w:top w:val="nil"/>
              <w:left w:val="single" w:sz="8" w:space="0" w:color="24B5E5"/>
              <w:bottom w:val="single" w:sz="8" w:space="0" w:color="24B5E5"/>
              <w:right w:val="single" w:sz="8" w:space="0" w:color="24B5E5"/>
            </w:tcBorders>
          </w:tcPr>
          <w:p w:rsidR="008B60E2" w:rsidRPr="001A6C67" w:rsidRDefault="008B60E2" w:rsidP="0094772F">
            <w:pPr>
              <w:spacing w:after="160" w:line="259" w:lineRule="auto"/>
              <w:rPr>
                <w:rFonts w:ascii="Arial" w:hAnsi="Arial" w:cs="Arial"/>
                <w:sz w:val="18"/>
              </w:rPr>
            </w:pPr>
          </w:p>
        </w:tc>
        <w:tc>
          <w:tcPr>
            <w:tcW w:w="3753" w:type="dxa"/>
            <w:tcBorders>
              <w:top w:val="single" w:sz="8" w:space="0" w:color="24B5E5"/>
              <w:left w:val="single" w:sz="8" w:space="0" w:color="24B5E5"/>
              <w:bottom w:val="single" w:sz="8" w:space="0" w:color="24B5E5"/>
              <w:right w:val="single" w:sz="8" w:space="0" w:color="24B5E5"/>
            </w:tcBorders>
            <w:vAlign w:val="center"/>
          </w:tcPr>
          <w:p w:rsidR="008B60E2" w:rsidRPr="001A6C67" w:rsidRDefault="008B60E2" w:rsidP="0094772F">
            <w:pPr>
              <w:spacing w:line="259" w:lineRule="auto"/>
              <w:ind w:left="1"/>
              <w:rPr>
                <w:rFonts w:ascii="Arial" w:hAnsi="Arial" w:cs="Arial"/>
                <w:sz w:val="18"/>
              </w:rPr>
            </w:pPr>
            <w:r w:rsidRPr="001A6C67">
              <w:rPr>
                <w:rFonts w:ascii="Arial" w:hAnsi="Arial" w:cs="Arial"/>
                <w:sz w:val="18"/>
              </w:rPr>
              <w:t xml:space="preserve">990. Fortalecimiento del ciclo de las políticas públicas en el Distrito Capital </w:t>
            </w:r>
          </w:p>
        </w:tc>
      </w:tr>
      <w:tr w:rsidR="008B60E2" w:rsidRPr="001A6C67" w:rsidTr="0094772F">
        <w:trPr>
          <w:trHeight w:val="541"/>
        </w:trPr>
        <w:tc>
          <w:tcPr>
            <w:tcW w:w="0" w:type="auto"/>
            <w:vMerge/>
            <w:tcBorders>
              <w:left w:val="single" w:sz="8" w:space="0" w:color="24B5E5"/>
              <w:bottom w:val="single" w:sz="8" w:space="0" w:color="24B5E5"/>
              <w:right w:val="single" w:sz="8" w:space="0" w:color="24B5E5"/>
            </w:tcBorders>
          </w:tcPr>
          <w:p w:rsidR="008B60E2" w:rsidRPr="001A6C67" w:rsidRDefault="008B60E2" w:rsidP="0094772F">
            <w:pPr>
              <w:spacing w:after="160" w:line="259" w:lineRule="auto"/>
              <w:rPr>
                <w:rFonts w:ascii="Arial" w:hAnsi="Arial" w:cs="Arial"/>
                <w:sz w:val="18"/>
              </w:rPr>
            </w:pPr>
          </w:p>
        </w:tc>
        <w:tc>
          <w:tcPr>
            <w:tcW w:w="2830" w:type="dxa"/>
            <w:tcBorders>
              <w:top w:val="nil"/>
              <w:left w:val="single" w:sz="8" w:space="0" w:color="24B5E5"/>
              <w:bottom w:val="single" w:sz="8" w:space="0" w:color="24B5E5"/>
              <w:right w:val="single" w:sz="8" w:space="0" w:color="24B5E5"/>
            </w:tcBorders>
            <w:shd w:val="clear" w:color="auto" w:fill="DEEAF6" w:themeFill="accent1" w:themeFillTint="33"/>
            <w:vAlign w:val="center"/>
          </w:tcPr>
          <w:p w:rsidR="008B60E2" w:rsidRPr="001A6C67" w:rsidRDefault="008B60E2" w:rsidP="0094772F">
            <w:pPr>
              <w:spacing w:line="259" w:lineRule="auto"/>
              <w:ind w:right="57"/>
              <w:rPr>
                <w:rFonts w:ascii="Arial" w:hAnsi="Arial" w:cs="Arial"/>
                <w:sz w:val="18"/>
              </w:rPr>
            </w:pPr>
            <w:r w:rsidRPr="001A6C67">
              <w:rPr>
                <w:rFonts w:ascii="Arial" w:hAnsi="Arial" w:cs="Arial"/>
                <w:sz w:val="18"/>
              </w:rPr>
              <w:t xml:space="preserve">45 Gobernanza e influencia </w:t>
            </w:r>
          </w:p>
          <w:p w:rsidR="008B60E2" w:rsidRPr="001A6C67" w:rsidRDefault="008B60E2" w:rsidP="0094772F">
            <w:pPr>
              <w:spacing w:line="259" w:lineRule="auto"/>
              <w:ind w:right="57"/>
              <w:rPr>
                <w:rFonts w:ascii="Arial" w:hAnsi="Arial" w:cs="Arial"/>
                <w:sz w:val="18"/>
              </w:rPr>
            </w:pPr>
            <w:r w:rsidRPr="001A6C67">
              <w:rPr>
                <w:rFonts w:ascii="Arial" w:hAnsi="Arial" w:cs="Arial"/>
                <w:sz w:val="18"/>
              </w:rPr>
              <w:t xml:space="preserve">local, regional e internacional </w:t>
            </w:r>
          </w:p>
        </w:tc>
        <w:tc>
          <w:tcPr>
            <w:tcW w:w="4127" w:type="dxa"/>
            <w:tcBorders>
              <w:top w:val="nil"/>
              <w:left w:val="single" w:sz="8" w:space="0" w:color="24B5E5"/>
              <w:bottom w:val="single" w:sz="8" w:space="0" w:color="24B5E5"/>
              <w:right w:val="single" w:sz="8" w:space="0" w:color="24B5E5"/>
            </w:tcBorders>
            <w:shd w:val="clear" w:color="auto" w:fill="DEEAF6" w:themeFill="accent1" w:themeFillTint="33"/>
            <w:vAlign w:val="center"/>
          </w:tcPr>
          <w:p w:rsidR="008B60E2" w:rsidRPr="001A6C67" w:rsidRDefault="008B60E2" w:rsidP="0094772F">
            <w:pPr>
              <w:spacing w:line="259" w:lineRule="auto"/>
              <w:ind w:left="5" w:right="57"/>
              <w:rPr>
                <w:rFonts w:ascii="Arial" w:hAnsi="Arial" w:cs="Arial"/>
                <w:sz w:val="18"/>
              </w:rPr>
            </w:pPr>
            <w:r w:rsidRPr="001A6C67">
              <w:rPr>
                <w:rFonts w:ascii="Arial" w:hAnsi="Arial" w:cs="Arial"/>
                <w:sz w:val="18"/>
              </w:rPr>
              <w:t xml:space="preserve">197 Gobernanza regional </w:t>
            </w:r>
          </w:p>
        </w:tc>
        <w:tc>
          <w:tcPr>
            <w:tcW w:w="3753" w:type="dxa"/>
            <w:tcBorders>
              <w:top w:val="single" w:sz="8" w:space="0" w:color="24B5E5"/>
              <w:left w:val="single" w:sz="8" w:space="0" w:color="24B5E5"/>
              <w:bottom w:val="single" w:sz="8" w:space="0" w:color="24B5E5"/>
              <w:right w:val="single" w:sz="8" w:space="0" w:color="24B5E5"/>
            </w:tcBorders>
            <w:shd w:val="clear" w:color="auto" w:fill="DEEAF6" w:themeFill="accent1" w:themeFillTint="33"/>
            <w:vAlign w:val="center"/>
          </w:tcPr>
          <w:p w:rsidR="008B60E2" w:rsidRPr="001A6C67" w:rsidRDefault="008B60E2" w:rsidP="0094772F">
            <w:pPr>
              <w:spacing w:line="259" w:lineRule="auto"/>
              <w:ind w:right="57"/>
              <w:rPr>
                <w:rFonts w:ascii="Arial" w:hAnsi="Arial" w:cs="Arial"/>
                <w:sz w:val="18"/>
              </w:rPr>
            </w:pPr>
            <w:r w:rsidRPr="001A6C67">
              <w:rPr>
                <w:rFonts w:ascii="Arial" w:hAnsi="Arial" w:cs="Arial"/>
                <w:sz w:val="18"/>
              </w:rPr>
              <w:t xml:space="preserve">991. Estrategia de articulación y cooperación entre Bogotá y la Región  </w:t>
            </w:r>
          </w:p>
        </w:tc>
      </w:tr>
    </w:tbl>
    <w:p w:rsidR="008B60E2" w:rsidRPr="001A6C67" w:rsidRDefault="008B60E2" w:rsidP="00D9397A">
      <w:pPr>
        <w:spacing w:after="0"/>
        <w:ind w:left="1940"/>
        <w:rPr>
          <w:rFonts w:ascii="Arial" w:hAnsi="Arial" w:cs="Arial"/>
        </w:rPr>
      </w:pPr>
    </w:p>
    <w:p w:rsidR="008B60E2" w:rsidRPr="001A6C67" w:rsidRDefault="008B60E2" w:rsidP="008B60E2">
      <w:pPr>
        <w:ind w:right="639"/>
        <w:rPr>
          <w:rFonts w:ascii="Arial" w:hAnsi="Arial" w:cs="Arial"/>
        </w:rPr>
      </w:pPr>
      <w:r w:rsidRPr="001A6C67">
        <w:rPr>
          <w:rFonts w:ascii="Arial" w:hAnsi="Arial" w:cs="Arial"/>
        </w:rPr>
        <w:t>Estos proyectos tienen los siguientes objetivos y metas de inversión para el cuatrienio</w:t>
      </w:r>
      <w:r w:rsidR="001A6C67">
        <w:rPr>
          <w:rFonts w:ascii="Arial" w:hAnsi="Arial" w:cs="Arial"/>
        </w:rPr>
        <w:t xml:space="preserve"> y para la presente vigencia</w:t>
      </w:r>
      <w:r w:rsidRPr="001A6C67">
        <w:rPr>
          <w:rFonts w:ascii="Arial" w:hAnsi="Arial" w:cs="Arial"/>
        </w:rPr>
        <w:t xml:space="preserve">: </w:t>
      </w:r>
    </w:p>
    <w:p w:rsidR="008B60E2" w:rsidRPr="001A6C67" w:rsidRDefault="008B60E2" w:rsidP="008B60E2">
      <w:pPr>
        <w:spacing w:after="0"/>
        <w:rPr>
          <w:rFonts w:ascii="Arial" w:hAnsi="Arial" w:cs="Arial"/>
        </w:rPr>
      </w:pPr>
    </w:p>
    <w:tbl>
      <w:tblPr>
        <w:tblStyle w:val="Tabladecuadrcula4-nfasis51"/>
        <w:tblW w:w="12835" w:type="dxa"/>
        <w:tblLook w:val="04A0" w:firstRow="1" w:lastRow="0" w:firstColumn="1" w:lastColumn="0" w:noHBand="0" w:noVBand="1"/>
      </w:tblPr>
      <w:tblGrid>
        <w:gridCol w:w="2107"/>
        <w:gridCol w:w="3544"/>
        <w:gridCol w:w="5245"/>
        <w:gridCol w:w="1939"/>
      </w:tblGrid>
      <w:tr w:rsidR="00CC5E75" w:rsidRPr="001A6C67" w:rsidTr="00A66754">
        <w:trPr>
          <w:cnfStyle w:val="100000000000" w:firstRow="1" w:lastRow="0" w:firstColumn="0" w:lastColumn="0" w:oddVBand="0" w:evenVBand="0" w:oddHBand="0" w:evenHBand="0" w:firstRowFirstColumn="0" w:firstRowLastColumn="0" w:lastRowFirstColumn="0" w:lastRowLastColumn="0"/>
          <w:trHeight w:val="245"/>
          <w:tblHeader/>
        </w:trPr>
        <w:tc>
          <w:tcPr>
            <w:cnfStyle w:val="001000000000" w:firstRow="0" w:lastRow="0" w:firstColumn="1" w:lastColumn="0" w:oddVBand="0" w:evenVBand="0" w:oddHBand="0" w:evenHBand="0" w:firstRowFirstColumn="0" w:firstRowLastColumn="0" w:lastRowFirstColumn="0" w:lastRowLastColumn="0"/>
            <w:tcW w:w="2107" w:type="dxa"/>
          </w:tcPr>
          <w:p w:rsidR="001A6C67" w:rsidRPr="001A6C67" w:rsidRDefault="001A6C67" w:rsidP="0094772F">
            <w:pPr>
              <w:spacing w:line="259" w:lineRule="auto"/>
              <w:jc w:val="center"/>
              <w:rPr>
                <w:rFonts w:ascii="Arial" w:hAnsi="Arial" w:cs="Arial"/>
                <w:sz w:val="18"/>
              </w:rPr>
            </w:pPr>
            <w:r w:rsidRPr="001A6C67">
              <w:rPr>
                <w:rFonts w:ascii="Arial" w:hAnsi="Arial" w:cs="Arial"/>
                <w:sz w:val="18"/>
              </w:rPr>
              <w:lastRenderedPageBreak/>
              <w:t xml:space="preserve">Proyecto de Inversión </w:t>
            </w:r>
          </w:p>
        </w:tc>
        <w:tc>
          <w:tcPr>
            <w:tcW w:w="3544" w:type="dxa"/>
          </w:tcPr>
          <w:p w:rsidR="001A6C67" w:rsidRPr="001A6C67" w:rsidRDefault="001A6C67" w:rsidP="0094772F">
            <w:pPr>
              <w:spacing w:line="259" w:lineRule="auto"/>
              <w:ind w:right="53"/>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Objetivo General </w:t>
            </w:r>
          </w:p>
        </w:tc>
        <w:tc>
          <w:tcPr>
            <w:tcW w:w="5245" w:type="dxa"/>
          </w:tcPr>
          <w:p w:rsidR="001A6C67" w:rsidRPr="001A6C67" w:rsidRDefault="001A6C67" w:rsidP="0094772F">
            <w:pPr>
              <w:spacing w:line="259" w:lineRule="auto"/>
              <w:ind w:right="5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Meta 2016-2020 </w:t>
            </w:r>
          </w:p>
        </w:tc>
        <w:tc>
          <w:tcPr>
            <w:tcW w:w="1939" w:type="dxa"/>
          </w:tcPr>
          <w:p w:rsidR="001A6C67" w:rsidRPr="001A6C67" w:rsidRDefault="001A6C67" w:rsidP="007407D4">
            <w:pPr>
              <w:ind w:right="56"/>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rPr>
            </w:pPr>
            <w:r>
              <w:rPr>
                <w:rFonts w:ascii="Arial" w:hAnsi="Arial" w:cs="Arial"/>
                <w:b w:val="0"/>
                <w:sz w:val="18"/>
              </w:rPr>
              <w:t>Meta 201</w:t>
            </w:r>
            <w:r w:rsidR="007407D4">
              <w:rPr>
                <w:rFonts w:ascii="Arial" w:hAnsi="Arial" w:cs="Arial"/>
                <w:b w:val="0"/>
                <w:sz w:val="18"/>
              </w:rPr>
              <w:t>9</w:t>
            </w:r>
          </w:p>
        </w:tc>
      </w:tr>
      <w:tr w:rsidR="00CC5E75" w:rsidRPr="001A6C67" w:rsidTr="00A66754">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107" w:type="dxa"/>
            <w:vMerge w:val="restart"/>
          </w:tcPr>
          <w:p w:rsidR="001A6C67" w:rsidRPr="001A6C67" w:rsidRDefault="001A6C67" w:rsidP="00982B0D">
            <w:pPr>
              <w:tabs>
                <w:tab w:val="right" w:pos="1897"/>
              </w:tabs>
              <w:spacing w:line="259" w:lineRule="auto"/>
              <w:jc w:val="both"/>
              <w:rPr>
                <w:rFonts w:ascii="Arial" w:hAnsi="Arial" w:cs="Arial"/>
                <w:sz w:val="18"/>
              </w:rPr>
            </w:pPr>
            <w:r w:rsidRPr="001A6C67">
              <w:rPr>
                <w:rFonts w:ascii="Arial" w:hAnsi="Arial" w:cs="Arial"/>
                <w:sz w:val="18"/>
              </w:rPr>
              <w:t xml:space="preserve">989 </w:t>
            </w:r>
            <w:r w:rsidRPr="001A6C67">
              <w:rPr>
                <w:rFonts w:ascii="Arial" w:hAnsi="Arial" w:cs="Arial"/>
                <w:sz w:val="18"/>
              </w:rPr>
              <w:tab/>
              <w:t xml:space="preserve">- </w:t>
            </w:r>
          </w:p>
          <w:p w:rsidR="001A6C67" w:rsidRPr="001A6C67" w:rsidRDefault="001A6C67" w:rsidP="00982B0D">
            <w:pPr>
              <w:spacing w:line="239" w:lineRule="auto"/>
              <w:jc w:val="both"/>
              <w:rPr>
                <w:rFonts w:ascii="Arial" w:hAnsi="Arial" w:cs="Arial"/>
                <w:sz w:val="18"/>
              </w:rPr>
            </w:pPr>
            <w:r w:rsidRPr="001A6C67">
              <w:rPr>
                <w:rFonts w:ascii="Arial" w:hAnsi="Arial" w:cs="Arial"/>
                <w:sz w:val="18"/>
              </w:rPr>
              <w:t xml:space="preserve">Fortalecimiento de la política pública </w:t>
            </w:r>
          </w:p>
          <w:p w:rsidR="001A6C67" w:rsidRPr="001A6C67" w:rsidRDefault="001A6C67" w:rsidP="00982B0D">
            <w:pPr>
              <w:spacing w:line="259" w:lineRule="auto"/>
              <w:jc w:val="both"/>
              <w:rPr>
                <w:rFonts w:ascii="Arial" w:hAnsi="Arial" w:cs="Arial"/>
                <w:sz w:val="18"/>
              </w:rPr>
            </w:pPr>
            <w:r w:rsidRPr="001A6C67">
              <w:rPr>
                <w:rFonts w:ascii="Arial" w:hAnsi="Arial" w:cs="Arial"/>
                <w:sz w:val="18"/>
              </w:rPr>
              <w:t xml:space="preserve">LGBTI </w:t>
            </w:r>
          </w:p>
        </w:tc>
        <w:tc>
          <w:tcPr>
            <w:tcW w:w="3544" w:type="dxa"/>
            <w:vMerge w:val="restart"/>
          </w:tcPr>
          <w:p w:rsidR="001A6C67" w:rsidRPr="001A6C67" w:rsidRDefault="001A6C67" w:rsidP="007A46DA">
            <w:pPr>
              <w:spacing w:line="239" w:lineRule="auto"/>
              <w:ind w:left="2" w:right="57"/>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Fortalecer al Distrito Capital en conceptos y herramientas metodológicas para avanzar en la garantía de los derechos de las personas de los sectores LGBTI, liderando la coordinación de acciones entre los sectores de la Administración Distrital. </w:t>
            </w:r>
          </w:p>
        </w:tc>
        <w:tc>
          <w:tcPr>
            <w:tcW w:w="5245" w:type="dxa"/>
          </w:tcPr>
          <w:p w:rsidR="001A6C67" w:rsidRPr="001A6C67" w:rsidRDefault="001A6C67" w:rsidP="007A46DA">
            <w:pPr>
              <w:spacing w:line="259" w:lineRule="auto"/>
              <w:ind w:left="2" w:right="59"/>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Realizar 8 investigaciones que desarrollen metodologías para la incorporación del enfoque de orientaciones sexuales e identidades de género </w:t>
            </w:r>
          </w:p>
        </w:tc>
        <w:tc>
          <w:tcPr>
            <w:tcW w:w="1939" w:type="dxa"/>
          </w:tcPr>
          <w:p w:rsidR="001A6C67" w:rsidRPr="001A6C67" w:rsidRDefault="00CF1D81" w:rsidP="008B55B0">
            <w:pPr>
              <w:ind w:left="2" w:right="59"/>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2</w:t>
            </w:r>
          </w:p>
        </w:tc>
      </w:tr>
      <w:tr w:rsidR="00CC5E75" w:rsidRPr="001A6C67" w:rsidTr="00A66754">
        <w:trPr>
          <w:trHeight w:val="726"/>
        </w:trPr>
        <w:tc>
          <w:tcPr>
            <w:cnfStyle w:val="001000000000" w:firstRow="0" w:lastRow="0" w:firstColumn="1" w:lastColumn="0" w:oddVBand="0" w:evenVBand="0" w:oddHBand="0" w:evenHBand="0" w:firstRowFirstColumn="0" w:firstRowLastColumn="0" w:lastRowFirstColumn="0" w:lastRowLastColumn="0"/>
            <w:tcW w:w="2107" w:type="dxa"/>
            <w:vMerge/>
          </w:tcPr>
          <w:p w:rsidR="001A6C67" w:rsidRPr="001A6C67" w:rsidRDefault="001A6C67" w:rsidP="00982B0D">
            <w:pPr>
              <w:spacing w:after="160" w:line="259" w:lineRule="auto"/>
              <w:jc w:val="both"/>
              <w:rPr>
                <w:rFonts w:ascii="Arial" w:hAnsi="Arial" w:cs="Arial"/>
                <w:sz w:val="18"/>
              </w:rPr>
            </w:pPr>
          </w:p>
        </w:tc>
        <w:tc>
          <w:tcPr>
            <w:tcW w:w="3544" w:type="dxa"/>
            <w:vMerge/>
          </w:tcPr>
          <w:p w:rsidR="001A6C67" w:rsidRPr="001A6C67" w:rsidRDefault="001A6C67" w:rsidP="0094772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1A6C67" w:rsidRPr="001A6C67" w:rsidRDefault="001A6C67" w:rsidP="007A46DA">
            <w:pPr>
              <w:spacing w:line="259" w:lineRule="auto"/>
              <w:ind w:left="2" w:right="54"/>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Desarrollar 5 fases de una campaña de cambio cultural para la transformación de imaginarios y representaciones sociales discriminatorias hacia las personas de los sectores LGBTI </w:t>
            </w:r>
          </w:p>
        </w:tc>
        <w:tc>
          <w:tcPr>
            <w:tcW w:w="1939" w:type="dxa"/>
          </w:tcPr>
          <w:p w:rsidR="001A6C67" w:rsidRPr="001A6C67" w:rsidRDefault="00CF1D81" w:rsidP="008B55B0">
            <w:pPr>
              <w:ind w:left="2" w:right="54"/>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1</w:t>
            </w:r>
          </w:p>
        </w:tc>
      </w:tr>
      <w:tr w:rsidR="007A46DA" w:rsidRPr="001A6C67" w:rsidTr="00DE65E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07" w:type="dxa"/>
            <w:vMerge w:val="restart"/>
          </w:tcPr>
          <w:p w:rsidR="007A46DA" w:rsidRPr="001A6C67" w:rsidRDefault="007A46DA" w:rsidP="00982B0D">
            <w:pPr>
              <w:spacing w:after="1" w:line="238" w:lineRule="auto"/>
              <w:ind w:right="52"/>
              <w:jc w:val="both"/>
              <w:rPr>
                <w:rFonts w:ascii="Arial" w:hAnsi="Arial" w:cs="Arial"/>
                <w:sz w:val="18"/>
              </w:rPr>
            </w:pPr>
            <w:r w:rsidRPr="001A6C67">
              <w:rPr>
                <w:rFonts w:ascii="Arial" w:hAnsi="Arial" w:cs="Arial"/>
                <w:sz w:val="18"/>
              </w:rPr>
              <w:t xml:space="preserve">984 - Producción y análisis de información para la creación de política pública, focalización del gasto público y seguimiento del </w:t>
            </w:r>
          </w:p>
          <w:p w:rsidR="007A46DA" w:rsidRPr="001A6C67" w:rsidRDefault="007A46DA" w:rsidP="00982B0D">
            <w:pPr>
              <w:spacing w:line="259" w:lineRule="auto"/>
              <w:jc w:val="both"/>
              <w:rPr>
                <w:rFonts w:ascii="Arial" w:hAnsi="Arial" w:cs="Arial"/>
                <w:sz w:val="18"/>
              </w:rPr>
            </w:pPr>
            <w:r w:rsidRPr="001A6C67">
              <w:rPr>
                <w:rFonts w:ascii="Arial" w:hAnsi="Arial" w:cs="Arial"/>
                <w:sz w:val="18"/>
              </w:rPr>
              <w:t xml:space="preserve">desarrollo urbano </w:t>
            </w:r>
          </w:p>
        </w:tc>
        <w:tc>
          <w:tcPr>
            <w:tcW w:w="3544" w:type="dxa"/>
            <w:vMerge w:val="restart"/>
          </w:tcPr>
          <w:p w:rsidR="007A46DA" w:rsidRPr="001A6C67" w:rsidRDefault="007A46DA" w:rsidP="007A46DA">
            <w:pPr>
              <w:spacing w:line="259" w:lineRule="auto"/>
              <w:ind w:left="2" w:right="54"/>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Recopilar, actualizar y producir información estratégica de ciudad, con el fin de proporcionar información confiable y oportuna como insumo para la toma de decisiones en el Distrito Capital. </w:t>
            </w:r>
          </w:p>
        </w:tc>
        <w:tc>
          <w:tcPr>
            <w:tcW w:w="5245" w:type="dxa"/>
          </w:tcPr>
          <w:p w:rsidR="007A46DA" w:rsidRPr="001A6C67" w:rsidRDefault="007A46DA" w:rsidP="007A46DA">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Actualizar 1 base de datos Sisbén mediante la aplicación de encuestas en las modalidades de barrido y demanda </w:t>
            </w:r>
          </w:p>
        </w:tc>
        <w:tc>
          <w:tcPr>
            <w:tcW w:w="1939" w:type="dxa"/>
          </w:tcPr>
          <w:p w:rsidR="007A46DA" w:rsidRPr="001A6C67" w:rsidRDefault="007A46DA" w:rsidP="008B55B0">
            <w:pPr>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1</w:t>
            </w:r>
          </w:p>
        </w:tc>
      </w:tr>
      <w:tr w:rsidR="007A46DA" w:rsidRPr="001A6C67" w:rsidTr="00DE65E8">
        <w:trPr>
          <w:trHeight w:val="545"/>
        </w:trPr>
        <w:tc>
          <w:tcPr>
            <w:cnfStyle w:val="001000000000" w:firstRow="0" w:lastRow="0" w:firstColumn="1" w:lastColumn="0" w:oddVBand="0" w:evenVBand="0" w:oddHBand="0" w:evenHBand="0" w:firstRowFirstColumn="0" w:firstRowLastColumn="0" w:lastRowFirstColumn="0" w:lastRowLastColumn="0"/>
            <w:tcW w:w="2107" w:type="dxa"/>
            <w:vMerge/>
          </w:tcPr>
          <w:p w:rsidR="007A46DA" w:rsidRPr="001A6C67" w:rsidRDefault="007A46DA" w:rsidP="00982B0D">
            <w:pPr>
              <w:spacing w:after="160" w:line="259" w:lineRule="auto"/>
              <w:jc w:val="both"/>
              <w:rPr>
                <w:rFonts w:ascii="Arial" w:hAnsi="Arial" w:cs="Arial"/>
                <w:sz w:val="18"/>
              </w:rPr>
            </w:pPr>
          </w:p>
        </w:tc>
        <w:tc>
          <w:tcPr>
            <w:tcW w:w="3544" w:type="dxa"/>
            <w:vMerge/>
          </w:tcPr>
          <w:p w:rsidR="007A46DA" w:rsidRPr="001A6C67" w:rsidRDefault="007A46DA" w:rsidP="0094772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7A46DA" w:rsidRPr="001A6C67" w:rsidRDefault="007A46DA" w:rsidP="007A46DA">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Realizar </w:t>
            </w:r>
            <w:r w:rsidR="002E72E0">
              <w:rPr>
                <w:rFonts w:ascii="Arial" w:hAnsi="Arial" w:cs="Arial"/>
                <w:sz w:val="18"/>
              </w:rPr>
              <w:t>7</w:t>
            </w:r>
            <w:r w:rsidRPr="001A6C67">
              <w:rPr>
                <w:rFonts w:ascii="Arial" w:hAnsi="Arial" w:cs="Arial"/>
                <w:sz w:val="18"/>
              </w:rPr>
              <w:t xml:space="preserve"> investigaciones relacionadas con el impacto social y financiero de la estratificación en Bogotá </w:t>
            </w:r>
          </w:p>
        </w:tc>
        <w:tc>
          <w:tcPr>
            <w:tcW w:w="1939" w:type="dxa"/>
          </w:tcPr>
          <w:p w:rsidR="007A46DA" w:rsidRPr="001A6C67" w:rsidRDefault="007A46DA" w:rsidP="008B55B0">
            <w:pPr>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2</w:t>
            </w:r>
          </w:p>
        </w:tc>
      </w:tr>
      <w:tr w:rsidR="007A46DA" w:rsidRPr="001A6C67" w:rsidTr="00DE65E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107" w:type="dxa"/>
            <w:vMerge/>
          </w:tcPr>
          <w:p w:rsidR="007A46DA" w:rsidRPr="001A6C67" w:rsidRDefault="007A46DA" w:rsidP="00982B0D">
            <w:pPr>
              <w:spacing w:after="160" w:line="259" w:lineRule="auto"/>
              <w:jc w:val="both"/>
              <w:rPr>
                <w:rFonts w:ascii="Arial" w:hAnsi="Arial" w:cs="Arial"/>
                <w:sz w:val="18"/>
              </w:rPr>
            </w:pPr>
          </w:p>
        </w:tc>
        <w:tc>
          <w:tcPr>
            <w:tcW w:w="3544" w:type="dxa"/>
            <w:vMerge/>
          </w:tcPr>
          <w:p w:rsidR="007A46DA" w:rsidRPr="001A6C67" w:rsidRDefault="007A46DA" w:rsidP="0094772F">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7A46DA" w:rsidRPr="001A6C67" w:rsidRDefault="007A46DA" w:rsidP="007A46DA">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Implementar el 100 por ciento del plan estadístico distrital  </w:t>
            </w:r>
          </w:p>
        </w:tc>
        <w:tc>
          <w:tcPr>
            <w:tcW w:w="1939" w:type="dxa"/>
          </w:tcPr>
          <w:p w:rsidR="007A46DA" w:rsidRPr="001A6C67" w:rsidRDefault="004546DA" w:rsidP="008B55B0">
            <w:pPr>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4</w:t>
            </w:r>
            <w:r w:rsidR="007A46DA">
              <w:rPr>
                <w:rFonts w:ascii="Arial" w:hAnsi="Arial" w:cs="Arial"/>
                <w:sz w:val="18"/>
              </w:rPr>
              <w:t>0%</w:t>
            </w:r>
          </w:p>
        </w:tc>
      </w:tr>
      <w:tr w:rsidR="007A46DA" w:rsidRPr="001A6C67" w:rsidTr="00DE65E8">
        <w:trPr>
          <w:trHeight w:val="403"/>
        </w:trPr>
        <w:tc>
          <w:tcPr>
            <w:cnfStyle w:val="001000000000" w:firstRow="0" w:lastRow="0" w:firstColumn="1" w:lastColumn="0" w:oddVBand="0" w:evenVBand="0" w:oddHBand="0" w:evenHBand="0" w:firstRowFirstColumn="0" w:firstRowLastColumn="0" w:lastRowFirstColumn="0" w:lastRowLastColumn="0"/>
            <w:tcW w:w="2107" w:type="dxa"/>
            <w:vMerge/>
          </w:tcPr>
          <w:p w:rsidR="007A46DA" w:rsidRPr="001A6C67" w:rsidRDefault="007A46DA" w:rsidP="00982B0D">
            <w:pPr>
              <w:spacing w:after="160" w:line="259" w:lineRule="auto"/>
              <w:jc w:val="both"/>
              <w:rPr>
                <w:rFonts w:ascii="Arial" w:hAnsi="Arial" w:cs="Arial"/>
                <w:sz w:val="18"/>
              </w:rPr>
            </w:pPr>
          </w:p>
        </w:tc>
        <w:tc>
          <w:tcPr>
            <w:tcW w:w="3544" w:type="dxa"/>
            <w:vMerge/>
          </w:tcPr>
          <w:p w:rsidR="007A46DA" w:rsidRPr="001A6C67" w:rsidRDefault="007A46DA" w:rsidP="0094772F">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7A46DA" w:rsidRPr="001A6C67" w:rsidRDefault="007A46DA" w:rsidP="007A46DA">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Implementar 1 estrategia de servicio a la ciudadanía en la SDP </w:t>
            </w:r>
          </w:p>
        </w:tc>
        <w:tc>
          <w:tcPr>
            <w:tcW w:w="1939" w:type="dxa"/>
          </w:tcPr>
          <w:p w:rsidR="007A46DA" w:rsidRPr="001A6C67" w:rsidRDefault="007A46DA" w:rsidP="008B55B0">
            <w:pPr>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0.2</w:t>
            </w:r>
            <w:r w:rsidR="002E72E0">
              <w:rPr>
                <w:rFonts w:ascii="Arial" w:hAnsi="Arial" w:cs="Arial"/>
                <w:sz w:val="18"/>
              </w:rPr>
              <w:t>0</w:t>
            </w:r>
          </w:p>
        </w:tc>
      </w:tr>
      <w:tr w:rsidR="007A46DA" w:rsidRPr="001A6C67" w:rsidTr="00DE65E8">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107" w:type="dxa"/>
            <w:vMerge/>
          </w:tcPr>
          <w:p w:rsidR="007A46DA" w:rsidRPr="001A6C67" w:rsidRDefault="007A46DA" w:rsidP="00982B0D">
            <w:pPr>
              <w:spacing w:after="160" w:line="259" w:lineRule="auto"/>
              <w:jc w:val="both"/>
              <w:rPr>
                <w:rFonts w:ascii="Arial" w:hAnsi="Arial" w:cs="Arial"/>
                <w:sz w:val="18"/>
              </w:rPr>
            </w:pPr>
          </w:p>
        </w:tc>
        <w:tc>
          <w:tcPr>
            <w:tcW w:w="3544" w:type="dxa"/>
            <w:vMerge/>
          </w:tcPr>
          <w:p w:rsidR="007A46DA" w:rsidRPr="001A6C67" w:rsidRDefault="007A46DA" w:rsidP="0094772F">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7A46DA" w:rsidRPr="001A6C67" w:rsidRDefault="007A46DA" w:rsidP="007A46DA">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Implementar el 100 por ciento del esquema de seguimiento a los instrumentos de financiación </w:t>
            </w:r>
          </w:p>
        </w:tc>
        <w:tc>
          <w:tcPr>
            <w:tcW w:w="1939" w:type="dxa"/>
          </w:tcPr>
          <w:p w:rsidR="007A46DA" w:rsidRPr="001A6C67" w:rsidRDefault="007A46DA" w:rsidP="008B55B0">
            <w:pPr>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55%</w:t>
            </w:r>
          </w:p>
        </w:tc>
      </w:tr>
      <w:tr w:rsidR="007A46DA" w:rsidRPr="001A6C67" w:rsidTr="00DE65E8">
        <w:trPr>
          <w:trHeight w:val="501"/>
        </w:trPr>
        <w:tc>
          <w:tcPr>
            <w:cnfStyle w:val="001000000000" w:firstRow="0" w:lastRow="0" w:firstColumn="1" w:lastColumn="0" w:oddVBand="0" w:evenVBand="0" w:oddHBand="0" w:evenHBand="0" w:firstRowFirstColumn="0" w:firstRowLastColumn="0" w:lastRowFirstColumn="0" w:lastRowLastColumn="0"/>
            <w:tcW w:w="2107" w:type="dxa"/>
            <w:vMerge/>
          </w:tcPr>
          <w:p w:rsidR="007A46DA" w:rsidRPr="001A6C67" w:rsidRDefault="007A46DA" w:rsidP="00982B0D">
            <w:pPr>
              <w:jc w:val="both"/>
              <w:rPr>
                <w:rFonts w:ascii="Arial" w:hAnsi="Arial" w:cs="Arial"/>
                <w:sz w:val="18"/>
              </w:rPr>
            </w:pPr>
          </w:p>
        </w:tc>
        <w:tc>
          <w:tcPr>
            <w:tcW w:w="3544" w:type="dxa"/>
            <w:vMerge/>
          </w:tcPr>
          <w:p w:rsidR="007A46DA" w:rsidRPr="001A6C67" w:rsidRDefault="007A46DA" w:rsidP="0094772F">
            <w:pPr>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7A46DA" w:rsidRPr="001A6C67" w:rsidRDefault="007A46DA" w:rsidP="007A46DA">
            <w:pPr>
              <w:spacing w:line="23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Implementar el 100 por ciento del sistema de consulta y seguimiento a las licencias en Bogotá</w:t>
            </w:r>
          </w:p>
        </w:tc>
        <w:tc>
          <w:tcPr>
            <w:tcW w:w="1939" w:type="dxa"/>
          </w:tcPr>
          <w:p w:rsidR="007A46DA" w:rsidRPr="001A6C67" w:rsidRDefault="002E72E0"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74</w:t>
            </w:r>
            <w:r w:rsidR="007A46DA">
              <w:rPr>
                <w:rFonts w:ascii="Arial" w:hAnsi="Arial" w:cs="Arial"/>
                <w:sz w:val="18"/>
              </w:rPr>
              <w:t>%</w:t>
            </w:r>
          </w:p>
        </w:tc>
      </w:tr>
      <w:tr w:rsidR="007A46DA" w:rsidRPr="001A6C67" w:rsidTr="00DE65E8">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2107" w:type="dxa"/>
            <w:vMerge/>
          </w:tcPr>
          <w:p w:rsidR="007A46DA" w:rsidRPr="001A6C67" w:rsidRDefault="007A46DA" w:rsidP="00982B0D">
            <w:pPr>
              <w:spacing w:after="160" w:line="259" w:lineRule="auto"/>
              <w:jc w:val="both"/>
              <w:rPr>
                <w:rFonts w:ascii="Arial" w:hAnsi="Arial" w:cs="Arial"/>
                <w:sz w:val="18"/>
              </w:rPr>
            </w:pPr>
          </w:p>
        </w:tc>
        <w:tc>
          <w:tcPr>
            <w:tcW w:w="3544" w:type="dxa"/>
            <w:vMerge/>
          </w:tcPr>
          <w:p w:rsidR="007A46DA" w:rsidRPr="001A6C67" w:rsidRDefault="007A46DA" w:rsidP="0094772F">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7A46DA" w:rsidRPr="001A6C67" w:rsidRDefault="007A46DA" w:rsidP="007A46DA">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 Elaborar 5 proyectos de decreto de actualización de la estratificación socioeconómica de la ciudad</w:t>
            </w:r>
          </w:p>
        </w:tc>
        <w:tc>
          <w:tcPr>
            <w:tcW w:w="1939" w:type="dxa"/>
          </w:tcPr>
          <w:p w:rsidR="007A46DA" w:rsidRPr="001A6C67" w:rsidRDefault="007A46DA"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1</w:t>
            </w:r>
          </w:p>
        </w:tc>
      </w:tr>
      <w:tr w:rsidR="007A46DA" w:rsidRPr="001A6C67" w:rsidTr="00DE65E8">
        <w:trPr>
          <w:trHeight w:val="561"/>
        </w:trPr>
        <w:tc>
          <w:tcPr>
            <w:cnfStyle w:val="001000000000" w:firstRow="0" w:lastRow="0" w:firstColumn="1" w:lastColumn="0" w:oddVBand="0" w:evenVBand="0" w:oddHBand="0" w:evenHBand="0" w:firstRowFirstColumn="0" w:firstRowLastColumn="0" w:lastRowFirstColumn="0" w:lastRowLastColumn="0"/>
            <w:tcW w:w="2107" w:type="dxa"/>
            <w:vMerge/>
          </w:tcPr>
          <w:p w:rsidR="007A46DA" w:rsidRPr="001A6C67" w:rsidRDefault="007A46DA" w:rsidP="00982B0D">
            <w:pPr>
              <w:jc w:val="both"/>
              <w:rPr>
                <w:rFonts w:ascii="Arial" w:hAnsi="Arial" w:cs="Arial"/>
                <w:sz w:val="18"/>
              </w:rPr>
            </w:pPr>
          </w:p>
        </w:tc>
        <w:tc>
          <w:tcPr>
            <w:tcW w:w="3544" w:type="dxa"/>
            <w:vMerge/>
          </w:tcPr>
          <w:p w:rsidR="007A46DA" w:rsidRPr="001A6C67" w:rsidRDefault="007A46DA" w:rsidP="0094772F">
            <w:pPr>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7A46DA" w:rsidRPr="001A6C67" w:rsidRDefault="007A46DA" w:rsidP="004546D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7A46DA">
              <w:rPr>
                <w:rFonts w:ascii="Arial" w:hAnsi="Arial" w:cs="Arial"/>
                <w:sz w:val="18"/>
              </w:rPr>
              <w:t xml:space="preserve">Realizar </w:t>
            </w:r>
            <w:r w:rsidR="004546DA">
              <w:rPr>
                <w:rFonts w:ascii="Arial" w:hAnsi="Arial" w:cs="Arial"/>
                <w:sz w:val="18"/>
              </w:rPr>
              <w:t>11</w:t>
            </w:r>
            <w:r w:rsidRPr="007A46DA">
              <w:rPr>
                <w:rFonts w:ascii="Arial" w:hAnsi="Arial" w:cs="Arial"/>
                <w:sz w:val="18"/>
              </w:rPr>
              <w:t xml:space="preserve"> Estudios estadísticos para analizar la dinámica territorial de la ciudad </w:t>
            </w:r>
            <w:r w:rsidR="004546DA" w:rsidRPr="007A46DA">
              <w:rPr>
                <w:rFonts w:ascii="Arial" w:hAnsi="Arial" w:cs="Arial"/>
                <w:sz w:val="18"/>
              </w:rPr>
              <w:t>y contribuir</w:t>
            </w:r>
            <w:r w:rsidRPr="007A46DA">
              <w:rPr>
                <w:rFonts w:ascii="Arial" w:hAnsi="Arial" w:cs="Arial"/>
                <w:sz w:val="18"/>
              </w:rPr>
              <w:t xml:space="preserve"> a la toma de decisiones</w:t>
            </w:r>
          </w:p>
        </w:tc>
        <w:tc>
          <w:tcPr>
            <w:tcW w:w="1939" w:type="dxa"/>
          </w:tcPr>
          <w:p w:rsidR="007A46DA" w:rsidRDefault="004546DA"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7</w:t>
            </w:r>
          </w:p>
        </w:tc>
      </w:tr>
      <w:tr w:rsidR="00D9397A" w:rsidRPr="001A6C67" w:rsidTr="00DE65E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07" w:type="dxa"/>
            <w:vMerge w:val="restart"/>
          </w:tcPr>
          <w:p w:rsidR="00D9397A" w:rsidRPr="001A6C67" w:rsidRDefault="00D9397A" w:rsidP="00982B0D">
            <w:pPr>
              <w:spacing w:line="259" w:lineRule="auto"/>
              <w:jc w:val="both"/>
              <w:rPr>
                <w:rFonts w:ascii="Arial" w:hAnsi="Arial" w:cs="Arial"/>
                <w:sz w:val="18"/>
              </w:rPr>
            </w:pPr>
            <w:r w:rsidRPr="001A6C67">
              <w:rPr>
                <w:rFonts w:ascii="Arial" w:hAnsi="Arial" w:cs="Arial"/>
                <w:sz w:val="18"/>
              </w:rPr>
              <w:t xml:space="preserve">994 - Gestión del </w:t>
            </w:r>
          </w:p>
          <w:p w:rsidR="00D9397A" w:rsidRPr="001A6C67" w:rsidRDefault="00D9397A" w:rsidP="00982B0D">
            <w:pPr>
              <w:tabs>
                <w:tab w:val="right" w:pos="1896"/>
              </w:tabs>
              <w:spacing w:line="259" w:lineRule="auto"/>
              <w:jc w:val="both"/>
              <w:rPr>
                <w:rFonts w:ascii="Arial" w:hAnsi="Arial" w:cs="Arial"/>
                <w:sz w:val="18"/>
              </w:rPr>
            </w:pPr>
            <w:r w:rsidRPr="001A6C67">
              <w:rPr>
                <w:rFonts w:ascii="Arial" w:hAnsi="Arial" w:cs="Arial"/>
                <w:sz w:val="18"/>
              </w:rPr>
              <w:t xml:space="preserve">Modelo </w:t>
            </w:r>
            <w:r w:rsidRPr="001A6C67">
              <w:rPr>
                <w:rFonts w:ascii="Arial" w:hAnsi="Arial" w:cs="Arial"/>
                <w:sz w:val="18"/>
              </w:rPr>
              <w:tab/>
              <w:t xml:space="preserve">de </w:t>
            </w:r>
          </w:p>
          <w:p w:rsidR="00D9397A" w:rsidRPr="001A6C67" w:rsidRDefault="00D9397A" w:rsidP="00982B0D">
            <w:pPr>
              <w:spacing w:line="259" w:lineRule="auto"/>
              <w:jc w:val="both"/>
              <w:rPr>
                <w:rFonts w:ascii="Arial" w:hAnsi="Arial" w:cs="Arial"/>
                <w:sz w:val="18"/>
              </w:rPr>
            </w:pPr>
            <w:r w:rsidRPr="001A6C67">
              <w:rPr>
                <w:rFonts w:ascii="Arial" w:hAnsi="Arial" w:cs="Arial"/>
                <w:sz w:val="18"/>
              </w:rPr>
              <w:t xml:space="preserve">Ordenamiento </w:t>
            </w:r>
          </w:p>
          <w:p w:rsidR="00D9397A" w:rsidRPr="001A6C67" w:rsidRDefault="00D9397A" w:rsidP="00982B0D">
            <w:pPr>
              <w:spacing w:line="259" w:lineRule="auto"/>
              <w:jc w:val="both"/>
              <w:rPr>
                <w:rFonts w:ascii="Arial" w:hAnsi="Arial" w:cs="Arial"/>
                <w:sz w:val="18"/>
              </w:rPr>
            </w:pPr>
            <w:r w:rsidRPr="001A6C67">
              <w:rPr>
                <w:rFonts w:ascii="Arial" w:hAnsi="Arial" w:cs="Arial"/>
                <w:sz w:val="18"/>
              </w:rPr>
              <w:t xml:space="preserve">Territorial </w:t>
            </w:r>
          </w:p>
        </w:tc>
        <w:tc>
          <w:tcPr>
            <w:tcW w:w="3544" w:type="dxa"/>
            <w:vMerge w:val="restart"/>
          </w:tcPr>
          <w:p w:rsidR="00D9397A" w:rsidRPr="001A6C67" w:rsidRDefault="00D9397A" w:rsidP="007A46DA">
            <w:pPr>
              <w:spacing w:after="1" w:line="238" w:lineRule="auto"/>
              <w:ind w:left="2" w:right="56"/>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Formular los lineamientos y las reglamentaciones urbanísticas que viabilicen el desarrollo de suelo para la generación de vivienda y otros usos, con los soportes urbanos adecuados que permitan concretar el modelo de </w:t>
            </w:r>
          </w:p>
          <w:p w:rsidR="00D9397A" w:rsidRPr="001A6C67" w:rsidRDefault="00D9397A" w:rsidP="001C509D">
            <w:pPr>
              <w:spacing w:line="259" w:lineRule="auto"/>
              <w:ind w:left="2"/>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ordenamiento del Distrito </w:t>
            </w:r>
          </w:p>
        </w:tc>
        <w:tc>
          <w:tcPr>
            <w:tcW w:w="5245" w:type="dxa"/>
          </w:tcPr>
          <w:p w:rsidR="00D9397A" w:rsidRPr="001A6C67" w:rsidRDefault="00D9397A" w:rsidP="007A46DA">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Ejecutar 3 fases para la formulación, concertación y adopción del plan de ordenamiento territorial de Bogotá D. C. </w:t>
            </w:r>
          </w:p>
        </w:tc>
        <w:tc>
          <w:tcPr>
            <w:tcW w:w="1939" w:type="dxa"/>
          </w:tcPr>
          <w:p w:rsidR="00D9397A" w:rsidRPr="001A6C67" w:rsidRDefault="00DD2A5E"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0.5</w:t>
            </w:r>
          </w:p>
        </w:tc>
      </w:tr>
      <w:tr w:rsidR="00D9397A" w:rsidRPr="001A6C67" w:rsidTr="00DE65E8">
        <w:trPr>
          <w:trHeight w:val="549"/>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982B0D">
            <w:pPr>
              <w:spacing w:line="259" w:lineRule="auto"/>
              <w:jc w:val="both"/>
              <w:rPr>
                <w:rFonts w:ascii="Arial" w:hAnsi="Arial" w:cs="Arial"/>
                <w:sz w:val="18"/>
              </w:rPr>
            </w:pPr>
          </w:p>
        </w:tc>
        <w:tc>
          <w:tcPr>
            <w:tcW w:w="3544" w:type="dxa"/>
            <w:vMerge/>
          </w:tcPr>
          <w:p w:rsidR="00D9397A" w:rsidRPr="001A6C67" w:rsidRDefault="00D9397A" w:rsidP="001C509D">
            <w:pPr>
              <w:spacing w:line="259" w:lineRule="auto"/>
              <w:ind w:left="2"/>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D9397A" w:rsidRPr="001A6C67" w:rsidRDefault="00D9397A" w:rsidP="007A46DA">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Reglamentar </w:t>
            </w:r>
            <w:r w:rsidR="00EC5490">
              <w:rPr>
                <w:rFonts w:ascii="Arial" w:hAnsi="Arial" w:cs="Arial"/>
                <w:sz w:val="18"/>
              </w:rPr>
              <w:t>6</w:t>
            </w:r>
            <w:r w:rsidRPr="001A6C67">
              <w:rPr>
                <w:rFonts w:ascii="Arial" w:hAnsi="Arial" w:cs="Arial"/>
                <w:sz w:val="18"/>
              </w:rPr>
              <w:t xml:space="preserve">.000 hectáreas brutas de suelo mediante condiciones normativas de carácter general </w:t>
            </w:r>
          </w:p>
        </w:tc>
        <w:tc>
          <w:tcPr>
            <w:tcW w:w="1939" w:type="dxa"/>
          </w:tcPr>
          <w:p w:rsidR="00D9397A" w:rsidRPr="001A6C67" w:rsidRDefault="002E72E0"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340</w:t>
            </w:r>
          </w:p>
        </w:tc>
      </w:tr>
      <w:tr w:rsidR="00D9397A" w:rsidRPr="001A6C67" w:rsidTr="00982B0D">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982B0D">
            <w:pPr>
              <w:spacing w:after="160" w:line="259" w:lineRule="auto"/>
              <w:jc w:val="both"/>
              <w:rPr>
                <w:rFonts w:ascii="Arial" w:hAnsi="Arial" w:cs="Arial"/>
                <w:sz w:val="18"/>
              </w:rPr>
            </w:pPr>
          </w:p>
        </w:tc>
        <w:tc>
          <w:tcPr>
            <w:tcW w:w="3544" w:type="dxa"/>
            <w:vMerge/>
          </w:tcPr>
          <w:p w:rsidR="00D9397A" w:rsidRPr="001A6C67" w:rsidRDefault="00D9397A" w:rsidP="001C509D">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D9397A" w:rsidRPr="001A6C67" w:rsidRDefault="00D9397A" w:rsidP="00982B0D">
            <w:pPr>
              <w:spacing w:line="239" w:lineRule="auto"/>
              <w:ind w:left="2" w:right="56"/>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Viabilizar </w:t>
            </w:r>
            <w:r w:rsidR="00EC5490">
              <w:rPr>
                <w:rFonts w:ascii="Arial" w:hAnsi="Arial" w:cs="Arial"/>
                <w:sz w:val="18"/>
              </w:rPr>
              <w:t>1.5</w:t>
            </w:r>
            <w:r w:rsidRPr="001A6C67">
              <w:rPr>
                <w:rFonts w:ascii="Arial" w:hAnsi="Arial" w:cs="Arial"/>
                <w:sz w:val="18"/>
              </w:rPr>
              <w:t xml:space="preserve">50 hectáreas netas urbanizables de suelo para espacio público, vías, equipamientos, vivienda y otros usos, mediante la generación de condiciones normativas en el marco de las decisiones urbanísticas y actuaciones administrativas </w:t>
            </w:r>
          </w:p>
        </w:tc>
        <w:tc>
          <w:tcPr>
            <w:tcW w:w="1939" w:type="dxa"/>
          </w:tcPr>
          <w:p w:rsidR="00D9397A" w:rsidRPr="001A6C67" w:rsidRDefault="00982B0D"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300</w:t>
            </w:r>
          </w:p>
        </w:tc>
      </w:tr>
      <w:tr w:rsidR="00D9397A" w:rsidRPr="001A6C67" w:rsidTr="00DE65E8">
        <w:trPr>
          <w:trHeight w:val="367"/>
        </w:trPr>
        <w:tc>
          <w:tcPr>
            <w:cnfStyle w:val="001000000000" w:firstRow="0" w:lastRow="0" w:firstColumn="1" w:lastColumn="0" w:oddVBand="0" w:evenVBand="0" w:oddHBand="0" w:evenHBand="0" w:firstRowFirstColumn="0" w:firstRowLastColumn="0" w:lastRowFirstColumn="0" w:lastRowLastColumn="0"/>
            <w:tcW w:w="2107" w:type="dxa"/>
            <w:vMerge w:val="restart"/>
          </w:tcPr>
          <w:p w:rsidR="00D9397A" w:rsidRPr="001A6C67" w:rsidRDefault="00D9397A" w:rsidP="00A66754">
            <w:pPr>
              <w:spacing w:line="259" w:lineRule="auto"/>
              <w:ind w:right="57"/>
              <w:jc w:val="both"/>
              <w:rPr>
                <w:rFonts w:ascii="Arial" w:hAnsi="Arial" w:cs="Arial"/>
                <w:sz w:val="18"/>
              </w:rPr>
            </w:pPr>
            <w:r w:rsidRPr="001A6C67">
              <w:rPr>
                <w:rFonts w:ascii="Arial" w:hAnsi="Arial" w:cs="Arial"/>
                <w:sz w:val="18"/>
              </w:rPr>
              <w:lastRenderedPageBreak/>
              <w:t xml:space="preserve">995 - Modelo integral para el desarrollo sostenible de la ruralidad del D. C. </w:t>
            </w:r>
          </w:p>
        </w:tc>
        <w:tc>
          <w:tcPr>
            <w:tcW w:w="3544" w:type="dxa"/>
            <w:vMerge w:val="restart"/>
          </w:tcPr>
          <w:p w:rsidR="00D9397A" w:rsidRPr="001A6C67" w:rsidRDefault="00D9397A" w:rsidP="00A66754">
            <w:pPr>
              <w:spacing w:line="259" w:lineRule="auto"/>
              <w:ind w:left="2" w:right="55"/>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Diseñar e implementar un modelo integral de desarrollo sostenible para la ruralidad del D. C. y sus bordes urbano rurales, en donde se consoliden y articulen los procesos de planeación y seguimiento de las intervenciones en este territorio </w:t>
            </w:r>
          </w:p>
        </w:tc>
        <w:tc>
          <w:tcPr>
            <w:tcW w:w="5245" w:type="dxa"/>
          </w:tcPr>
          <w:p w:rsidR="00D9397A" w:rsidRPr="001A6C67" w:rsidRDefault="00D9397A" w:rsidP="00A66754">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Implementar 4 fases del nuevo modelo de desarrollo rural sostenible </w:t>
            </w:r>
          </w:p>
        </w:tc>
        <w:tc>
          <w:tcPr>
            <w:tcW w:w="1939" w:type="dxa"/>
          </w:tcPr>
          <w:p w:rsidR="00D9397A" w:rsidRPr="001A6C67" w:rsidRDefault="00EC5490"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4</w:t>
            </w:r>
          </w:p>
        </w:tc>
      </w:tr>
      <w:tr w:rsidR="00D9397A" w:rsidRPr="001A6C67" w:rsidTr="00D9397A">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A66754">
            <w:pPr>
              <w:ind w:right="57"/>
              <w:jc w:val="both"/>
              <w:rPr>
                <w:rFonts w:ascii="Arial" w:hAnsi="Arial" w:cs="Arial"/>
                <w:sz w:val="18"/>
              </w:rPr>
            </w:pPr>
          </w:p>
        </w:tc>
        <w:tc>
          <w:tcPr>
            <w:tcW w:w="3544" w:type="dxa"/>
            <w:vMerge/>
          </w:tcPr>
          <w:p w:rsidR="00D9397A" w:rsidRPr="001A6C67" w:rsidRDefault="00D9397A" w:rsidP="00A66754">
            <w:pPr>
              <w:ind w:left="2" w:right="55"/>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D9397A" w:rsidRPr="001A6C67" w:rsidRDefault="00D9397A" w:rsidP="00A66754">
            <w:pPr>
              <w:spacing w:line="259" w:lineRule="auto"/>
              <w:ind w:left="2" w:right="56"/>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Realizar 100 por ciento de seguimiento al plan de acción de la política de ecourbanismo distrital con especial énfasis en la ruralidad y sus bordes urbano rurales </w:t>
            </w:r>
          </w:p>
        </w:tc>
        <w:tc>
          <w:tcPr>
            <w:tcW w:w="1939" w:type="dxa"/>
          </w:tcPr>
          <w:p w:rsidR="00D9397A" w:rsidRPr="001A6C67" w:rsidRDefault="00EC5490"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DD2A5E">
              <w:rPr>
                <w:rFonts w:ascii="Arial" w:hAnsi="Arial" w:cs="Arial"/>
                <w:sz w:val="18"/>
              </w:rPr>
              <w:t>Meta cumplida 2017</w:t>
            </w:r>
          </w:p>
        </w:tc>
      </w:tr>
      <w:tr w:rsidR="00D9397A" w:rsidRPr="001A6C67" w:rsidTr="00D9397A">
        <w:trPr>
          <w:trHeight w:val="404"/>
        </w:trPr>
        <w:tc>
          <w:tcPr>
            <w:cnfStyle w:val="001000000000" w:firstRow="0" w:lastRow="0" w:firstColumn="1" w:lastColumn="0" w:oddVBand="0" w:evenVBand="0" w:oddHBand="0" w:evenHBand="0" w:firstRowFirstColumn="0" w:firstRowLastColumn="0" w:lastRowFirstColumn="0" w:lastRowLastColumn="0"/>
            <w:tcW w:w="2107" w:type="dxa"/>
            <w:vMerge w:val="restart"/>
          </w:tcPr>
          <w:p w:rsidR="00D9397A" w:rsidRPr="001A6C67" w:rsidRDefault="00D9397A" w:rsidP="00A66754">
            <w:pPr>
              <w:spacing w:after="7" w:line="239" w:lineRule="auto"/>
              <w:jc w:val="both"/>
              <w:rPr>
                <w:rFonts w:ascii="Arial" w:hAnsi="Arial" w:cs="Arial"/>
                <w:sz w:val="18"/>
              </w:rPr>
            </w:pPr>
            <w:r w:rsidRPr="001A6C67">
              <w:rPr>
                <w:rFonts w:ascii="Arial" w:hAnsi="Arial" w:cs="Arial"/>
                <w:sz w:val="18"/>
              </w:rPr>
              <w:t xml:space="preserve">986 - Gestión integral </w:t>
            </w:r>
            <w:r w:rsidRPr="001A6C67">
              <w:rPr>
                <w:rFonts w:ascii="Arial" w:hAnsi="Arial" w:cs="Arial"/>
                <w:sz w:val="18"/>
              </w:rPr>
              <w:tab/>
              <w:t xml:space="preserve">y </w:t>
            </w:r>
          </w:p>
          <w:p w:rsidR="00D9397A" w:rsidRPr="001A6C67" w:rsidRDefault="00D9397A" w:rsidP="00A66754">
            <w:pPr>
              <w:spacing w:line="259" w:lineRule="auto"/>
              <w:ind w:right="53"/>
              <w:jc w:val="both"/>
              <w:rPr>
                <w:rFonts w:ascii="Arial" w:hAnsi="Arial" w:cs="Arial"/>
                <w:sz w:val="18"/>
              </w:rPr>
            </w:pPr>
            <w:r w:rsidRPr="001A6C67">
              <w:rPr>
                <w:rFonts w:ascii="Arial" w:hAnsi="Arial" w:cs="Arial"/>
                <w:sz w:val="18"/>
              </w:rPr>
              <w:t xml:space="preserve">fortalecimiento institucional de la Secretaría Distrital de Planeación </w:t>
            </w:r>
          </w:p>
        </w:tc>
        <w:tc>
          <w:tcPr>
            <w:tcW w:w="3544" w:type="dxa"/>
            <w:vMerge w:val="restart"/>
          </w:tcPr>
          <w:p w:rsidR="00D9397A" w:rsidRPr="001A6C67" w:rsidRDefault="00D9397A" w:rsidP="00280C99">
            <w:pPr>
              <w:spacing w:line="239" w:lineRule="auto"/>
              <w:ind w:left="2" w:right="56"/>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Diseñar y ejecutar las estrategias que permitan la mejora continua en todos los procesos de la entidad, la instalación y desarrollo de capacidades y la dotación institucional (física y tecnológica) a partir de la implementación, seguimiento y sostenibilidad del Sistema Integrado de Gestión para el cumplimiento de los objetivos institucionales </w:t>
            </w:r>
          </w:p>
        </w:tc>
        <w:tc>
          <w:tcPr>
            <w:tcW w:w="5245" w:type="dxa"/>
          </w:tcPr>
          <w:p w:rsidR="00D9397A" w:rsidRPr="001A6C67" w:rsidRDefault="00D9397A" w:rsidP="00A66754">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Realizar el 100% de las actividades de apoyo para la implementación del SIG </w:t>
            </w:r>
          </w:p>
        </w:tc>
        <w:tc>
          <w:tcPr>
            <w:tcW w:w="1939" w:type="dxa"/>
          </w:tcPr>
          <w:p w:rsidR="00D9397A" w:rsidRPr="001A6C67" w:rsidRDefault="00A66754"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100%</w:t>
            </w:r>
          </w:p>
        </w:tc>
      </w:tr>
      <w:tr w:rsidR="00D9397A" w:rsidRPr="001A6C67" w:rsidTr="00280C99">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A66754">
            <w:pPr>
              <w:spacing w:after="160" w:line="259" w:lineRule="auto"/>
              <w:jc w:val="both"/>
              <w:rPr>
                <w:rFonts w:ascii="Arial" w:hAnsi="Arial" w:cs="Arial"/>
                <w:sz w:val="18"/>
              </w:rPr>
            </w:pPr>
          </w:p>
        </w:tc>
        <w:tc>
          <w:tcPr>
            <w:tcW w:w="3544" w:type="dxa"/>
            <w:vMerge/>
          </w:tcPr>
          <w:p w:rsidR="00D9397A" w:rsidRPr="001A6C67" w:rsidRDefault="00D9397A" w:rsidP="00A66754">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D9397A" w:rsidRPr="001A6C67" w:rsidRDefault="00D9397A" w:rsidP="00A66754">
            <w:pPr>
              <w:spacing w:after="149" w:line="263"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Realizar el 100% de las acciones programadas para la implementación de TIC en la SDP.  </w:t>
            </w:r>
          </w:p>
        </w:tc>
        <w:tc>
          <w:tcPr>
            <w:tcW w:w="1939" w:type="dxa"/>
          </w:tcPr>
          <w:p w:rsidR="00D9397A" w:rsidRPr="001A6C67" w:rsidRDefault="00A66754"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100%</w:t>
            </w:r>
          </w:p>
        </w:tc>
      </w:tr>
      <w:tr w:rsidR="00D9397A" w:rsidRPr="001A6C67" w:rsidTr="00280C99">
        <w:trPr>
          <w:trHeight w:val="611"/>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A66754">
            <w:pPr>
              <w:spacing w:after="160" w:line="259" w:lineRule="auto"/>
              <w:jc w:val="both"/>
              <w:rPr>
                <w:rFonts w:ascii="Arial" w:hAnsi="Arial" w:cs="Arial"/>
                <w:sz w:val="18"/>
              </w:rPr>
            </w:pPr>
          </w:p>
        </w:tc>
        <w:tc>
          <w:tcPr>
            <w:tcW w:w="3544" w:type="dxa"/>
            <w:vMerge/>
          </w:tcPr>
          <w:p w:rsidR="00D9397A" w:rsidRPr="001A6C67" w:rsidRDefault="00D9397A" w:rsidP="00A66754">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D9397A" w:rsidRPr="001A6C67" w:rsidRDefault="00D9397A" w:rsidP="00A66754">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Atender el 100 por ciento de las necesidades de adquisiciones, adecuaciones y mantenimiento de la infraestructura física y de bienes de la entidad </w:t>
            </w:r>
          </w:p>
        </w:tc>
        <w:tc>
          <w:tcPr>
            <w:tcW w:w="1939" w:type="dxa"/>
          </w:tcPr>
          <w:p w:rsidR="00D9397A" w:rsidRPr="001A6C67" w:rsidRDefault="00A66754"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100%</w:t>
            </w:r>
          </w:p>
        </w:tc>
      </w:tr>
      <w:tr w:rsidR="00D9397A" w:rsidRPr="001A6C67" w:rsidTr="00D9397A">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A66754">
            <w:pPr>
              <w:spacing w:after="160" w:line="259" w:lineRule="auto"/>
              <w:jc w:val="both"/>
              <w:rPr>
                <w:rFonts w:ascii="Arial" w:hAnsi="Arial" w:cs="Arial"/>
                <w:sz w:val="18"/>
              </w:rPr>
            </w:pPr>
          </w:p>
        </w:tc>
        <w:tc>
          <w:tcPr>
            <w:tcW w:w="3544" w:type="dxa"/>
            <w:vMerge/>
          </w:tcPr>
          <w:p w:rsidR="00D9397A" w:rsidRPr="001A6C67" w:rsidRDefault="00D9397A" w:rsidP="00A66754">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D9397A" w:rsidRPr="001A6C67" w:rsidRDefault="00D9397A" w:rsidP="00A66754">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Implementar 5 planes de acción de comunicaciones como apoyo para el desarrollo de las estrategias de comunicación interna y externa de la SDP </w:t>
            </w:r>
          </w:p>
        </w:tc>
        <w:tc>
          <w:tcPr>
            <w:tcW w:w="1939" w:type="dxa"/>
          </w:tcPr>
          <w:p w:rsidR="00D9397A" w:rsidRPr="001A6C67" w:rsidRDefault="00A66754"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1.08</w:t>
            </w:r>
          </w:p>
        </w:tc>
      </w:tr>
      <w:tr w:rsidR="00D9397A" w:rsidRPr="001A6C67" w:rsidTr="00D9397A">
        <w:trPr>
          <w:trHeight w:val="482"/>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A66754">
            <w:pPr>
              <w:spacing w:after="160" w:line="259" w:lineRule="auto"/>
              <w:jc w:val="both"/>
              <w:rPr>
                <w:rFonts w:ascii="Arial" w:hAnsi="Arial" w:cs="Arial"/>
                <w:sz w:val="18"/>
              </w:rPr>
            </w:pPr>
          </w:p>
        </w:tc>
        <w:tc>
          <w:tcPr>
            <w:tcW w:w="3544" w:type="dxa"/>
            <w:vMerge/>
          </w:tcPr>
          <w:p w:rsidR="00D9397A" w:rsidRPr="001A6C67" w:rsidRDefault="00D9397A" w:rsidP="00A66754">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D9397A" w:rsidRPr="001A6C67" w:rsidRDefault="00D9397A" w:rsidP="00A66754">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Implementar 1 programa institucional de mejora del clima laboral y la cultura organizacional de la Entidad </w:t>
            </w:r>
          </w:p>
        </w:tc>
        <w:tc>
          <w:tcPr>
            <w:tcW w:w="1939" w:type="dxa"/>
          </w:tcPr>
          <w:p w:rsidR="00D9397A" w:rsidRPr="001A6C67" w:rsidRDefault="00A66754"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0.25</w:t>
            </w:r>
          </w:p>
        </w:tc>
      </w:tr>
      <w:tr w:rsidR="00D9397A" w:rsidRPr="001A6C67" w:rsidTr="00D9397A">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A66754">
            <w:pPr>
              <w:jc w:val="both"/>
              <w:rPr>
                <w:rFonts w:ascii="Arial" w:hAnsi="Arial" w:cs="Arial"/>
                <w:sz w:val="18"/>
              </w:rPr>
            </w:pPr>
          </w:p>
        </w:tc>
        <w:tc>
          <w:tcPr>
            <w:tcW w:w="3544" w:type="dxa"/>
            <w:vMerge/>
          </w:tcPr>
          <w:p w:rsidR="00D9397A" w:rsidRPr="001A6C67" w:rsidRDefault="00D9397A" w:rsidP="00A6675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D9397A" w:rsidRPr="001A6C67" w:rsidRDefault="00D9397A" w:rsidP="00A66754">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Desarrollar 100% d</w:t>
            </w:r>
            <w:r w:rsidR="00A66754">
              <w:rPr>
                <w:rFonts w:ascii="Arial" w:hAnsi="Arial" w:cs="Arial"/>
                <w:sz w:val="18"/>
              </w:rPr>
              <w:t xml:space="preserve">e las actividades documentales </w:t>
            </w:r>
            <w:r w:rsidRPr="001A6C67">
              <w:rPr>
                <w:rFonts w:ascii="Arial" w:hAnsi="Arial" w:cs="Arial"/>
                <w:sz w:val="18"/>
              </w:rPr>
              <w:t xml:space="preserve">que contribuyan a la administración, custodia, acceso y consulta de la información institucional. </w:t>
            </w:r>
          </w:p>
        </w:tc>
        <w:tc>
          <w:tcPr>
            <w:tcW w:w="1939" w:type="dxa"/>
          </w:tcPr>
          <w:p w:rsidR="00D9397A" w:rsidRPr="001A6C67" w:rsidRDefault="00A66754"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100%</w:t>
            </w:r>
          </w:p>
        </w:tc>
      </w:tr>
      <w:tr w:rsidR="00A66754" w:rsidRPr="001A6C67" w:rsidTr="00280C99">
        <w:trPr>
          <w:trHeight w:val="421"/>
        </w:trPr>
        <w:tc>
          <w:tcPr>
            <w:cnfStyle w:val="001000000000" w:firstRow="0" w:lastRow="0" w:firstColumn="1" w:lastColumn="0" w:oddVBand="0" w:evenVBand="0" w:oddHBand="0" w:evenHBand="0" w:firstRowFirstColumn="0" w:firstRowLastColumn="0" w:lastRowFirstColumn="0" w:lastRowLastColumn="0"/>
            <w:tcW w:w="2107" w:type="dxa"/>
            <w:vMerge w:val="restart"/>
          </w:tcPr>
          <w:p w:rsidR="00A66754" w:rsidRPr="001A6C67" w:rsidRDefault="00A66754" w:rsidP="00A66754">
            <w:pPr>
              <w:spacing w:line="259" w:lineRule="auto"/>
              <w:jc w:val="both"/>
              <w:rPr>
                <w:rFonts w:ascii="Arial" w:hAnsi="Arial" w:cs="Arial"/>
                <w:sz w:val="18"/>
              </w:rPr>
            </w:pPr>
            <w:r w:rsidRPr="001A6C67">
              <w:rPr>
                <w:rFonts w:ascii="Arial" w:hAnsi="Arial" w:cs="Arial"/>
                <w:sz w:val="18"/>
              </w:rPr>
              <w:t xml:space="preserve">7504 </w:t>
            </w:r>
          </w:p>
          <w:p w:rsidR="00A66754" w:rsidRPr="001A6C67" w:rsidRDefault="00A66754" w:rsidP="00A66754">
            <w:pPr>
              <w:spacing w:after="1" w:line="237" w:lineRule="auto"/>
              <w:ind w:right="54"/>
              <w:jc w:val="both"/>
              <w:rPr>
                <w:rFonts w:ascii="Arial" w:hAnsi="Arial" w:cs="Arial"/>
                <w:sz w:val="18"/>
              </w:rPr>
            </w:pPr>
            <w:r w:rsidRPr="001A6C67">
              <w:rPr>
                <w:rFonts w:ascii="Arial" w:hAnsi="Arial" w:cs="Arial"/>
                <w:sz w:val="18"/>
              </w:rPr>
              <w:t>Fortalecimiento del sistema de seguimiento y evaluación de l</w:t>
            </w:r>
            <w:r w:rsidR="007407D4">
              <w:rPr>
                <w:rFonts w:ascii="Arial" w:hAnsi="Arial" w:cs="Arial"/>
                <w:sz w:val="18"/>
              </w:rPr>
              <w:t>o</w:t>
            </w:r>
            <w:r w:rsidRPr="001A6C67">
              <w:rPr>
                <w:rFonts w:ascii="Arial" w:hAnsi="Arial" w:cs="Arial"/>
                <w:sz w:val="18"/>
              </w:rPr>
              <w:t xml:space="preserve">s instrumentos del </w:t>
            </w:r>
          </w:p>
          <w:p w:rsidR="00A66754" w:rsidRPr="001A6C67" w:rsidRDefault="00A66754" w:rsidP="00A66754">
            <w:pPr>
              <w:spacing w:line="259" w:lineRule="auto"/>
              <w:jc w:val="both"/>
              <w:rPr>
                <w:rFonts w:ascii="Arial" w:hAnsi="Arial" w:cs="Arial"/>
                <w:sz w:val="18"/>
              </w:rPr>
            </w:pPr>
            <w:r w:rsidRPr="001A6C67">
              <w:rPr>
                <w:rFonts w:ascii="Arial" w:hAnsi="Arial" w:cs="Arial"/>
                <w:sz w:val="18"/>
              </w:rPr>
              <w:t xml:space="preserve">Plan de Desarrollo </w:t>
            </w:r>
          </w:p>
        </w:tc>
        <w:tc>
          <w:tcPr>
            <w:tcW w:w="3544" w:type="dxa"/>
            <w:vMerge w:val="restart"/>
          </w:tcPr>
          <w:p w:rsidR="00A66754" w:rsidRPr="001A6C67" w:rsidRDefault="00A66754" w:rsidP="00A66754">
            <w:pPr>
              <w:spacing w:line="259" w:lineRule="auto"/>
              <w:ind w:left="2" w:right="54"/>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Fortalecer el sistema de seguimiento y evaluación del Plan de Desarrollo con el fin de obtener información oportuna y de calidad que permita a la Administración Distrital la toma de decisiones y la entrega de resultados a la ciudadanía en general y entidades. </w:t>
            </w:r>
          </w:p>
        </w:tc>
        <w:tc>
          <w:tcPr>
            <w:tcW w:w="5245" w:type="dxa"/>
          </w:tcPr>
          <w:p w:rsidR="00A66754" w:rsidRPr="001A6C67" w:rsidRDefault="00A66754" w:rsidP="00A66754">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Implementar 100% del sistema de seguimiento a la inversión y a sus esquemas de ejecución </w:t>
            </w:r>
          </w:p>
        </w:tc>
        <w:tc>
          <w:tcPr>
            <w:tcW w:w="1939" w:type="dxa"/>
          </w:tcPr>
          <w:p w:rsidR="00A66754" w:rsidRPr="001A6C67" w:rsidRDefault="007407D4"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40</w:t>
            </w:r>
            <w:r w:rsidR="00A66754">
              <w:rPr>
                <w:rFonts w:ascii="Arial" w:hAnsi="Arial" w:cs="Arial"/>
                <w:sz w:val="18"/>
              </w:rPr>
              <w:t>%</w:t>
            </w:r>
          </w:p>
        </w:tc>
      </w:tr>
      <w:tr w:rsidR="00A66754" w:rsidRPr="001A6C67" w:rsidTr="00D9397A">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2107" w:type="dxa"/>
            <w:vMerge/>
          </w:tcPr>
          <w:p w:rsidR="00A66754" w:rsidRPr="001A6C67" w:rsidRDefault="00A66754" w:rsidP="00A66754">
            <w:pPr>
              <w:spacing w:after="160" w:line="259" w:lineRule="auto"/>
              <w:jc w:val="both"/>
              <w:rPr>
                <w:rFonts w:ascii="Arial" w:hAnsi="Arial" w:cs="Arial"/>
                <w:sz w:val="18"/>
              </w:rPr>
            </w:pPr>
          </w:p>
        </w:tc>
        <w:tc>
          <w:tcPr>
            <w:tcW w:w="3544" w:type="dxa"/>
            <w:vMerge/>
          </w:tcPr>
          <w:p w:rsidR="00A66754" w:rsidRPr="001A6C67" w:rsidRDefault="00A66754" w:rsidP="00A66754">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A66754" w:rsidRPr="001A6C67" w:rsidRDefault="00A66754" w:rsidP="00A66754">
            <w:pPr>
              <w:spacing w:line="259" w:lineRule="auto"/>
              <w:ind w:left="2" w:right="57"/>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Implementar 3 agendas donde se establezca un diálogo directo entre ciudadanía y la SDP, en el marco de sus instrumentos y procesos de planeación </w:t>
            </w:r>
          </w:p>
        </w:tc>
        <w:tc>
          <w:tcPr>
            <w:tcW w:w="1939" w:type="dxa"/>
          </w:tcPr>
          <w:p w:rsidR="00A66754" w:rsidRPr="001A6C67" w:rsidRDefault="00A66754"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1</w:t>
            </w:r>
          </w:p>
        </w:tc>
      </w:tr>
      <w:tr w:rsidR="00A66754" w:rsidRPr="001A6C67" w:rsidTr="00280C99">
        <w:trPr>
          <w:trHeight w:val="621"/>
        </w:trPr>
        <w:tc>
          <w:tcPr>
            <w:cnfStyle w:val="001000000000" w:firstRow="0" w:lastRow="0" w:firstColumn="1" w:lastColumn="0" w:oddVBand="0" w:evenVBand="0" w:oddHBand="0" w:evenHBand="0" w:firstRowFirstColumn="0" w:firstRowLastColumn="0" w:lastRowFirstColumn="0" w:lastRowLastColumn="0"/>
            <w:tcW w:w="2107" w:type="dxa"/>
            <w:vMerge/>
          </w:tcPr>
          <w:p w:rsidR="00A66754" w:rsidRPr="001A6C67" w:rsidRDefault="00A66754" w:rsidP="00A66754">
            <w:pPr>
              <w:spacing w:after="160" w:line="259" w:lineRule="auto"/>
              <w:jc w:val="both"/>
              <w:rPr>
                <w:rFonts w:ascii="Arial" w:hAnsi="Arial" w:cs="Arial"/>
                <w:sz w:val="18"/>
              </w:rPr>
            </w:pPr>
          </w:p>
        </w:tc>
        <w:tc>
          <w:tcPr>
            <w:tcW w:w="3544" w:type="dxa"/>
            <w:vMerge/>
          </w:tcPr>
          <w:p w:rsidR="00A66754" w:rsidRPr="001A6C67" w:rsidRDefault="00A66754" w:rsidP="00A66754">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A66754" w:rsidRPr="001A6C67" w:rsidRDefault="00A66754" w:rsidP="00A66754">
            <w:pPr>
              <w:spacing w:line="259" w:lineRule="auto"/>
              <w:ind w:left="2" w:right="54"/>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Garantizar 100% del apoyo metodológico, administrativo y logístico para el funcionamiento del CTPD, teniendo en cuenta su plan de acción y las competencias de la SDP. </w:t>
            </w:r>
          </w:p>
        </w:tc>
        <w:tc>
          <w:tcPr>
            <w:tcW w:w="1939" w:type="dxa"/>
          </w:tcPr>
          <w:p w:rsidR="00A66754" w:rsidRPr="001A6C67" w:rsidRDefault="00A66754"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100%</w:t>
            </w:r>
          </w:p>
        </w:tc>
      </w:tr>
      <w:tr w:rsidR="00A66754" w:rsidRPr="001A6C67" w:rsidTr="00DE65E8">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107" w:type="dxa"/>
            <w:vMerge/>
          </w:tcPr>
          <w:p w:rsidR="00A66754" w:rsidRPr="001A6C67" w:rsidRDefault="00A66754" w:rsidP="00A66754">
            <w:pPr>
              <w:jc w:val="both"/>
              <w:rPr>
                <w:rFonts w:ascii="Arial" w:hAnsi="Arial" w:cs="Arial"/>
                <w:sz w:val="18"/>
              </w:rPr>
            </w:pPr>
          </w:p>
        </w:tc>
        <w:tc>
          <w:tcPr>
            <w:tcW w:w="3544" w:type="dxa"/>
            <w:vMerge/>
          </w:tcPr>
          <w:p w:rsidR="00A66754" w:rsidRPr="001A6C67" w:rsidRDefault="00A66754" w:rsidP="00A6675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A66754" w:rsidRPr="001A6C67" w:rsidRDefault="00A66754" w:rsidP="00875D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A66754">
              <w:rPr>
                <w:rFonts w:ascii="Arial" w:hAnsi="Arial" w:cs="Arial"/>
                <w:sz w:val="18"/>
              </w:rPr>
              <w:t>Atender 100 % de las solicitudes de conceptos de las iniciativas APP en fase de</w:t>
            </w:r>
            <w:r w:rsidR="00C33F08">
              <w:rPr>
                <w:rFonts w:ascii="Arial" w:hAnsi="Arial" w:cs="Arial"/>
                <w:sz w:val="18"/>
              </w:rPr>
              <w:t xml:space="preserve"> </w:t>
            </w:r>
            <w:r w:rsidRPr="00A66754">
              <w:rPr>
                <w:rFonts w:ascii="Arial" w:hAnsi="Arial" w:cs="Arial"/>
                <w:sz w:val="18"/>
              </w:rPr>
              <w:t>prefactibilidad y factibilidad.</w:t>
            </w:r>
          </w:p>
        </w:tc>
        <w:tc>
          <w:tcPr>
            <w:tcW w:w="1939" w:type="dxa"/>
          </w:tcPr>
          <w:p w:rsidR="00A66754" w:rsidRDefault="00A66754"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100%</w:t>
            </w:r>
          </w:p>
        </w:tc>
      </w:tr>
      <w:tr w:rsidR="00A66754" w:rsidRPr="001A6C67" w:rsidTr="00280C99">
        <w:trPr>
          <w:trHeight w:val="432"/>
        </w:trPr>
        <w:tc>
          <w:tcPr>
            <w:cnfStyle w:val="001000000000" w:firstRow="0" w:lastRow="0" w:firstColumn="1" w:lastColumn="0" w:oddVBand="0" w:evenVBand="0" w:oddHBand="0" w:evenHBand="0" w:firstRowFirstColumn="0" w:firstRowLastColumn="0" w:lastRowFirstColumn="0" w:lastRowLastColumn="0"/>
            <w:tcW w:w="2107" w:type="dxa"/>
            <w:vMerge/>
          </w:tcPr>
          <w:p w:rsidR="00A66754" w:rsidRPr="001A6C67" w:rsidRDefault="00A66754" w:rsidP="00A66754">
            <w:pPr>
              <w:jc w:val="both"/>
              <w:rPr>
                <w:rFonts w:ascii="Arial" w:hAnsi="Arial" w:cs="Arial"/>
                <w:sz w:val="18"/>
              </w:rPr>
            </w:pPr>
          </w:p>
        </w:tc>
        <w:tc>
          <w:tcPr>
            <w:tcW w:w="3544" w:type="dxa"/>
            <w:vMerge/>
          </w:tcPr>
          <w:p w:rsidR="00A66754" w:rsidRPr="001A6C67" w:rsidRDefault="00A66754" w:rsidP="00A6675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A66754" w:rsidRPr="001A6C67" w:rsidRDefault="007407D4" w:rsidP="007407D4">
            <w:pPr>
              <w:spacing w:line="259" w:lineRule="auto"/>
              <w:ind w:left="1"/>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7407D4">
              <w:rPr>
                <w:rFonts w:ascii="Arial" w:hAnsi="Arial" w:cs="Arial"/>
                <w:sz w:val="18"/>
              </w:rPr>
              <w:t>Consolidar 5 de política pública para ser presentados ante el CONPES D.C.</w:t>
            </w:r>
          </w:p>
        </w:tc>
        <w:tc>
          <w:tcPr>
            <w:tcW w:w="1939" w:type="dxa"/>
          </w:tcPr>
          <w:p w:rsidR="00A66754" w:rsidRPr="00C63E20" w:rsidRDefault="007407D4"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rPr>
            </w:pPr>
            <w:r>
              <w:rPr>
                <w:rFonts w:ascii="Arial" w:hAnsi="Arial" w:cs="Arial"/>
                <w:color w:val="000000" w:themeColor="text1"/>
                <w:sz w:val="18"/>
              </w:rPr>
              <w:t>4</w:t>
            </w:r>
          </w:p>
        </w:tc>
      </w:tr>
      <w:tr w:rsidR="00D9397A" w:rsidRPr="00CC5E75" w:rsidTr="00D9397A">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107" w:type="dxa"/>
            <w:vMerge w:val="restart"/>
          </w:tcPr>
          <w:p w:rsidR="00D9397A" w:rsidRPr="001A6C67" w:rsidRDefault="00D9397A" w:rsidP="00A66754">
            <w:pPr>
              <w:tabs>
                <w:tab w:val="right" w:pos="1896"/>
              </w:tabs>
              <w:spacing w:line="259" w:lineRule="auto"/>
              <w:jc w:val="both"/>
              <w:rPr>
                <w:rFonts w:ascii="Arial" w:hAnsi="Arial" w:cs="Arial"/>
                <w:sz w:val="18"/>
              </w:rPr>
            </w:pPr>
            <w:r w:rsidRPr="001A6C67">
              <w:rPr>
                <w:rFonts w:ascii="Arial" w:hAnsi="Arial" w:cs="Arial"/>
                <w:sz w:val="18"/>
              </w:rPr>
              <w:lastRenderedPageBreak/>
              <w:t xml:space="preserve">990 </w:t>
            </w:r>
            <w:r w:rsidRPr="001A6C67">
              <w:rPr>
                <w:rFonts w:ascii="Arial" w:hAnsi="Arial" w:cs="Arial"/>
                <w:sz w:val="18"/>
              </w:rPr>
              <w:tab/>
              <w:t xml:space="preserve">- </w:t>
            </w:r>
          </w:p>
          <w:p w:rsidR="00D9397A" w:rsidRPr="001A6C67" w:rsidRDefault="00D9397A" w:rsidP="00A66754">
            <w:pPr>
              <w:spacing w:line="239" w:lineRule="auto"/>
              <w:ind w:right="54"/>
              <w:jc w:val="both"/>
              <w:rPr>
                <w:rFonts w:ascii="Arial" w:hAnsi="Arial" w:cs="Arial"/>
                <w:sz w:val="18"/>
              </w:rPr>
            </w:pPr>
            <w:r w:rsidRPr="001A6C67">
              <w:rPr>
                <w:rFonts w:ascii="Arial" w:hAnsi="Arial" w:cs="Arial"/>
                <w:sz w:val="18"/>
              </w:rPr>
              <w:t xml:space="preserve">Fortalecimiento del ciclo de las políticas públicas en el </w:t>
            </w:r>
          </w:p>
          <w:p w:rsidR="00D9397A" w:rsidRPr="001A6C67" w:rsidRDefault="00D9397A" w:rsidP="00A66754">
            <w:pPr>
              <w:spacing w:line="259" w:lineRule="auto"/>
              <w:jc w:val="both"/>
              <w:rPr>
                <w:rFonts w:ascii="Arial" w:hAnsi="Arial" w:cs="Arial"/>
                <w:sz w:val="18"/>
              </w:rPr>
            </w:pPr>
            <w:r w:rsidRPr="001A6C67">
              <w:rPr>
                <w:rFonts w:ascii="Arial" w:hAnsi="Arial" w:cs="Arial"/>
                <w:sz w:val="18"/>
              </w:rPr>
              <w:t xml:space="preserve">Distrito Capital </w:t>
            </w:r>
          </w:p>
        </w:tc>
        <w:tc>
          <w:tcPr>
            <w:tcW w:w="3544" w:type="dxa"/>
            <w:vMerge w:val="restart"/>
          </w:tcPr>
          <w:p w:rsidR="00D9397A" w:rsidRPr="001A6C67" w:rsidRDefault="00D9397A" w:rsidP="00A66754">
            <w:pPr>
              <w:spacing w:line="239" w:lineRule="auto"/>
              <w:ind w:left="2" w:right="54"/>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Fortalecer el ciclo de política pública en el Distrito Capital a través del sistema de seguimiento y evaluación de la política pública y del Sistema de Información Poblacional, que permitan contar con información oportuna y de calidad que mejore la toma de decisiones de la </w:t>
            </w:r>
          </w:p>
          <w:p w:rsidR="00D9397A" w:rsidRPr="001A6C67" w:rsidRDefault="00D9397A" w:rsidP="00A66754">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Administración Distrital </w:t>
            </w:r>
          </w:p>
        </w:tc>
        <w:tc>
          <w:tcPr>
            <w:tcW w:w="5245" w:type="dxa"/>
          </w:tcPr>
          <w:p w:rsidR="00D9397A" w:rsidRPr="001A6C67" w:rsidRDefault="00D9397A" w:rsidP="00C63E20">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Realizar el 100 por ciento del sistema de seguimiento y evaluación de las políticas públicas Distritales </w:t>
            </w:r>
          </w:p>
        </w:tc>
        <w:tc>
          <w:tcPr>
            <w:tcW w:w="1939" w:type="dxa"/>
          </w:tcPr>
          <w:p w:rsidR="00D9397A" w:rsidRPr="00C63E20" w:rsidRDefault="007407D4"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rPr>
            </w:pPr>
            <w:r>
              <w:rPr>
                <w:rFonts w:ascii="Arial" w:hAnsi="Arial" w:cs="Arial"/>
                <w:color w:val="000000" w:themeColor="text1"/>
                <w:sz w:val="18"/>
              </w:rPr>
              <w:t>2</w:t>
            </w:r>
            <w:r w:rsidR="00C63E20" w:rsidRPr="00C63E20">
              <w:rPr>
                <w:rFonts w:ascii="Arial" w:hAnsi="Arial" w:cs="Arial"/>
                <w:color w:val="000000" w:themeColor="text1"/>
                <w:sz w:val="18"/>
              </w:rPr>
              <w:t>5%</w:t>
            </w:r>
          </w:p>
        </w:tc>
      </w:tr>
      <w:tr w:rsidR="007407D4" w:rsidRPr="00CC5E75" w:rsidTr="007407D4">
        <w:trPr>
          <w:trHeight w:val="984"/>
        </w:trPr>
        <w:tc>
          <w:tcPr>
            <w:cnfStyle w:val="001000000000" w:firstRow="0" w:lastRow="0" w:firstColumn="1" w:lastColumn="0" w:oddVBand="0" w:evenVBand="0" w:oddHBand="0" w:evenHBand="0" w:firstRowFirstColumn="0" w:firstRowLastColumn="0" w:lastRowFirstColumn="0" w:lastRowLastColumn="0"/>
            <w:tcW w:w="2107" w:type="dxa"/>
            <w:vMerge/>
          </w:tcPr>
          <w:p w:rsidR="007407D4" w:rsidRPr="001A6C67" w:rsidRDefault="007407D4" w:rsidP="00CC5E75">
            <w:pPr>
              <w:tabs>
                <w:tab w:val="right" w:pos="1896"/>
              </w:tabs>
              <w:rPr>
                <w:rFonts w:ascii="Arial" w:hAnsi="Arial" w:cs="Arial"/>
                <w:sz w:val="18"/>
              </w:rPr>
            </w:pPr>
          </w:p>
        </w:tc>
        <w:tc>
          <w:tcPr>
            <w:tcW w:w="3544" w:type="dxa"/>
            <w:vMerge/>
          </w:tcPr>
          <w:p w:rsidR="007407D4" w:rsidRPr="001A6C67" w:rsidRDefault="007407D4" w:rsidP="00CC5E75">
            <w:pPr>
              <w:spacing w:line="239" w:lineRule="auto"/>
              <w:ind w:left="2" w:right="54"/>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vAlign w:val="center"/>
          </w:tcPr>
          <w:p w:rsidR="007407D4" w:rsidRPr="001A6C67" w:rsidRDefault="007407D4" w:rsidP="00C63E20">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Realizar 10 estudios que permitan contar con información de calidad para la formulación, seguimiento y evaluación de políticas públicas </w:t>
            </w:r>
          </w:p>
        </w:tc>
        <w:tc>
          <w:tcPr>
            <w:tcW w:w="1939" w:type="dxa"/>
          </w:tcPr>
          <w:p w:rsidR="007407D4" w:rsidRPr="00C63E20" w:rsidRDefault="007407D4"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rPr>
            </w:pPr>
            <w:r>
              <w:rPr>
                <w:rFonts w:ascii="Arial" w:hAnsi="Arial" w:cs="Arial"/>
                <w:color w:val="000000" w:themeColor="text1"/>
                <w:sz w:val="18"/>
              </w:rPr>
              <w:t>1</w:t>
            </w:r>
          </w:p>
        </w:tc>
      </w:tr>
      <w:tr w:rsidR="00D9397A" w:rsidRPr="00CC5E75" w:rsidTr="00D9397A">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2107" w:type="dxa"/>
            <w:vMerge w:val="restart"/>
          </w:tcPr>
          <w:p w:rsidR="00D9397A" w:rsidRPr="001A6C67" w:rsidRDefault="00D9397A" w:rsidP="00CC5E75">
            <w:pPr>
              <w:spacing w:line="239" w:lineRule="auto"/>
              <w:ind w:right="56"/>
              <w:rPr>
                <w:rFonts w:ascii="Arial" w:hAnsi="Arial" w:cs="Arial"/>
                <w:sz w:val="18"/>
              </w:rPr>
            </w:pPr>
            <w:r w:rsidRPr="001A6C67">
              <w:rPr>
                <w:rFonts w:ascii="Arial" w:hAnsi="Arial" w:cs="Arial"/>
                <w:sz w:val="18"/>
              </w:rPr>
              <w:t xml:space="preserve">991 - Estrategia de articulación y cooperación entre </w:t>
            </w:r>
          </w:p>
          <w:p w:rsidR="00D9397A" w:rsidRPr="001A6C67" w:rsidRDefault="00D9397A" w:rsidP="00CC5E75">
            <w:pPr>
              <w:spacing w:line="259" w:lineRule="auto"/>
              <w:rPr>
                <w:rFonts w:ascii="Arial" w:hAnsi="Arial" w:cs="Arial"/>
                <w:sz w:val="18"/>
              </w:rPr>
            </w:pPr>
            <w:r w:rsidRPr="001A6C67">
              <w:rPr>
                <w:rFonts w:ascii="Arial" w:hAnsi="Arial" w:cs="Arial"/>
                <w:sz w:val="18"/>
              </w:rPr>
              <w:t xml:space="preserve">Bogotá y la región </w:t>
            </w:r>
          </w:p>
        </w:tc>
        <w:tc>
          <w:tcPr>
            <w:tcW w:w="3544" w:type="dxa"/>
            <w:vMerge w:val="restart"/>
          </w:tcPr>
          <w:p w:rsidR="00D9397A" w:rsidRPr="001A6C67" w:rsidRDefault="00D9397A" w:rsidP="00CC5E75">
            <w:pPr>
              <w:spacing w:line="259" w:lineRule="auto"/>
              <w:ind w:left="2" w:right="55"/>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Consolidar una estrategia de articulación y de cooperación entre Bogotá y la región a través del fortalecimiento, armonización y análisis técnico de los mecanismos e instrumentos de planeación y gestión, que permitan la realización de intervenciones sobre el territorio, consolidando un modelo de ciudad - región funcional, sostenible e innovadora. </w:t>
            </w:r>
          </w:p>
        </w:tc>
        <w:tc>
          <w:tcPr>
            <w:tcW w:w="5245" w:type="dxa"/>
          </w:tcPr>
          <w:p w:rsidR="00D9397A" w:rsidRPr="001A6C67" w:rsidRDefault="00D9397A" w:rsidP="00C63E20">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Formular 1 estrategia de intervención sobre las cuencas hídricas </w:t>
            </w:r>
          </w:p>
        </w:tc>
        <w:tc>
          <w:tcPr>
            <w:tcW w:w="1939" w:type="dxa"/>
          </w:tcPr>
          <w:p w:rsidR="00D9397A" w:rsidRPr="00C63E20" w:rsidRDefault="00C63E20" w:rsidP="007407D4">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rPr>
            </w:pPr>
            <w:r w:rsidRPr="00C63E20">
              <w:rPr>
                <w:rFonts w:ascii="Arial" w:hAnsi="Arial" w:cs="Arial"/>
                <w:color w:val="000000" w:themeColor="text1"/>
                <w:sz w:val="18"/>
              </w:rPr>
              <w:t>0.</w:t>
            </w:r>
            <w:r w:rsidR="007407D4">
              <w:rPr>
                <w:rFonts w:ascii="Arial" w:hAnsi="Arial" w:cs="Arial"/>
                <w:color w:val="000000" w:themeColor="text1"/>
                <w:sz w:val="18"/>
              </w:rPr>
              <w:t>4</w:t>
            </w:r>
            <w:r w:rsidRPr="00C63E20">
              <w:rPr>
                <w:rFonts w:ascii="Arial" w:hAnsi="Arial" w:cs="Arial"/>
                <w:color w:val="000000" w:themeColor="text1"/>
                <w:sz w:val="18"/>
              </w:rPr>
              <w:t>5</w:t>
            </w:r>
          </w:p>
        </w:tc>
      </w:tr>
      <w:tr w:rsidR="00D9397A" w:rsidRPr="00CC5E75" w:rsidTr="00D9397A">
        <w:trPr>
          <w:trHeight w:val="548"/>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CC5E75">
            <w:pPr>
              <w:spacing w:line="239" w:lineRule="auto"/>
              <w:ind w:right="56"/>
              <w:rPr>
                <w:rFonts w:ascii="Arial" w:hAnsi="Arial" w:cs="Arial"/>
                <w:sz w:val="18"/>
              </w:rPr>
            </w:pPr>
          </w:p>
        </w:tc>
        <w:tc>
          <w:tcPr>
            <w:tcW w:w="3544" w:type="dxa"/>
            <w:vMerge/>
          </w:tcPr>
          <w:p w:rsidR="00D9397A" w:rsidRPr="001A6C67" w:rsidRDefault="00D9397A" w:rsidP="00CC5E75">
            <w:pPr>
              <w:ind w:left="2" w:right="55"/>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D9397A" w:rsidRPr="001A6C67" w:rsidRDefault="00D9397A" w:rsidP="00C63E20">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Formular 3 lineamientos para operaciones estratégicas con impacto regional </w:t>
            </w:r>
          </w:p>
        </w:tc>
        <w:tc>
          <w:tcPr>
            <w:tcW w:w="1939" w:type="dxa"/>
          </w:tcPr>
          <w:p w:rsidR="00D9397A" w:rsidRPr="00C63E20" w:rsidRDefault="007407D4" w:rsidP="007407D4">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rPr>
            </w:pPr>
            <w:r>
              <w:rPr>
                <w:rFonts w:ascii="Arial" w:hAnsi="Arial" w:cs="Arial"/>
                <w:color w:val="000000" w:themeColor="text1"/>
                <w:sz w:val="18"/>
              </w:rPr>
              <w:t>1</w:t>
            </w:r>
          </w:p>
        </w:tc>
      </w:tr>
      <w:tr w:rsidR="00D9397A" w:rsidRPr="00CC5E75" w:rsidTr="00D9397A">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CC5E75">
            <w:pPr>
              <w:spacing w:line="239" w:lineRule="auto"/>
              <w:ind w:right="56"/>
              <w:rPr>
                <w:rFonts w:ascii="Arial" w:hAnsi="Arial" w:cs="Arial"/>
                <w:sz w:val="18"/>
              </w:rPr>
            </w:pPr>
          </w:p>
        </w:tc>
        <w:tc>
          <w:tcPr>
            <w:tcW w:w="3544" w:type="dxa"/>
            <w:vMerge/>
          </w:tcPr>
          <w:p w:rsidR="00D9397A" w:rsidRPr="001A6C67" w:rsidRDefault="00D9397A" w:rsidP="00CC5E75">
            <w:pPr>
              <w:ind w:left="2" w:right="55"/>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D9397A" w:rsidRPr="001A6C67" w:rsidRDefault="00D9397A" w:rsidP="00C63E20">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Implementar 4 iniciativas de asistencia técnica de cooperación regional </w:t>
            </w:r>
          </w:p>
        </w:tc>
        <w:tc>
          <w:tcPr>
            <w:tcW w:w="1939" w:type="dxa"/>
          </w:tcPr>
          <w:p w:rsidR="00D9397A" w:rsidRPr="00C63E20" w:rsidRDefault="00C63E20"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rPr>
            </w:pPr>
            <w:r w:rsidRPr="00C63E20">
              <w:rPr>
                <w:rFonts w:ascii="Arial" w:hAnsi="Arial" w:cs="Arial"/>
                <w:color w:val="000000" w:themeColor="text1"/>
                <w:sz w:val="18"/>
              </w:rPr>
              <w:t>1</w:t>
            </w:r>
          </w:p>
        </w:tc>
      </w:tr>
      <w:tr w:rsidR="00D9397A" w:rsidRPr="00CC5E75" w:rsidTr="00D9397A">
        <w:trPr>
          <w:trHeight w:val="341"/>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CC5E75">
            <w:pPr>
              <w:spacing w:line="239" w:lineRule="auto"/>
              <w:ind w:right="56"/>
              <w:rPr>
                <w:rFonts w:ascii="Arial" w:hAnsi="Arial" w:cs="Arial"/>
                <w:sz w:val="18"/>
              </w:rPr>
            </w:pPr>
          </w:p>
        </w:tc>
        <w:tc>
          <w:tcPr>
            <w:tcW w:w="3544" w:type="dxa"/>
            <w:vMerge/>
          </w:tcPr>
          <w:p w:rsidR="00D9397A" w:rsidRPr="001A6C67" w:rsidRDefault="00D9397A" w:rsidP="00CC5E75">
            <w:pPr>
              <w:ind w:left="2" w:right="55"/>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5245" w:type="dxa"/>
          </w:tcPr>
          <w:p w:rsidR="00D9397A" w:rsidRPr="001A6C67" w:rsidRDefault="00D9397A" w:rsidP="00C63E20">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A6C67">
              <w:rPr>
                <w:rFonts w:ascii="Arial" w:hAnsi="Arial" w:cs="Arial"/>
                <w:sz w:val="18"/>
              </w:rPr>
              <w:t xml:space="preserve">Elaborar 12 estudios y/o modelaciones sobre la dinámica urbana y regional </w:t>
            </w:r>
          </w:p>
        </w:tc>
        <w:tc>
          <w:tcPr>
            <w:tcW w:w="1939" w:type="dxa"/>
          </w:tcPr>
          <w:p w:rsidR="00D9397A" w:rsidRPr="00C63E20" w:rsidRDefault="00C63E20" w:rsidP="008B55B0">
            <w:pPr>
              <w:spacing w:line="239" w:lineRule="auto"/>
              <w:ind w:left="2"/>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rPr>
            </w:pPr>
            <w:r w:rsidRPr="00C63E20">
              <w:rPr>
                <w:rFonts w:ascii="Arial" w:hAnsi="Arial" w:cs="Arial"/>
                <w:color w:val="000000" w:themeColor="text1"/>
                <w:sz w:val="18"/>
              </w:rPr>
              <w:t>3</w:t>
            </w:r>
          </w:p>
        </w:tc>
      </w:tr>
      <w:tr w:rsidR="00D9397A" w:rsidRPr="00CC5E75" w:rsidTr="00D9397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107" w:type="dxa"/>
            <w:vMerge/>
          </w:tcPr>
          <w:p w:rsidR="00D9397A" w:rsidRPr="001A6C67" w:rsidRDefault="00D9397A" w:rsidP="00CC5E75">
            <w:pPr>
              <w:spacing w:line="239" w:lineRule="auto"/>
              <w:ind w:right="56"/>
              <w:rPr>
                <w:rFonts w:ascii="Arial" w:hAnsi="Arial" w:cs="Arial"/>
                <w:sz w:val="18"/>
              </w:rPr>
            </w:pPr>
          </w:p>
        </w:tc>
        <w:tc>
          <w:tcPr>
            <w:tcW w:w="3544" w:type="dxa"/>
            <w:vMerge/>
          </w:tcPr>
          <w:p w:rsidR="00D9397A" w:rsidRPr="001A6C67" w:rsidRDefault="00D9397A" w:rsidP="00CC5E75">
            <w:pPr>
              <w:ind w:left="2" w:right="55"/>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5245" w:type="dxa"/>
          </w:tcPr>
          <w:p w:rsidR="00D9397A" w:rsidRPr="001A6C67" w:rsidRDefault="00D9397A" w:rsidP="00C63E20">
            <w:pPr>
              <w:spacing w:line="259" w:lineRule="auto"/>
              <w:ind w:left="2"/>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1A6C67">
              <w:rPr>
                <w:rFonts w:ascii="Arial" w:hAnsi="Arial" w:cs="Arial"/>
                <w:sz w:val="18"/>
              </w:rPr>
              <w:t xml:space="preserve">Formular 1 lineamiento intersectorial para la ejecución de una operación estratégica asociada a la innovación </w:t>
            </w:r>
          </w:p>
        </w:tc>
        <w:tc>
          <w:tcPr>
            <w:tcW w:w="1939" w:type="dxa"/>
          </w:tcPr>
          <w:p w:rsidR="00D9397A" w:rsidRPr="00C63E20" w:rsidRDefault="007769C9" w:rsidP="008B55B0">
            <w:pPr>
              <w:spacing w:line="239" w:lineRule="auto"/>
              <w:ind w:left="2"/>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rPr>
            </w:pPr>
            <w:r>
              <w:rPr>
                <w:rFonts w:ascii="Arial" w:hAnsi="Arial" w:cs="Arial"/>
                <w:color w:val="000000" w:themeColor="text1"/>
                <w:sz w:val="18"/>
              </w:rPr>
              <w:t>1</w:t>
            </w:r>
          </w:p>
        </w:tc>
      </w:tr>
    </w:tbl>
    <w:p w:rsidR="008B60E2" w:rsidRPr="001A6C67" w:rsidRDefault="008B60E2" w:rsidP="001A6C67">
      <w:pPr>
        <w:spacing w:after="0"/>
        <w:rPr>
          <w:rFonts w:ascii="Arial" w:hAnsi="Arial" w:cs="Arial"/>
        </w:rPr>
      </w:pPr>
    </w:p>
    <w:p w:rsidR="008B60E2" w:rsidRPr="001A6C67" w:rsidRDefault="008B60E2" w:rsidP="008B60E2">
      <w:pPr>
        <w:spacing w:after="3" w:line="265" w:lineRule="auto"/>
        <w:ind w:left="161" w:right="-15" w:hanging="10"/>
        <w:jc w:val="right"/>
        <w:rPr>
          <w:rFonts w:ascii="Arial" w:hAnsi="Arial" w:cs="Arial"/>
        </w:rPr>
      </w:pPr>
      <w:r w:rsidRPr="001A6C67">
        <w:rPr>
          <w:rFonts w:ascii="Arial" w:eastAsia="Calibri" w:hAnsi="Arial" w:cs="Arial"/>
          <w:b/>
          <w:color w:val="FFFFFF"/>
        </w:rPr>
        <w:t>22</w:t>
      </w:r>
      <w:r w:rsidRPr="001A6C67">
        <w:rPr>
          <w:rFonts w:ascii="Arial" w:hAnsi="Arial" w:cs="Arial"/>
        </w:rPr>
        <w:br w:type="page"/>
      </w:r>
    </w:p>
    <w:p w:rsidR="008B60E2" w:rsidRPr="001A6C67" w:rsidRDefault="00ED2153" w:rsidP="00ED2153">
      <w:pPr>
        <w:pStyle w:val="Ttulo1"/>
        <w:rPr>
          <w:sz w:val="22"/>
        </w:rPr>
      </w:pPr>
      <w:bookmarkStart w:id="10" w:name="_Toc536711548"/>
      <w:r>
        <w:lastRenderedPageBreak/>
        <w:t>INTEGRACIÓN DE PLANES DE GESTIÓN ADMINISTRATIVA</w:t>
      </w:r>
      <w:bookmarkEnd w:id="10"/>
    </w:p>
    <w:p w:rsidR="008B60E2" w:rsidRPr="001A6C67" w:rsidRDefault="008B60E2" w:rsidP="008B60E2">
      <w:pPr>
        <w:spacing w:after="0"/>
        <w:ind w:left="1940"/>
        <w:rPr>
          <w:rFonts w:ascii="Arial" w:eastAsia="Times New Roman" w:hAnsi="Arial" w:cs="Arial"/>
        </w:rPr>
      </w:pPr>
    </w:p>
    <w:p w:rsidR="008B60E2" w:rsidRDefault="00ED2153" w:rsidP="00ED2153">
      <w:pPr>
        <w:spacing w:after="0"/>
        <w:jc w:val="both"/>
        <w:rPr>
          <w:rFonts w:ascii="Arial" w:hAnsi="Arial" w:cs="Arial"/>
        </w:rPr>
      </w:pPr>
      <w:r>
        <w:rPr>
          <w:rFonts w:ascii="Arial" w:eastAsia="Times New Roman" w:hAnsi="Arial" w:cs="Arial"/>
        </w:rPr>
        <w:t>En desarrollo del objetivo estratégico 10: “</w:t>
      </w:r>
      <w:r w:rsidRPr="00ED2153">
        <w:rPr>
          <w:rFonts w:ascii="Arial" w:hAnsi="Arial" w:cs="Arial"/>
          <w:b/>
          <w:i/>
        </w:rPr>
        <w:t>Fortalecer la gestión administrativa para contribuir al cumplimiento de las metas institucionales mediante la mejora continua de los procesos y la prestación de servicios de manera integral y efectiva con un recurso humano 15 comprometido</w:t>
      </w:r>
      <w:r>
        <w:rPr>
          <w:rFonts w:ascii="Arial" w:hAnsi="Arial" w:cs="Arial"/>
        </w:rPr>
        <w:t xml:space="preserve">”, la Secretaría Distrital de Planeación ha integrado a su planeación estratégica aquellos planes que contribuyen al cumplimiento de la misión institucional. En este sentido se armonizaron los alcances y </w:t>
      </w:r>
      <w:r w:rsidR="0070457E">
        <w:rPr>
          <w:rFonts w:ascii="Arial" w:hAnsi="Arial" w:cs="Arial"/>
        </w:rPr>
        <w:t>objetivos</w:t>
      </w:r>
      <w:r>
        <w:rPr>
          <w:rFonts w:ascii="Arial" w:hAnsi="Arial" w:cs="Arial"/>
        </w:rPr>
        <w:t xml:space="preserve"> de cada uno delo</w:t>
      </w:r>
      <w:r w:rsidR="0070457E">
        <w:rPr>
          <w:rFonts w:ascii="Arial" w:hAnsi="Arial" w:cs="Arial"/>
        </w:rPr>
        <w:t>s</w:t>
      </w:r>
      <w:r>
        <w:rPr>
          <w:rFonts w:ascii="Arial" w:hAnsi="Arial" w:cs="Arial"/>
        </w:rPr>
        <w:t xml:space="preserve"> siguientes planes así:</w:t>
      </w:r>
    </w:p>
    <w:p w:rsidR="00ED2153" w:rsidRDefault="00ED2153" w:rsidP="00ED2153">
      <w:pPr>
        <w:spacing w:after="0"/>
        <w:jc w:val="both"/>
        <w:rPr>
          <w:rFonts w:ascii="Arial" w:hAnsi="Arial" w:cs="Arial"/>
        </w:rPr>
      </w:pPr>
    </w:p>
    <w:p w:rsidR="00CC5E75" w:rsidRPr="007769C9" w:rsidRDefault="00CC5E75" w:rsidP="00ED2153">
      <w:pPr>
        <w:pStyle w:val="Ttulo2"/>
        <w:rPr>
          <w:color w:val="auto"/>
        </w:rPr>
      </w:pPr>
      <w:bookmarkStart w:id="11" w:name="_Toc505155258"/>
      <w:bookmarkStart w:id="12" w:name="_Toc536711549"/>
      <w:r w:rsidRPr="007769C9">
        <w:rPr>
          <w:color w:val="auto"/>
        </w:rPr>
        <w:t>PLAN ANUAL DE ADQUISICIONES</w:t>
      </w:r>
      <w:bookmarkEnd w:id="11"/>
      <w:bookmarkEnd w:id="12"/>
    </w:p>
    <w:p w:rsidR="00ED2153" w:rsidRPr="007769C9" w:rsidRDefault="00ED2153" w:rsidP="00ED2153"/>
    <w:p w:rsidR="007341A5" w:rsidRPr="007769C9" w:rsidRDefault="007341A5" w:rsidP="007341A5">
      <w:pPr>
        <w:jc w:val="both"/>
        <w:rPr>
          <w:rFonts w:ascii="Arial" w:hAnsi="Arial" w:cs="Arial"/>
        </w:rPr>
      </w:pPr>
      <w:r w:rsidRPr="007769C9">
        <w:rPr>
          <w:rFonts w:ascii="Arial" w:hAnsi="Arial" w:cs="Arial"/>
        </w:rPr>
        <w:t>En el Plan Anual de Adquisiciones de la SDP, tiene como propósito permitir que la entidad adelante una gestión contractual eficiente y transparente, a través de la pluralidad de oferentes quienes compiten en igualdad de condiciones a través de la participación en los procesos de selección que se adelantan. Aunque el Plan Anual de Adquisiciones es un documento de naturaleza informativa y las adquisiciones incluidas en el mismo pueden ser canceladas, revisadas o modificadas, en él se incluye toda adquisición de bienes, obras o servicios que deba contratar la SDP durante cada vigencia fiscal, atendiendo a las partidas presupuestales correspondientes y para su elaboración se tiene en cuenta lo establecido en lo normatividad vigente.</w:t>
      </w:r>
    </w:p>
    <w:p w:rsidR="00357110" w:rsidRPr="007769C9" w:rsidRDefault="00357110" w:rsidP="007341A5">
      <w:pPr>
        <w:jc w:val="both"/>
        <w:rPr>
          <w:rFonts w:ascii="Arial" w:hAnsi="Arial" w:cs="Arial"/>
        </w:rPr>
      </w:pPr>
    </w:p>
    <w:p w:rsidR="009925E8" w:rsidRDefault="00CC5E75" w:rsidP="00CC5E75">
      <w:pPr>
        <w:spacing w:line="276" w:lineRule="auto"/>
        <w:jc w:val="both"/>
        <w:rPr>
          <w:rFonts w:ascii="Arial" w:hAnsi="Arial" w:cs="Arial"/>
        </w:rPr>
      </w:pPr>
      <w:r w:rsidRPr="007769C9">
        <w:rPr>
          <w:rFonts w:ascii="Arial" w:hAnsi="Arial" w:cs="Arial"/>
        </w:rPr>
        <w:t xml:space="preserve">Como parte integral del plan de acción se referencia el Plan Anual de Adquisiciones de la </w:t>
      </w:r>
      <w:r w:rsidR="00ED2153" w:rsidRPr="007769C9">
        <w:rPr>
          <w:rFonts w:ascii="Arial" w:hAnsi="Arial" w:cs="Arial"/>
        </w:rPr>
        <w:t>SDP</w:t>
      </w:r>
      <w:r w:rsidRPr="007769C9">
        <w:rPr>
          <w:rFonts w:ascii="Arial" w:hAnsi="Arial" w:cs="Arial"/>
        </w:rPr>
        <w:t xml:space="preserve">, construido y publicado de acuerdo con la normatividad vigente y disponible para consulta en </w:t>
      </w:r>
      <w:hyperlink r:id="rId11" w:history="1">
        <w:r w:rsidR="009925E8" w:rsidRPr="00557ED2">
          <w:rPr>
            <w:rStyle w:val="Hipervnculo"/>
            <w:rFonts w:ascii="Arial" w:hAnsi="Arial" w:cs="Arial"/>
          </w:rPr>
          <w:t>http://www.sdp.gov.co/sites/default/files/contratacion/paa_2019_version_1.pdf</w:t>
        </w:r>
      </w:hyperlink>
    </w:p>
    <w:p w:rsidR="00ED2153" w:rsidRPr="00450E3F" w:rsidRDefault="00ED2153" w:rsidP="00CC5E75">
      <w:pPr>
        <w:spacing w:line="276" w:lineRule="auto"/>
        <w:jc w:val="both"/>
        <w:rPr>
          <w:rFonts w:ascii="Arial" w:hAnsi="Arial" w:cs="Arial"/>
        </w:rPr>
      </w:pPr>
    </w:p>
    <w:p w:rsidR="00ED2153" w:rsidRDefault="006E48F9" w:rsidP="006E48F9">
      <w:pPr>
        <w:pStyle w:val="Ttulo2"/>
      </w:pPr>
      <w:bookmarkStart w:id="13" w:name="_Toc536711550"/>
      <w:r>
        <w:rPr>
          <w:shd w:val="clear" w:color="auto" w:fill="FFFFFF"/>
        </w:rPr>
        <w:t>PLAN INSTITUCIONAL DE ARCHIVOS DE LA ENTIDAD (PINAR)</w:t>
      </w:r>
      <w:bookmarkEnd w:id="13"/>
    </w:p>
    <w:p w:rsidR="00ED2153" w:rsidRDefault="00ED2153" w:rsidP="00CC5E75">
      <w:pPr>
        <w:spacing w:line="276" w:lineRule="auto"/>
        <w:jc w:val="both"/>
        <w:rPr>
          <w:rFonts w:ascii="Arial" w:hAnsi="Arial" w:cs="Arial"/>
        </w:rPr>
      </w:pPr>
    </w:p>
    <w:p w:rsidR="00F34086" w:rsidRPr="00E2675B" w:rsidRDefault="00E2675B" w:rsidP="00E2675B">
      <w:pPr>
        <w:spacing w:after="0"/>
        <w:jc w:val="both"/>
        <w:rPr>
          <w:rFonts w:ascii="Arial" w:eastAsia="Times New Roman" w:hAnsi="Arial" w:cs="Arial"/>
        </w:rPr>
      </w:pPr>
      <w:r w:rsidRPr="00E2675B">
        <w:rPr>
          <w:rFonts w:ascii="Arial" w:eastAsia="Times New Roman" w:hAnsi="Arial" w:cs="Arial"/>
        </w:rPr>
        <w:t xml:space="preserve">El Plan Institucional de Archivo, PINAR: 2017-2020 es la herramienta estratégica con la que la Alta Dirección, de la Secretaría Distrital de Planeación, proyecta y hace seguimiento a las actividades regulares para asegurar idóneamente la custodia de la documentación de archivo, con el fin de: apoyar la eficiencia de la administración en la toma de decisiones, la rendición de cuentas, posibilitar </w:t>
      </w:r>
      <w:r w:rsidRPr="00E2675B">
        <w:rPr>
          <w:rFonts w:ascii="Arial" w:eastAsia="Times New Roman" w:hAnsi="Arial" w:cs="Arial"/>
        </w:rPr>
        <w:lastRenderedPageBreak/>
        <w:t>oportunamente la disponibilidad de la información, preservar la memoria y el patrimonio documental de la SDP y facilitar su acceso y consulta, con el propósito de garantizar la información como un activo institucional y un derecho de la comunidad.</w:t>
      </w:r>
    </w:p>
    <w:p w:rsidR="00F34086" w:rsidRDefault="00F34086" w:rsidP="00CC5E75">
      <w:pPr>
        <w:spacing w:line="276" w:lineRule="auto"/>
        <w:jc w:val="both"/>
        <w:rPr>
          <w:rFonts w:ascii="Arial" w:hAnsi="Arial" w:cs="Arial"/>
        </w:rPr>
      </w:pPr>
    </w:p>
    <w:p w:rsidR="00E2675B" w:rsidRPr="001508E0" w:rsidRDefault="00E2675B" w:rsidP="00092EB5">
      <w:pPr>
        <w:pStyle w:val="Encabezado"/>
        <w:jc w:val="both"/>
        <w:rPr>
          <w:rFonts w:eastAsia="Times New Roman" w:cs="Arial"/>
          <w:sz w:val="22"/>
        </w:rPr>
      </w:pPr>
      <w:r w:rsidRPr="001508E0">
        <w:rPr>
          <w:rFonts w:eastAsia="Times New Roman" w:cs="Arial"/>
          <w:sz w:val="22"/>
        </w:rPr>
        <w:t>Por tanto, el Plan Institucion</w:t>
      </w:r>
      <w:r w:rsidR="005F0146" w:rsidRPr="001508E0">
        <w:rPr>
          <w:rFonts w:eastAsia="Times New Roman" w:cs="Arial"/>
          <w:sz w:val="22"/>
        </w:rPr>
        <w:t xml:space="preserve">al de Archivo, PINAR: 2017-2020- A-LE-388 Plan Institucional de Archivos, PINAR, </w:t>
      </w:r>
      <w:r w:rsidRPr="001508E0">
        <w:rPr>
          <w:rFonts w:eastAsia="Times New Roman" w:cs="Arial"/>
          <w:sz w:val="22"/>
        </w:rPr>
        <w:t>se constituye en la herramienta archivística, que, en su concepción, planteamiento y acciones por desarrollar, también se enmarca en el cumplimiento del Objetivo estratégico 10 del Plan Estratégico 2016-2020, de la Secretaría Distrital de Planeación</w:t>
      </w:r>
      <w:r w:rsidR="00B345D1" w:rsidRPr="001508E0">
        <w:rPr>
          <w:rFonts w:eastAsia="Times New Roman" w:cs="Arial"/>
          <w:sz w:val="22"/>
        </w:rPr>
        <w:t xml:space="preserve"> asociado a la siguiente meta estratégica:</w:t>
      </w:r>
    </w:p>
    <w:p w:rsidR="00E2675B" w:rsidRDefault="00E2675B" w:rsidP="00CC5E75">
      <w:pPr>
        <w:spacing w:line="276" w:lineRule="auto"/>
        <w:jc w:val="both"/>
        <w:rPr>
          <w:rFonts w:ascii="Arial" w:eastAsia="Times New Roman" w:hAnsi="Arial" w:cs="Arial"/>
        </w:rPr>
      </w:pPr>
    </w:p>
    <w:tbl>
      <w:tblPr>
        <w:tblStyle w:val="Tabladecuadrcula3-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9173"/>
      </w:tblGrid>
      <w:tr w:rsidR="00B345D1" w:rsidTr="00B345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3" w:type="dxa"/>
            <w:tcBorders>
              <w:top w:val="none" w:sz="0" w:space="0" w:color="auto"/>
              <w:left w:val="none" w:sz="0" w:space="0" w:color="auto"/>
              <w:bottom w:val="none" w:sz="0" w:space="0" w:color="auto"/>
              <w:right w:val="none" w:sz="0" w:space="0" w:color="auto"/>
            </w:tcBorders>
          </w:tcPr>
          <w:p w:rsidR="00B345D1" w:rsidRDefault="00B345D1" w:rsidP="00B345D1">
            <w:pPr>
              <w:spacing w:line="276" w:lineRule="auto"/>
              <w:jc w:val="both"/>
              <w:rPr>
                <w:rFonts w:ascii="Arial" w:eastAsia="Times New Roman" w:hAnsi="Arial" w:cs="Arial"/>
              </w:rPr>
            </w:pPr>
            <w:r w:rsidRPr="00E2675B">
              <w:rPr>
                <w:rFonts w:ascii="Arial" w:eastAsia="Times New Roman" w:hAnsi="Arial" w:cs="Arial"/>
              </w:rPr>
              <w:t>META</w:t>
            </w:r>
            <w:r>
              <w:rPr>
                <w:rFonts w:ascii="Arial" w:eastAsia="Times New Roman" w:hAnsi="Arial" w:cs="Arial"/>
              </w:rPr>
              <w:t xml:space="preserve"> ESTRATÉGICA ASOCIADA</w:t>
            </w:r>
          </w:p>
          <w:p w:rsidR="00B345D1" w:rsidRDefault="00B345D1" w:rsidP="00CC5E75">
            <w:pPr>
              <w:spacing w:line="276" w:lineRule="auto"/>
              <w:jc w:val="both"/>
              <w:rPr>
                <w:rFonts w:ascii="Arial" w:eastAsia="Times New Roman" w:hAnsi="Arial" w:cs="Arial"/>
              </w:rPr>
            </w:pPr>
          </w:p>
        </w:tc>
        <w:tc>
          <w:tcPr>
            <w:tcW w:w="9173" w:type="dxa"/>
            <w:tcBorders>
              <w:top w:val="none" w:sz="0" w:space="0" w:color="auto"/>
              <w:left w:val="none" w:sz="0" w:space="0" w:color="auto"/>
              <w:right w:val="none" w:sz="0" w:space="0" w:color="auto"/>
            </w:tcBorders>
          </w:tcPr>
          <w:p w:rsidR="00B345D1" w:rsidRDefault="00B345D1" w:rsidP="00CC5E75">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E2675B">
              <w:rPr>
                <w:rFonts w:ascii="Arial" w:eastAsia="Times New Roman" w:hAnsi="Arial" w:cs="Arial"/>
              </w:rPr>
              <w:t>Implementar el 100% de 6 componentes documentales que articulen la administración, custodia y consulta de la información institucional, con enfoque en las nuevas tecnologías</w:t>
            </w:r>
          </w:p>
        </w:tc>
      </w:tr>
      <w:tr w:rsidR="00B345D1" w:rsidTr="00B34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bottom w:val="none" w:sz="0" w:space="0" w:color="auto"/>
            </w:tcBorders>
          </w:tcPr>
          <w:p w:rsidR="00B345D1" w:rsidRDefault="00B345D1" w:rsidP="00CC5E75">
            <w:pPr>
              <w:spacing w:line="276" w:lineRule="auto"/>
              <w:jc w:val="both"/>
              <w:rPr>
                <w:rFonts w:ascii="Arial" w:eastAsia="Times New Roman" w:hAnsi="Arial" w:cs="Arial"/>
              </w:rPr>
            </w:pPr>
            <w:r>
              <w:rPr>
                <w:rFonts w:ascii="Arial" w:eastAsia="Times New Roman" w:hAnsi="Arial" w:cs="Arial"/>
              </w:rPr>
              <w:t>I</w:t>
            </w:r>
            <w:r w:rsidRPr="00E2675B">
              <w:rPr>
                <w:rFonts w:ascii="Arial" w:eastAsia="Times New Roman" w:hAnsi="Arial" w:cs="Arial"/>
              </w:rPr>
              <w:t>NDICADOR</w:t>
            </w:r>
          </w:p>
        </w:tc>
        <w:tc>
          <w:tcPr>
            <w:tcW w:w="9173" w:type="dxa"/>
          </w:tcPr>
          <w:p w:rsidR="008F6BE5" w:rsidRPr="00450E3F" w:rsidRDefault="008F6BE5" w:rsidP="008F6BE5">
            <w:pPr>
              <w:spacing w:line="259" w:lineRule="auto"/>
              <w:ind w:left="1"/>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450E3F">
              <w:rPr>
                <w:rFonts w:ascii="Arial" w:hAnsi="Arial" w:cs="Arial"/>
                <w:sz w:val="24"/>
              </w:rPr>
              <w:t xml:space="preserve">Avance de la implementación de los 6 componentes documentales </w:t>
            </w:r>
          </w:p>
          <w:p w:rsidR="00B345D1" w:rsidRDefault="00B345D1" w:rsidP="00CC5E75">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bl>
    <w:p w:rsidR="00B345D1" w:rsidRDefault="00B345D1" w:rsidP="00CC5E75">
      <w:pPr>
        <w:spacing w:line="276" w:lineRule="auto"/>
        <w:jc w:val="both"/>
        <w:rPr>
          <w:rFonts w:ascii="Arial" w:eastAsia="Times New Roman" w:hAnsi="Arial" w:cs="Arial"/>
        </w:rPr>
      </w:pPr>
    </w:p>
    <w:p w:rsidR="00773E0C" w:rsidRDefault="00773E0C" w:rsidP="00773E0C">
      <w:pPr>
        <w:pStyle w:val="Ttulo3"/>
      </w:pPr>
      <w:bookmarkStart w:id="14" w:name="_Toc536711551"/>
      <w:r>
        <w:t>OBJETIVOS ESPECÍFICOS</w:t>
      </w:r>
      <w:bookmarkEnd w:id="14"/>
    </w:p>
    <w:p w:rsidR="00773E0C" w:rsidRDefault="00773E0C" w:rsidP="00CC5E75">
      <w:pPr>
        <w:spacing w:line="276" w:lineRule="auto"/>
        <w:jc w:val="both"/>
      </w:pPr>
    </w:p>
    <w:p w:rsidR="00773E0C" w:rsidRDefault="00773E0C" w:rsidP="00CC5E75">
      <w:pPr>
        <w:spacing w:line="276" w:lineRule="auto"/>
        <w:jc w:val="both"/>
        <w:rPr>
          <w:rFonts w:ascii="Arial" w:eastAsia="Times New Roman" w:hAnsi="Arial" w:cs="Arial"/>
        </w:rPr>
      </w:pPr>
      <w:r w:rsidRPr="00773E0C">
        <w:rPr>
          <w:rFonts w:ascii="Arial" w:eastAsia="Times New Roman" w:hAnsi="Arial" w:cs="Arial"/>
        </w:rPr>
        <w:t>Teniendo como base la visión estratégica formulada anteriormente, que se articula con la priorización de los aspectos críticos y los ejes articuladores, se formulan los siguientes objetivos par</w:t>
      </w:r>
      <w:r>
        <w:rPr>
          <w:rFonts w:ascii="Arial" w:eastAsia="Times New Roman" w:hAnsi="Arial" w:cs="Arial"/>
        </w:rPr>
        <w:t>a dar cumplimiento a la visión:</w:t>
      </w:r>
    </w:p>
    <w:p w:rsidR="00773E0C" w:rsidRDefault="00773E0C" w:rsidP="00773E0C">
      <w:pPr>
        <w:pStyle w:val="Prrafodelista"/>
        <w:numPr>
          <w:ilvl w:val="0"/>
          <w:numId w:val="3"/>
        </w:numPr>
        <w:spacing w:line="276" w:lineRule="auto"/>
        <w:jc w:val="both"/>
        <w:rPr>
          <w:rFonts w:ascii="Arial" w:eastAsia="Times New Roman" w:hAnsi="Arial" w:cs="Arial"/>
        </w:rPr>
      </w:pPr>
      <w:r w:rsidRPr="00773E0C">
        <w:rPr>
          <w:rFonts w:ascii="Arial" w:eastAsia="Times New Roman" w:hAnsi="Arial" w:cs="Arial"/>
        </w:rPr>
        <w:t xml:space="preserve">Establecer dentro del sistema de gestión de la SDP el componente de gestión documental. </w:t>
      </w:r>
    </w:p>
    <w:p w:rsidR="00773E0C" w:rsidRDefault="00773E0C" w:rsidP="00773E0C">
      <w:pPr>
        <w:pStyle w:val="Prrafodelista"/>
        <w:numPr>
          <w:ilvl w:val="0"/>
          <w:numId w:val="3"/>
        </w:numPr>
        <w:spacing w:line="276" w:lineRule="auto"/>
        <w:jc w:val="both"/>
        <w:rPr>
          <w:rFonts w:ascii="Arial" w:eastAsia="Times New Roman" w:hAnsi="Arial" w:cs="Arial"/>
        </w:rPr>
      </w:pPr>
      <w:r w:rsidRPr="00773E0C">
        <w:rPr>
          <w:rFonts w:ascii="Arial" w:eastAsia="Times New Roman" w:hAnsi="Arial" w:cs="Arial"/>
        </w:rPr>
        <w:t xml:space="preserve"> Actualizar e implementar los instrumentos archivísticos.</w:t>
      </w:r>
    </w:p>
    <w:p w:rsidR="00773E0C" w:rsidRDefault="00773E0C" w:rsidP="00773E0C">
      <w:pPr>
        <w:pStyle w:val="Prrafodelista"/>
        <w:numPr>
          <w:ilvl w:val="0"/>
          <w:numId w:val="3"/>
        </w:numPr>
        <w:spacing w:line="276" w:lineRule="auto"/>
        <w:jc w:val="both"/>
        <w:rPr>
          <w:rFonts w:ascii="Arial" w:eastAsia="Times New Roman" w:hAnsi="Arial" w:cs="Arial"/>
        </w:rPr>
      </w:pPr>
      <w:r w:rsidRPr="00773E0C">
        <w:rPr>
          <w:rFonts w:ascii="Arial" w:eastAsia="Times New Roman" w:hAnsi="Arial" w:cs="Arial"/>
        </w:rPr>
        <w:t xml:space="preserve"> Articular de manera mancomunada los aspectos de seguridad de la información con la Dirección de Sistemas relacionados con la administración de los documentos.</w:t>
      </w:r>
    </w:p>
    <w:p w:rsidR="00773E0C" w:rsidRDefault="00773E0C" w:rsidP="00773E0C">
      <w:pPr>
        <w:pStyle w:val="Prrafodelista"/>
        <w:numPr>
          <w:ilvl w:val="0"/>
          <w:numId w:val="3"/>
        </w:numPr>
        <w:spacing w:line="276" w:lineRule="auto"/>
        <w:jc w:val="both"/>
        <w:rPr>
          <w:rFonts w:ascii="Arial" w:eastAsia="Times New Roman" w:hAnsi="Arial" w:cs="Arial"/>
        </w:rPr>
      </w:pPr>
      <w:r w:rsidRPr="00773E0C">
        <w:rPr>
          <w:rFonts w:ascii="Arial" w:eastAsia="Times New Roman" w:hAnsi="Arial" w:cs="Arial"/>
        </w:rPr>
        <w:t xml:space="preserve">Centralizar las diversas bases de datos que administra la Dirección de Recursos Físicos y Gestión Documental. </w:t>
      </w:r>
    </w:p>
    <w:p w:rsidR="00773E0C" w:rsidRDefault="00773E0C" w:rsidP="00773E0C">
      <w:pPr>
        <w:pStyle w:val="Prrafodelista"/>
        <w:numPr>
          <w:ilvl w:val="0"/>
          <w:numId w:val="3"/>
        </w:numPr>
        <w:spacing w:line="276" w:lineRule="auto"/>
        <w:jc w:val="both"/>
        <w:rPr>
          <w:rFonts w:ascii="Arial" w:eastAsia="Times New Roman" w:hAnsi="Arial" w:cs="Arial"/>
        </w:rPr>
      </w:pPr>
      <w:r w:rsidRPr="00773E0C">
        <w:rPr>
          <w:rFonts w:ascii="Arial" w:eastAsia="Times New Roman" w:hAnsi="Arial" w:cs="Arial"/>
        </w:rPr>
        <w:t xml:space="preserve">Continuar el Programa de digitalización e indexación documental. </w:t>
      </w:r>
    </w:p>
    <w:p w:rsidR="00773E0C" w:rsidRPr="00773E0C" w:rsidRDefault="00773E0C" w:rsidP="00773E0C">
      <w:pPr>
        <w:pStyle w:val="Prrafodelista"/>
        <w:numPr>
          <w:ilvl w:val="0"/>
          <w:numId w:val="3"/>
        </w:numPr>
        <w:spacing w:line="276" w:lineRule="auto"/>
        <w:jc w:val="both"/>
        <w:rPr>
          <w:rFonts w:ascii="Arial" w:eastAsia="Times New Roman" w:hAnsi="Arial" w:cs="Arial"/>
        </w:rPr>
      </w:pPr>
      <w:r w:rsidRPr="00773E0C">
        <w:rPr>
          <w:rFonts w:ascii="Arial" w:eastAsia="Times New Roman" w:hAnsi="Arial" w:cs="Arial"/>
        </w:rPr>
        <w:t>Organizar la documentación faltante, para brindar de manera más eficiente el acceso a la información al ciudadano.</w:t>
      </w:r>
    </w:p>
    <w:p w:rsidR="00773E0C" w:rsidRDefault="00773E0C" w:rsidP="00CC5E75">
      <w:pPr>
        <w:spacing w:line="276" w:lineRule="auto"/>
        <w:jc w:val="both"/>
        <w:rPr>
          <w:rFonts w:ascii="Arial" w:eastAsia="Times New Roman" w:hAnsi="Arial" w:cs="Arial"/>
        </w:rPr>
      </w:pPr>
    </w:p>
    <w:p w:rsidR="00E2675B" w:rsidRDefault="00E2675B" w:rsidP="00CC5E75">
      <w:pPr>
        <w:spacing w:line="276" w:lineRule="auto"/>
        <w:jc w:val="both"/>
        <w:rPr>
          <w:rFonts w:ascii="Arial" w:eastAsia="Times New Roman" w:hAnsi="Arial" w:cs="Arial"/>
        </w:rPr>
      </w:pPr>
      <w:r w:rsidRPr="00E2675B">
        <w:rPr>
          <w:rFonts w:ascii="Arial" w:eastAsia="Times New Roman" w:hAnsi="Arial" w:cs="Arial"/>
        </w:rPr>
        <w:t>P</w:t>
      </w:r>
      <w:r w:rsidR="002F6BF8">
        <w:rPr>
          <w:rFonts w:ascii="Arial" w:eastAsia="Times New Roman" w:hAnsi="Arial" w:cs="Arial"/>
        </w:rPr>
        <w:t>ara</w:t>
      </w:r>
      <w:r w:rsidR="008860EE">
        <w:rPr>
          <w:rFonts w:ascii="Arial" w:eastAsia="Times New Roman" w:hAnsi="Arial" w:cs="Arial"/>
        </w:rPr>
        <w:t xml:space="preserve"> la vigencia 2019</w:t>
      </w:r>
      <w:r w:rsidRPr="00E2675B">
        <w:rPr>
          <w:rFonts w:ascii="Arial" w:eastAsia="Times New Roman" w:hAnsi="Arial" w:cs="Arial"/>
        </w:rPr>
        <w:t xml:space="preserve"> se </w:t>
      </w:r>
      <w:r w:rsidR="002F6BF8">
        <w:rPr>
          <w:rFonts w:ascii="Arial" w:eastAsia="Times New Roman" w:hAnsi="Arial" w:cs="Arial"/>
        </w:rPr>
        <w:t>los siguientes proyectos</w:t>
      </w:r>
      <w:r w:rsidRPr="00E2675B">
        <w:rPr>
          <w:rFonts w:ascii="Arial" w:eastAsia="Times New Roman" w:hAnsi="Arial" w:cs="Arial"/>
        </w:rPr>
        <w:t xml:space="preserve">, así: </w:t>
      </w:r>
    </w:p>
    <w:p w:rsidR="002F6BF8" w:rsidRPr="002F6BF8" w:rsidRDefault="002F6BF8" w:rsidP="006213BF">
      <w:pPr>
        <w:spacing w:after="0" w:line="240" w:lineRule="auto"/>
        <w:jc w:val="both"/>
        <w:rPr>
          <w:rFonts w:ascii="Arial" w:eastAsia="Times New Roman" w:hAnsi="Arial" w:cs="Arial"/>
        </w:rPr>
      </w:pPr>
      <w:r w:rsidRPr="002F6BF8">
        <w:rPr>
          <w:rFonts w:ascii="Arial" w:eastAsia="Times New Roman" w:hAnsi="Arial" w:cs="Arial"/>
        </w:rPr>
        <w:t>1. Implementación y Mejora del Sistema Interno de Gestión Documental y Archivos</w:t>
      </w:r>
    </w:p>
    <w:p w:rsidR="002F6BF8" w:rsidRPr="002F6BF8" w:rsidRDefault="002F6BF8" w:rsidP="006213BF">
      <w:pPr>
        <w:spacing w:after="0" w:line="240" w:lineRule="auto"/>
        <w:jc w:val="both"/>
        <w:rPr>
          <w:rFonts w:ascii="Arial" w:eastAsia="Times New Roman" w:hAnsi="Arial" w:cs="Arial"/>
        </w:rPr>
      </w:pPr>
      <w:r w:rsidRPr="002F6BF8">
        <w:rPr>
          <w:rFonts w:ascii="Arial" w:eastAsia="Times New Roman" w:hAnsi="Arial" w:cs="Arial"/>
        </w:rPr>
        <w:t>2. Conservación y Preservación de la Memoria Documental de la entidad</w:t>
      </w:r>
    </w:p>
    <w:p w:rsidR="002F6BF8" w:rsidRPr="002F6BF8" w:rsidRDefault="002F6BF8" w:rsidP="006213BF">
      <w:pPr>
        <w:spacing w:after="0" w:line="240" w:lineRule="auto"/>
        <w:jc w:val="both"/>
        <w:rPr>
          <w:rFonts w:ascii="Arial" w:eastAsia="Times New Roman" w:hAnsi="Arial" w:cs="Arial"/>
        </w:rPr>
      </w:pPr>
      <w:r w:rsidRPr="002F6BF8">
        <w:rPr>
          <w:rFonts w:ascii="Arial" w:eastAsia="Times New Roman" w:hAnsi="Arial" w:cs="Arial"/>
        </w:rPr>
        <w:t>3. Intervención Archivística en documentos de gestión y central</w:t>
      </w:r>
    </w:p>
    <w:p w:rsidR="002F6BF8" w:rsidRPr="002F6BF8" w:rsidRDefault="002F6BF8" w:rsidP="006213BF">
      <w:pPr>
        <w:spacing w:after="0" w:line="240" w:lineRule="auto"/>
        <w:jc w:val="both"/>
        <w:rPr>
          <w:rFonts w:ascii="Arial" w:eastAsia="Times New Roman" w:hAnsi="Arial" w:cs="Arial"/>
        </w:rPr>
      </w:pPr>
      <w:r w:rsidRPr="002F6BF8">
        <w:rPr>
          <w:rFonts w:ascii="Arial" w:eastAsia="Times New Roman" w:hAnsi="Arial" w:cs="Arial"/>
        </w:rPr>
        <w:t>4. Prestación de los Servicios Documentales de la entidad</w:t>
      </w:r>
    </w:p>
    <w:p w:rsidR="00E2675B" w:rsidRDefault="002F6BF8" w:rsidP="006213BF">
      <w:pPr>
        <w:spacing w:after="0" w:line="240" w:lineRule="auto"/>
        <w:jc w:val="both"/>
        <w:rPr>
          <w:rFonts w:ascii="Arial" w:eastAsia="Times New Roman" w:hAnsi="Arial" w:cs="Arial"/>
        </w:rPr>
      </w:pPr>
      <w:r w:rsidRPr="002F6BF8">
        <w:rPr>
          <w:rFonts w:ascii="Arial" w:eastAsia="Times New Roman" w:hAnsi="Arial" w:cs="Arial"/>
        </w:rPr>
        <w:t>5. Gestión del Documento Electrónico en la SDP</w:t>
      </w:r>
    </w:p>
    <w:p w:rsidR="006213BF" w:rsidRDefault="006213BF" w:rsidP="006213BF">
      <w:pPr>
        <w:spacing w:after="0" w:line="240" w:lineRule="auto"/>
        <w:jc w:val="both"/>
        <w:rPr>
          <w:rFonts w:ascii="Arial" w:eastAsia="Times New Roman" w:hAnsi="Arial" w:cs="Arial"/>
        </w:rPr>
      </w:pPr>
    </w:p>
    <w:p w:rsidR="00331A23" w:rsidRDefault="00331A23" w:rsidP="002F6BF8">
      <w:pPr>
        <w:spacing w:line="276" w:lineRule="auto"/>
        <w:jc w:val="both"/>
        <w:rPr>
          <w:rFonts w:ascii="Arial" w:eastAsia="Times New Roman" w:hAnsi="Arial" w:cs="Arial"/>
        </w:rPr>
      </w:pPr>
      <w:r>
        <w:rPr>
          <w:rFonts w:ascii="Arial" w:eastAsia="Times New Roman" w:hAnsi="Arial" w:cs="Arial"/>
        </w:rPr>
        <w:t xml:space="preserve">Este documento fue actualizado mediante acta de mejoramiento </w:t>
      </w:r>
      <w:r w:rsidR="00DF258E">
        <w:rPr>
          <w:rFonts w:ascii="Arial" w:eastAsia="Times New Roman" w:hAnsi="Arial" w:cs="Arial"/>
        </w:rPr>
        <w:t xml:space="preserve">No. 17 del 30 de enero de 2019 y se encuentra publicado en el siguiente link: </w:t>
      </w:r>
      <w:hyperlink r:id="rId12" w:history="1">
        <w:r w:rsidR="00DF258E" w:rsidRPr="00557ED2">
          <w:rPr>
            <w:rStyle w:val="Hipervnculo"/>
            <w:rFonts w:ascii="Arial" w:eastAsia="Times New Roman" w:hAnsi="Arial" w:cs="Arial"/>
          </w:rPr>
          <w:t>http://www.sdp.gov.co/transparencia/planeacion/politicas-lineamientos-y-manuales/plan-institucional-de-archivos-pinar-2019-2023</w:t>
        </w:r>
      </w:hyperlink>
    </w:p>
    <w:p w:rsidR="00331A23" w:rsidRDefault="00331A23" w:rsidP="002F6BF8">
      <w:pPr>
        <w:spacing w:line="276" w:lineRule="auto"/>
        <w:jc w:val="both"/>
        <w:rPr>
          <w:rFonts w:ascii="Arial" w:hAnsi="Arial" w:cs="Arial"/>
        </w:rPr>
      </w:pPr>
    </w:p>
    <w:p w:rsidR="006E48F9" w:rsidRPr="006E48F9" w:rsidRDefault="00F34086" w:rsidP="006E48F9">
      <w:pPr>
        <w:pStyle w:val="Ttulo2"/>
        <w:rPr>
          <w:rFonts w:ascii="Calibri" w:eastAsia="Times New Roman" w:hAnsi="Calibri" w:cs="Calibri"/>
          <w:lang w:eastAsia="es-MX"/>
        </w:rPr>
      </w:pPr>
      <w:bookmarkStart w:id="15" w:name="_Toc536711552"/>
      <w:r w:rsidRPr="006E48F9">
        <w:rPr>
          <w:rFonts w:eastAsia="Times New Roman"/>
          <w:lang w:eastAsia="es-MX"/>
        </w:rPr>
        <w:t>PLAN ESTRATÉGICO DE TALENTO HUMANO</w:t>
      </w:r>
      <w:bookmarkEnd w:id="15"/>
    </w:p>
    <w:p w:rsidR="006E48F9" w:rsidRDefault="006E48F9" w:rsidP="006E48F9">
      <w:pPr>
        <w:shd w:val="clear" w:color="auto" w:fill="FFFFFF"/>
        <w:spacing w:after="0" w:line="240" w:lineRule="auto"/>
        <w:jc w:val="both"/>
        <w:rPr>
          <w:rFonts w:ascii="Arial" w:eastAsia="Times New Roman" w:hAnsi="Arial" w:cs="Arial"/>
          <w:color w:val="333333"/>
          <w:sz w:val="24"/>
          <w:szCs w:val="24"/>
          <w:lang w:eastAsia="es-MX"/>
        </w:rPr>
      </w:pPr>
    </w:p>
    <w:p w:rsidR="008F464C" w:rsidRPr="008F464C" w:rsidRDefault="008F464C" w:rsidP="000D1147">
      <w:pPr>
        <w:spacing w:after="0" w:line="240" w:lineRule="auto"/>
        <w:jc w:val="both"/>
        <w:rPr>
          <w:rFonts w:ascii="Arial" w:eastAsia="Times New Roman" w:hAnsi="Arial" w:cs="Arial"/>
        </w:rPr>
      </w:pPr>
      <w:r w:rsidRPr="008F464C">
        <w:rPr>
          <w:rFonts w:ascii="Arial" w:eastAsia="Times New Roman" w:hAnsi="Arial" w:cs="Arial"/>
        </w:rPr>
        <w:t>La Planificación Estratégica, (PE), es una herramienta de gestión que permite apoyar la toma de decisiones de las organizaciones en torno al quehacer actual y al camino que deben recorrer en el futuro, para adecuarse a los cambios y a las demandas que les impone el entorno y lograr la mayor eficiencia, eficacia y calidad en los bienes y servicios que se proveen</w:t>
      </w:r>
      <w:r w:rsidRPr="008F464C">
        <w:rPr>
          <w:rFonts w:ascii="Arial" w:eastAsia="Times New Roman" w:hAnsi="Arial"/>
        </w:rPr>
        <w:footnoteReference w:id="2"/>
      </w:r>
      <w:r w:rsidRPr="008F464C">
        <w:rPr>
          <w:rFonts w:ascii="Arial" w:eastAsia="Times New Roman" w:hAnsi="Arial" w:cs="Arial"/>
        </w:rPr>
        <w:t xml:space="preserve">; tiene por objetivo fijar el curso de acción que ha de seguirse, en el desarrollo de los planes, programas y proyectos de la Secretaría Distrital de Planeación(SDP), en el mediano y largo plazo. Como resultado se establece la estrategia a seguir, las acciones a realizar y las determinaciones de tiempo y recursos necesarios para su ejecución. </w:t>
      </w:r>
    </w:p>
    <w:p w:rsidR="008F464C" w:rsidRPr="008F464C" w:rsidRDefault="008F464C" w:rsidP="000D1147">
      <w:pPr>
        <w:spacing w:after="0" w:line="240" w:lineRule="auto"/>
        <w:jc w:val="both"/>
        <w:rPr>
          <w:rFonts w:ascii="Arial" w:eastAsia="Times New Roman" w:hAnsi="Arial" w:cs="Arial"/>
        </w:rPr>
      </w:pPr>
    </w:p>
    <w:p w:rsidR="008F464C" w:rsidRPr="008F464C" w:rsidRDefault="008F464C" w:rsidP="000D1147">
      <w:pPr>
        <w:spacing w:after="0" w:line="240" w:lineRule="auto"/>
        <w:jc w:val="both"/>
        <w:rPr>
          <w:rFonts w:ascii="Arial" w:eastAsia="Times New Roman" w:hAnsi="Arial" w:cs="Arial"/>
        </w:rPr>
      </w:pPr>
      <w:r w:rsidRPr="008F464C">
        <w:rPr>
          <w:rFonts w:ascii="Arial" w:eastAsia="Times New Roman" w:hAnsi="Arial" w:cs="Arial"/>
        </w:rPr>
        <w:t xml:space="preserve">Aunque es importante conocer, hacia dónde enfocará la Entidad sus esfuerzos, es aún más importante poder determinar sí se están logrando los objetivos propuestos, por lo cual, esta metodología de planeación permite definir un sistema de monitoreo basado en </w:t>
      </w:r>
      <w:r w:rsidRPr="008F464C">
        <w:rPr>
          <w:rFonts w:ascii="Arial" w:eastAsia="Times New Roman" w:hAnsi="Arial" w:cs="Arial"/>
        </w:rPr>
        <w:lastRenderedPageBreak/>
        <w:t>indicadores, que van a determinar sí las estrategias trazadas en el proceso de Administración del Talento Humano están contribuyendo al logro de las metas y objetivos institucionales.</w:t>
      </w:r>
    </w:p>
    <w:p w:rsidR="008F464C" w:rsidRPr="008F464C" w:rsidRDefault="008F464C" w:rsidP="000D1147">
      <w:pPr>
        <w:spacing w:after="0" w:line="240" w:lineRule="auto"/>
        <w:jc w:val="both"/>
        <w:rPr>
          <w:rFonts w:ascii="Arial" w:eastAsia="Times New Roman" w:hAnsi="Arial" w:cs="Arial"/>
        </w:rPr>
      </w:pPr>
    </w:p>
    <w:p w:rsidR="008F464C" w:rsidRPr="008F464C" w:rsidRDefault="008F464C" w:rsidP="000D1147">
      <w:pPr>
        <w:spacing w:after="0" w:line="240" w:lineRule="auto"/>
        <w:jc w:val="both"/>
        <w:rPr>
          <w:rFonts w:ascii="Arial" w:eastAsia="Times New Roman" w:hAnsi="Arial" w:cs="Arial"/>
        </w:rPr>
      </w:pPr>
      <w:r w:rsidRPr="008F464C">
        <w:rPr>
          <w:rFonts w:ascii="Arial" w:eastAsia="Times New Roman" w:hAnsi="Arial" w:cs="Arial"/>
        </w:rPr>
        <w:t>La PE es un proceso de vital importancia, toda vez que, en sus propósitos, objetivos, mecanismos, etc., se resume el rumbo, la directriz que toda la organización debe seguir, teniendo como objetivo final, el alcanzar las metas fijadas, mismas que se traducen en crecimiento económico, humano o tecnológico.</w:t>
      </w:r>
    </w:p>
    <w:p w:rsidR="008F464C" w:rsidRPr="008F464C" w:rsidRDefault="008F464C" w:rsidP="000D1147">
      <w:pPr>
        <w:spacing w:after="0" w:line="240" w:lineRule="auto"/>
        <w:jc w:val="both"/>
        <w:rPr>
          <w:rFonts w:ascii="Arial" w:eastAsia="Times New Roman" w:hAnsi="Arial" w:cs="Arial"/>
        </w:rPr>
      </w:pPr>
    </w:p>
    <w:p w:rsidR="008F464C" w:rsidRPr="008F464C" w:rsidRDefault="008F464C" w:rsidP="000D1147">
      <w:pPr>
        <w:spacing w:after="0" w:line="240" w:lineRule="auto"/>
        <w:jc w:val="both"/>
        <w:rPr>
          <w:rFonts w:ascii="Arial" w:eastAsia="Times New Roman" w:hAnsi="Arial" w:cs="Arial"/>
        </w:rPr>
      </w:pPr>
      <w:r w:rsidRPr="008F464C">
        <w:rPr>
          <w:rFonts w:ascii="Arial" w:eastAsia="Times New Roman" w:hAnsi="Arial" w:cs="Arial"/>
        </w:rPr>
        <w:t>En tal sentido, el Departamento Administrativo de la Función Pública dentro del Modelo Integrado de Planeación y Gestión MIPG define la dimensión del Talento Humano con el objetivo de fortalecer su liderazgo, así como el de desarrollar una cultura organizacional sólida.</w:t>
      </w:r>
    </w:p>
    <w:p w:rsidR="008F464C" w:rsidRPr="008F464C" w:rsidRDefault="008F464C" w:rsidP="000D1147">
      <w:pPr>
        <w:spacing w:after="0" w:line="240" w:lineRule="auto"/>
        <w:jc w:val="both"/>
        <w:rPr>
          <w:rFonts w:ascii="Arial" w:eastAsia="Times New Roman" w:hAnsi="Arial" w:cs="Arial"/>
        </w:rPr>
      </w:pPr>
    </w:p>
    <w:p w:rsidR="008F464C" w:rsidRPr="008F464C" w:rsidRDefault="008F464C" w:rsidP="000D1147">
      <w:pPr>
        <w:spacing w:after="0" w:line="240" w:lineRule="auto"/>
        <w:jc w:val="both"/>
        <w:rPr>
          <w:rFonts w:ascii="Arial" w:eastAsia="Times New Roman" w:hAnsi="Arial" w:cs="Arial"/>
        </w:rPr>
      </w:pPr>
      <w:r w:rsidRPr="008F464C">
        <w:rPr>
          <w:rFonts w:ascii="Arial" w:eastAsia="Times New Roman" w:hAnsi="Arial" w:cs="Arial"/>
        </w:rPr>
        <w:t>El Plan Estratégico del Talento Humano (PETH) está integrado por varios elementos como son: visión, misión, objetivos estratégicos, iniciativas y planes de acción, que influyen en el logro del propósito misional y los objetivos del Plan Distrital de Desarrollo.</w:t>
      </w:r>
    </w:p>
    <w:p w:rsidR="008F464C" w:rsidRPr="008F464C" w:rsidRDefault="008F464C" w:rsidP="000D1147">
      <w:pPr>
        <w:spacing w:after="0" w:line="240" w:lineRule="auto"/>
        <w:jc w:val="both"/>
        <w:rPr>
          <w:rFonts w:ascii="Arial" w:eastAsia="Times New Roman" w:hAnsi="Arial" w:cs="Arial"/>
        </w:rPr>
      </w:pPr>
    </w:p>
    <w:p w:rsidR="0094772F" w:rsidRDefault="008F464C" w:rsidP="000D1147">
      <w:pPr>
        <w:spacing w:after="0" w:line="240" w:lineRule="auto"/>
        <w:jc w:val="both"/>
        <w:rPr>
          <w:rFonts w:ascii="Arial" w:eastAsia="Times New Roman" w:hAnsi="Arial" w:cs="Arial"/>
        </w:rPr>
      </w:pPr>
      <w:r w:rsidRPr="008F464C">
        <w:rPr>
          <w:rFonts w:ascii="Arial" w:eastAsia="Times New Roman" w:hAnsi="Arial" w:cs="Arial"/>
        </w:rPr>
        <w:t>Por consiguiente y, dado que está orientado al desarrollo y cualificación de los servidores públicos buscando la observancia del principio de mérito para la provisión de los empleos, el desarrollo de las competencias, vocación del servicio, la aplicación de estímulos y una gerencia pública enfocada a la consecución de resultados; incluye, el Plan Anual de Vacantes</w:t>
      </w:r>
      <w:r w:rsidR="003F5F27">
        <w:rPr>
          <w:rFonts w:ascii="Arial" w:eastAsia="Times New Roman" w:hAnsi="Arial" w:cs="Arial"/>
        </w:rPr>
        <w:t>, el Plan de Previsión de Recursos Humanos</w:t>
      </w:r>
      <w:r w:rsidRPr="008F464C">
        <w:rPr>
          <w:rFonts w:ascii="Arial" w:eastAsia="Times New Roman" w:hAnsi="Arial" w:cs="Arial"/>
        </w:rPr>
        <w:t>, el Plan Institucional de Capacitación, el Plan de Bienestar e Incentivos y el Sistema de Seguridad y Salud en el Trabajo; de manera articulada con los demás procesos de gestión de la Entidad, de tal forma que haya coherencia en las actividades que se desarrollan dentro del proceso, las estrategias de la entidad y el Plan Distrital de Desarrollo, propuesto para la vigencia 2016 – 20</w:t>
      </w:r>
      <w:r w:rsidR="0094772F">
        <w:rPr>
          <w:rFonts w:ascii="Arial" w:eastAsia="Times New Roman" w:hAnsi="Arial" w:cs="Arial"/>
        </w:rPr>
        <w:t>20</w:t>
      </w:r>
      <w:r w:rsidRPr="008F464C">
        <w:rPr>
          <w:rFonts w:ascii="Arial" w:eastAsia="Times New Roman" w:hAnsi="Arial" w:cs="Arial"/>
        </w:rPr>
        <w:t>.</w:t>
      </w:r>
      <w:r w:rsidR="003F5F27">
        <w:rPr>
          <w:rFonts w:ascii="Arial" w:eastAsia="Times New Roman" w:hAnsi="Arial" w:cs="Arial"/>
        </w:rPr>
        <w:t xml:space="preserve"> </w:t>
      </w:r>
      <w:r w:rsidR="0094772F">
        <w:rPr>
          <w:rFonts w:ascii="Arial" w:eastAsia="Times New Roman" w:hAnsi="Arial" w:cs="Arial"/>
        </w:rPr>
        <w:t xml:space="preserve">Para la SDP el Plan Estratégico del Talento Humano fue adoptado mediante </w:t>
      </w:r>
      <w:r w:rsidR="003F5F27">
        <w:rPr>
          <w:rFonts w:ascii="Arial" w:eastAsia="Times New Roman" w:hAnsi="Arial" w:cs="Arial"/>
        </w:rPr>
        <w:t xml:space="preserve">el documento con </w:t>
      </w:r>
      <w:r w:rsidR="0094772F">
        <w:rPr>
          <w:rFonts w:ascii="Arial" w:eastAsia="Times New Roman" w:hAnsi="Arial" w:cs="Arial"/>
        </w:rPr>
        <w:t>código A-LE-423</w:t>
      </w:r>
      <w:r w:rsidR="00440DAA">
        <w:rPr>
          <w:rFonts w:ascii="Arial" w:eastAsia="Times New Roman" w:hAnsi="Arial" w:cs="Arial"/>
        </w:rPr>
        <w:t xml:space="preserve"> actualizado mediante acta de mejoramiento No. 22 del 31 de enero de 2019 y se encuentra publicado en el siguiente link: </w:t>
      </w:r>
    </w:p>
    <w:p w:rsidR="00440DAA" w:rsidRDefault="003C5882" w:rsidP="000D1147">
      <w:pPr>
        <w:spacing w:after="0" w:line="240" w:lineRule="auto"/>
        <w:jc w:val="both"/>
        <w:rPr>
          <w:rFonts w:ascii="Arial" w:eastAsia="Times New Roman" w:hAnsi="Arial" w:cs="Arial"/>
        </w:rPr>
      </w:pPr>
      <w:hyperlink r:id="rId13" w:history="1">
        <w:r w:rsidR="00440DAA" w:rsidRPr="00557ED2">
          <w:rPr>
            <w:rStyle w:val="Hipervnculo"/>
            <w:rFonts w:ascii="Arial" w:eastAsia="Times New Roman" w:hAnsi="Arial" w:cs="Arial"/>
          </w:rPr>
          <w:t>http://www.sdp.gov.co/sites/default/files/planeacion/a-le-423_plan_estrategico_talento_humano_2019.pdf</w:t>
        </w:r>
      </w:hyperlink>
    </w:p>
    <w:p w:rsidR="008F464C" w:rsidRPr="008F464C" w:rsidRDefault="008F464C" w:rsidP="006E48F9">
      <w:pPr>
        <w:shd w:val="clear" w:color="auto" w:fill="FFFFFF"/>
        <w:spacing w:after="0" w:line="240" w:lineRule="auto"/>
        <w:jc w:val="both"/>
        <w:rPr>
          <w:rFonts w:ascii="Arial" w:eastAsia="Times New Roman" w:hAnsi="Arial" w:cs="Arial"/>
        </w:rPr>
      </w:pPr>
    </w:p>
    <w:p w:rsidR="00494653" w:rsidRPr="00494653" w:rsidRDefault="008F464C" w:rsidP="003F5F27">
      <w:pPr>
        <w:spacing w:after="0" w:line="240" w:lineRule="auto"/>
        <w:jc w:val="both"/>
        <w:rPr>
          <w:rFonts w:ascii="Arial" w:eastAsia="Times New Roman" w:hAnsi="Arial" w:cs="Arial"/>
        </w:rPr>
      </w:pPr>
      <w:bookmarkStart w:id="16" w:name="_Toc536711553"/>
      <w:r w:rsidRPr="00074E1C">
        <w:rPr>
          <w:rStyle w:val="Ttulo3Car"/>
        </w:rPr>
        <w:t>PLAN ANUAL DE VACANTES</w:t>
      </w:r>
      <w:r w:rsidR="00074E1C" w:rsidRPr="00074E1C">
        <w:rPr>
          <w:rStyle w:val="Ttulo3Car"/>
        </w:rPr>
        <w:t>:</w:t>
      </w:r>
      <w:bookmarkEnd w:id="16"/>
      <w:r w:rsidR="003F5F27">
        <w:rPr>
          <w:rStyle w:val="Ttulo3Car"/>
        </w:rPr>
        <w:t xml:space="preserve"> </w:t>
      </w:r>
      <w:r w:rsidR="00494653" w:rsidRPr="00494653">
        <w:rPr>
          <w:rFonts w:ascii="Arial" w:eastAsia="Times New Roman" w:hAnsi="Arial" w:cs="Arial"/>
        </w:rPr>
        <w:t>El Plan Anual de Vacantes tiene por objetivo definir estrategias para la provisión del talento humano en la Secretaría Distrital de Planeación, con el fin de identificar las necesidades de la planta de personal, disponiendo de la gestión del talento humano como una estrategia organizacional para el logro de los objetivos y metas misionales, así como las que le sean asignadas en el Plan Distrital de Desarrollo.</w:t>
      </w:r>
    </w:p>
    <w:p w:rsidR="003F5F27" w:rsidRDefault="003F5F27" w:rsidP="003F5F27">
      <w:pPr>
        <w:pStyle w:val="Ttulo4"/>
        <w:spacing w:before="0" w:line="240" w:lineRule="auto"/>
      </w:pPr>
      <w:bookmarkStart w:id="17" w:name="_Toc519771226"/>
    </w:p>
    <w:p w:rsidR="00494653" w:rsidRPr="00516BA8" w:rsidRDefault="00494653" w:rsidP="003F5F27">
      <w:pPr>
        <w:pStyle w:val="Ttulo4"/>
        <w:spacing w:before="0" w:line="240" w:lineRule="auto"/>
      </w:pPr>
      <w:r w:rsidRPr="00516BA8">
        <w:t>OBJETIVOS ESPECÍFICOS</w:t>
      </w:r>
      <w:bookmarkEnd w:id="17"/>
    </w:p>
    <w:p w:rsidR="00494653" w:rsidRPr="00494653" w:rsidRDefault="00494653" w:rsidP="003F5F27">
      <w:pPr>
        <w:spacing w:after="0" w:line="240" w:lineRule="auto"/>
        <w:rPr>
          <w:rFonts w:ascii="Arial" w:eastAsia="Times New Roman" w:hAnsi="Arial" w:cs="Arial"/>
        </w:rPr>
      </w:pPr>
    </w:p>
    <w:p w:rsidR="00494653" w:rsidRPr="00494653" w:rsidRDefault="00494653" w:rsidP="003F5F27">
      <w:pPr>
        <w:pStyle w:val="Prrafodelista"/>
        <w:numPr>
          <w:ilvl w:val="0"/>
          <w:numId w:val="6"/>
        </w:numPr>
        <w:spacing w:after="0" w:line="240" w:lineRule="auto"/>
        <w:ind w:left="0" w:firstLine="0"/>
        <w:jc w:val="both"/>
        <w:rPr>
          <w:rFonts w:ascii="Arial" w:eastAsia="Times New Roman" w:hAnsi="Arial" w:cs="Arial"/>
        </w:rPr>
      </w:pPr>
      <w:r w:rsidRPr="00494653">
        <w:rPr>
          <w:rFonts w:ascii="Arial" w:eastAsia="Times New Roman" w:hAnsi="Arial" w:cs="Arial"/>
        </w:rPr>
        <w:t xml:space="preserve">Establecer las necesidades de los recursos humanos, identificando las necesidades de personal de planta en cada área.  </w:t>
      </w:r>
    </w:p>
    <w:p w:rsidR="00494653" w:rsidRDefault="00494653" w:rsidP="003F5F27">
      <w:pPr>
        <w:pStyle w:val="Prrafodelista"/>
        <w:numPr>
          <w:ilvl w:val="0"/>
          <w:numId w:val="6"/>
        </w:numPr>
        <w:spacing w:after="0" w:line="240" w:lineRule="auto"/>
        <w:ind w:left="0" w:firstLine="0"/>
        <w:contextualSpacing w:val="0"/>
        <w:jc w:val="both"/>
        <w:rPr>
          <w:rFonts w:ascii="Arial" w:eastAsia="Times New Roman" w:hAnsi="Arial" w:cs="Arial"/>
        </w:rPr>
      </w:pPr>
      <w:r w:rsidRPr="00494653">
        <w:rPr>
          <w:rFonts w:ascii="Arial" w:eastAsia="Times New Roman" w:hAnsi="Arial" w:cs="Arial"/>
        </w:rPr>
        <w:lastRenderedPageBreak/>
        <w:t xml:space="preserve">Definir la forma de provisión de los empleos vacantes. </w:t>
      </w:r>
    </w:p>
    <w:p w:rsidR="00494653" w:rsidRPr="00494653" w:rsidRDefault="00494653" w:rsidP="003F5F27">
      <w:pPr>
        <w:pStyle w:val="Prrafodelista"/>
        <w:numPr>
          <w:ilvl w:val="0"/>
          <w:numId w:val="6"/>
        </w:numPr>
        <w:spacing w:after="0" w:line="240" w:lineRule="auto"/>
        <w:ind w:left="0" w:firstLine="0"/>
        <w:contextualSpacing w:val="0"/>
        <w:jc w:val="both"/>
        <w:rPr>
          <w:rFonts w:ascii="Arial" w:eastAsia="Times New Roman" w:hAnsi="Arial" w:cs="Arial"/>
        </w:rPr>
      </w:pPr>
      <w:r w:rsidRPr="00494653">
        <w:rPr>
          <w:rFonts w:ascii="Arial" w:eastAsia="Times New Roman" w:hAnsi="Arial" w:cs="Arial"/>
        </w:rPr>
        <w:t>Establecer los mecanismos para garantizar la adecuada provisión de las vacantes.</w:t>
      </w:r>
    </w:p>
    <w:p w:rsidR="00494653" w:rsidRDefault="00494653" w:rsidP="003F5F27">
      <w:pPr>
        <w:pStyle w:val="Prrafodelista"/>
        <w:numPr>
          <w:ilvl w:val="0"/>
          <w:numId w:val="6"/>
        </w:numPr>
        <w:spacing w:after="0" w:line="240" w:lineRule="auto"/>
        <w:ind w:left="0" w:firstLine="0"/>
        <w:contextualSpacing w:val="0"/>
        <w:jc w:val="both"/>
        <w:rPr>
          <w:rFonts w:ascii="Arial" w:eastAsia="Times New Roman" w:hAnsi="Arial" w:cs="Arial"/>
        </w:rPr>
      </w:pPr>
      <w:r w:rsidRPr="00494653">
        <w:rPr>
          <w:rFonts w:ascii="Arial" w:eastAsia="Times New Roman" w:hAnsi="Arial" w:cs="Arial"/>
        </w:rPr>
        <w:t xml:space="preserve">Tramitar la provisión de los cargos en vacancia definitiva o temporal, de tal forma que no se afecte o interrumpa la prestación del servicio.  </w:t>
      </w:r>
    </w:p>
    <w:p w:rsidR="00963BAD" w:rsidRDefault="00963BAD" w:rsidP="00963BAD">
      <w:pPr>
        <w:spacing w:after="0" w:line="240" w:lineRule="auto"/>
        <w:jc w:val="both"/>
        <w:rPr>
          <w:rFonts w:ascii="Arial" w:eastAsia="Times New Roman" w:hAnsi="Arial" w:cs="Arial"/>
        </w:rPr>
      </w:pPr>
    </w:p>
    <w:p w:rsidR="005E6BFE" w:rsidRDefault="00963BAD" w:rsidP="00963BAD">
      <w:pPr>
        <w:spacing w:after="0" w:line="240" w:lineRule="auto"/>
        <w:jc w:val="both"/>
        <w:rPr>
          <w:rFonts w:ascii="Arial" w:eastAsia="Times New Roman" w:hAnsi="Arial" w:cs="Arial"/>
        </w:rPr>
      </w:pPr>
      <w:r>
        <w:rPr>
          <w:rFonts w:ascii="Arial" w:eastAsia="Times New Roman" w:hAnsi="Arial" w:cs="Arial"/>
        </w:rPr>
        <w:t xml:space="preserve">El plan anual de vacantes se encuentra publicado en el siguiente link: </w:t>
      </w:r>
    </w:p>
    <w:p w:rsidR="00963BAD" w:rsidRDefault="003C5882" w:rsidP="00963BAD">
      <w:pPr>
        <w:spacing w:after="0" w:line="240" w:lineRule="auto"/>
        <w:jc w:val="both"/>
        <w:rPr>
          <w:rFonts w:ascii="Arial" w:eastAsia="Times New Roman" w:hAnsi="Arial" w:cs="Arial"/>
        </w:rPr>
      </w:pPr>
      <w:hyperlink r:id="rId14" w:history="1">
        <w:r w:rsidR="00963BAD" w:rsidRPr="00557ED2">
          <w:rPr>
            <w:rStyle w:val="Hipervnculo"/>
            <w:rFonts w:ascii="Arial" w:eastAsia="Times New Roman" w:hAnsi="Arial" w:cs="Arial"/>
          </w:rPr>
          <w:t>http://www.sdp.gov.co/sites/default/files/planeacion/plan_anual_de_vacantes_31-01-2019.pdf</w:t>
        </w:r>
      </w:hyperlink>
    </w:p>
    <w:p w:rsidR="00963BAD" w:rsidRPr="00963BAD" w:rsidRDefault="00963BAD" w:rsidP="00963BAD">
      <w:pPr>
        <w:spacing w:after="0" w:line="240" w:lineRule="auto"/>
        <w:jc w:val="both"/>
        <w:rPr>
          <w:rFonts w:ascii="Arial" w:eastAsia="Times New Roman" w:hAnsi="Arial" w:cs="Arial"/>
        </w:rPr>
      </w:pPr>
    </w:p>
    <w:p w:rsidR="009B7EA5" w:rsidRPr="009B7EA5" w:rsidRDefault="009B7EA5" w:rsidP="003F5F27">
      <w:pPr>
        <w:pStyle w:val="Prrafodelista"/>
        <w:spacing w:after="0" w:line="240" w:lineRule="auto"/>
        <w:ind w:left="0"/>
        <w:contextualSpacing w:val="0"/>
        <w:jc w:val="both"/>
        <w:rPr>
          <w:rFonts w:ascii="Arial" w:eastAsia="Times New Roman" w:hAnsi="Arial" w:cs="Arial"/>
        </w:rPr>
      </w:pPr>
    </w:p>
    <w:p w:rsidR="009B7EA5" w:rsidRPr="009B7EA5" w:rsidRDefault="008F464C" w:rsidP="003F5F27">
      <w:pPr>
        <w:spacing w:after="0" w:line="240" w:lineRule="auto"/>
        <w:jc w:val="both"/>
        <w:rPr>
          <w:rFonts w:ascii="Arial" w:eastAsia="Times New Roman" w:hAnsi="Arial" w:cs="Arial"/>
        </w:rPr>
      </w:pPr>
      <w:bookmarkStart w:id="18" w:name="_Toc536711554"/>
      <w:r w:rsidRPr="009B7EA5">
        <w:rPr>
          <w:rStyle w:val="Ttulo3Car"/>
        </w:rPr>
        <w:t>PLAN DE PREVISIÓN DE RECURSOS HUMANOS</w:t>
      </w:r>
      <w:bookmarkEnd w:id="18"/>
      <w:r w:rsidR="00C27BE2">
        <w:rPr>
          <w:rFonts w:ascii="Arial" w:eastAsia="Times New Roman" w:hAnsi="Arial" w:cs="Arial"/>
        </w:rPr>
        <w:t>:</w:t>
      </w:r>
      <w:r w:rsidR="009B7EA5" w:rsidRPr="009B7EA5">
        <w:rPr>
          <w:rFonts w:ascii="Arial" w:eastAsia="Times New Roman" w:hAnsi="Arial" w:cs="Arial"/>
        </w:rPr>
        <w:t xml:space="preserve"> El Plan de Previsión de Recursos Humanos de la Secretaría Distrital de Planeación SDP, surge en cumplimiento a lo establecido en el artículo 17 de la Ley 909 de 2004 y decretos reglamentarios, y en cumplimiento del Decreto 612 de abril 4 de 2018, además de concretar una estrategia para la toma de decisiones de la Alta Dirección.</w:t>
      </w:r>
    </w:p>
    <w:p w:rsidR="009B7EA5" w:rsidRPr="009B7EA5" w:rsidRDefault="009B7EA5" w:rsidP="003F5F27">
      <w:pPr>
        <w:spacing w:after="0" w:line="240" w:lineRule="auto"/>
        <w:jc w:val="both"/>
        <w:rPr>
          <w:rFonts w:ascii="Arial" w:eastAsia="Times New Roman" w:hAnsi="Arial" w:cs="Arial"/>
        </w:rPr>
      </w:pPr>
    </w:p>
    <w:p w:rsidR="009B7EA5" w:rsidRPr="009B7EA5" w:rsidRDefault="009B7EA5" w:rsidP="003F5F27">
      <w:pPr>
        <w:spacing w:after="0" w:line="240" w:lineRule="auto"/>
        <w:jc w:val="both"/>
        <w:rPr>
          <w:rFonts w:ascii="Arial" w:eastAsia="Times New Roman" w:hAnsi="Arial" w:cs="Arial"/>
        </w:rPr>
      </w:pPr>
      <w:r w:rsidRPr="009B7EA5">
        <w:rPr>
          <w:rFonts w:ascii="Arial" w:eastAsia="Times New Roman" w:hAnsi="Arial" w:cs="Arial"/>
        </w:rPr>
        <w:t>Se encuentra enmarcado dentro del Plan Estratégico del Talento Humano, como uno de los planes temáticos que contribuye con la determinación de las necesidades de personal que se requieren para cumplir con los propósitos misionales.</w:t>
      </w:r>
    </w:p>
    <w:p w:rsidR="009B7EA5" w:rsidRPr="009B7EA5" w:rsidRDefault="009B7EA5" w:rsidP="003F5F27">
      <w:pPr>
        <w:spacing w:after="0" w:line="240" w:lineRule="auto"/>
        <w:jc w:val="both"/>
        <w:rPr>
          <w:rFonts w:ascii="Arial" w:eastAsia="Times New Roman" w:hAnsi="Arial" w:cs="Arial"/>
        </w:rPr>
      </w:pPr>
    </w:p>
    <w:p w:rsidR="009B7EA5" w:rsidRDefault="009B7EA5" w:rsidP="003F5F27">
      <w:pPr>
        <w:spacing w:after="0" w:line="240" w:lineRule="auto"/>
        <w:jc w:val="both"/>
        <w:rPr>
          <w:rFonts w:ascii="Arial" w:eastAsia="Times New Roman" w:hAnsi="Arial" w:cs="Arial"/>
        </w:rPr>
      </w:pPr>
      <w:r w:rsidRPr="009B7EA5">
        <w:rPr>
          <w:rFonts w:ascii="Arial" w:eastAsia="Times New Roman" w:hAnsi="Arial" w:cs="Arial"/>
        </w:rPr>
        <w:t>A partir del análisis de la planta de personal tanto global como temporal y un diagnóstico de necesidades se establecen acciones para la previsión del recurso humano para la SDP, emergiendo como una herramienta que pretende consolidar y actualizar la información correspondiente a los cargos vacantes, así como determinar los lineamientos y su forma de provisión, con el objetivo de garantizar la continuidad en la prestación del servicio, siempre y cuando existan recursos presupuestales para ello</w:t>
      </w:r>
      <w:r>
        <w:rPr>
          <w:rFonts w:ascii="Arial" w:eastAsia="Times New Roman" w:hAnsi="Arial" w:cs="Arial"/>
        </w:rPr>
        <w:t>. Fue adoptado mediante</w:t>
      </w:r>
      <w:r w:rsidR="0075273E">
        <w:rPr>
          <w:rFonts w:ascii="Arial" w:eastAsia="Times New Roman" w:hAnsi="Arial" w:cs="Arial"/>
        </w:rPr>
        <w:t xml:space="preserve"> el documento con código</w:t>
      </w:r>
      <w:r w:rsidR="005E6BFE">
        <w:rPr>
          <w:rFonts w:ascii="Arial" w:eastAsia="Times New Roman" w:hAnsi="Arial" w:cs="Arial"/>
        </w:rPr>
        <w:t xml:space="preserve"> A-LE-424 y actualizado mediante acta de mejoramiento No. 23 del 31 de enero de 2019 publicado en el link: </w:t>
      </w:r>
    </w:p>
    <w:p w:rsidR="00E02F25" w:rsidRDefault="003C5882" w:rsidP="003F5F27">
      <w:pPr>
        <w:spacing w:after="0" w:line="240" w:lineRule="auto"/>
        <w:jc w:val="both"/>
        <w:rPr>
          <w:rFonts w:ascii="Arial" w:eastAsia="Times New Roman" w:hAnsi="Arial" w:cs="Arial"/>
        </w:rPr>
      </w:pPr>
      <w:hyperlink r:id="rId15" w:history="1">
        <w:r w:rsidR="00E02F25" w:rsidRPr="00557ED2">
          <w:rPr>
            <w:rStyle w:val="Hipervnculo"/>
            <w:rFonts w:ascii="Arial" w:eastAsia="Times New Roman" w:hAnsi="Arial" w:cs="Arial"/>
          </w:rPr>
          <w:t>http://www.sdp.gov.co/transparencia/planeacion/politicas-lineamientos-y-manuales/plan-prevision-de-recursos-humanos-2019</w:t>
        </w:r>
      </w:hyperlink>
    </w:p>
    <w:p w:rsidR="008F464C" w:rsidRPr="006E48F9" w:rsidRDefault="008F464C" w:rsidP="006E48F9">
      <w:pPr>
        <w:shd w:val="clear" w:color="auto" w:fill="FFFFFF"/>
        <w:spacing w:after="0" w:line="240" w:lineRule="auto"/>
        <w:jc w:val="both"/>
        <w:rPr>
          <w:rFonts w:ascii="Calibri" w:eastAsia="Times New Roman" w:hAnsi="Calibri" w:cs="Calibri"/>
          <w:color w:val="333333"/>
          <w:lang w:eastAsia="es-MX"/>
        </w:rPr>
      </w:pPr>
    </w:p>
    <w:p w:rsidR="00A319B6" w:rsidRPr="00A319B6" w:rsidRDefault="00F34086" w:rsidP="00893DE1">
      <w:pPr>
        <w:spacing w:after="0" w:line="240" w:lineRule="auto"/>
        <w:jc w:val="both"/>
        <w:rPr>
          <w:rFonts w:ascii="Arial" w:eastAsia="Times New Roman" w:hAnsi="Arial" w:cs="Arial"/>
        </w:rPr>
      </w:pPr>
      <w:r w:rsidRPr="00A319B6">
        <w:rPr>
          <w:rFonts w:asciiTheme="majorHAnsi" w:eastAsia="Times New Roman" w:hAnsiTheme="majorHAnsi" w:cstheme="majorBidi"/>
          <w:color w:val="1F4D78" w:themeColor="accent1" w:themeShade="7F"/>
          <w:sz w:val="24"/>
          <w:szCs w:val="24"/>
          <w:lang w:eastAsia="es-MX"/>
        </w:rPr>
        <w:t>PLAN INSTITUCIONAL DE CAPACITACIÓN</w:t>
      </w:r>
      <w:r w:rsidR="00A319B6" w:rsidRPr="00A319B6">
        <w:rPr>
          <w:rFonts w:asciiTheme="majorHAnsi" w:eastAsia="Times New Roman" w:hAnsiTheme="majorHAnsi" w:cstheme="majorBidi"/>
          <w:color w:val="1F4D78" w:themeColor="accent1" w:themeShade="7F"/>
          <w:sz w:val="24"/>
          <w:szCs w:val="24"/>
          <w:lang w:eastAsia="es-MX"/>
        </w:rPr>
        <w:t>:</w:t>
      </w:r>
      <w:r w:rsidR="00A319B6" w:rsidRPr="00A319B6">
        <w:rPr>
          <w:rFonts w:ascii="Arial" w:eastAsia="Times New Roman" w:hAnsi="Arial" w:cs="Arial"/>
        </w:rPr>
        <w:t xml:space="preserve"> La SDP en el marco de la Educación Laboral y la Gestión del Conocimie</w:t>
      </w:r>
      <w:r w:rsidR="00893DE1">
        <w:rPr>
          <w:rFonts w:ascii="Arial" w:eastAsia="Times New Roman" w:hAnsi="Arial" w:cs="Arial"/>
        </w:rPr>
        <w:t>nto, con base en el Decreto 815 de 2018</w:t>
      </w:r>
      <w:r w:rsidR="00A319B6" w:rsidRPr="00A319B6">
        <w:rPr>
          <w:rFonts w:ascii="Arial" w:eastAsia="Times New Roman" w:hAnsi="Arial" w:cs="Arial"/>
        </w:rPr>
        <w:t xml:space="preserve">, el Plan Nacional de Formación y Capacitación 2017, el Plan Distrital de Desarrollo (PDD), el Plan Estratégico Institucional (PEI) y el Plan Institucional de Capacitación (PIC), promueve en los servidores públicos el desarrollo y fortalecimiento de las Competencias Laborales requeridas para el desempeño de las funciones del cargo y el logro de las metas y resultados organizacionales. </w:t>
      </w:r>
    </w:p>
    <w:p w:rsidR="00A319B6" w:rsidRPr="00A319B6" w:rsidRDefault="00A319B6" w:rsidP="00893DE1">
      <w:pPr>
        <w:spacing w:after="0" w:line="240" w:lineRule="auto"/>
        <w:jc w:val="both"/>
        <w:rPr>
          <w:rFonts w:ascii="Arial" w:eastAsia="Times New Roman" w:hAnsi="Arial" w:cs="Arial"/>
        </w:rPr>
      </w:pPr>
    </w:p>
    <w:p w:rsidR="00A319B6" w:rsidRPr="00A319B6" w:rsidRDefault="00A319B6" w:rsidP="00893DE1">
      <w:pPr>
        <w:spacing w:after="0" w:line="240" w:lineRule="auto"/>
        <w:jc w:val="both"/>
        <w:rPr>
          <w:rFonts w:ascii="Arial" w:eastAsia="Times New Roman" w:hAnsi="Arial" w:cs="Arial"/>
        </w:rPr>
      </w:pPr>
      <w:r w:rsidRPr="00A319B6">
        <w:rPr>
          <w:rFonts w:ascii="Arial" w:eastAsia="Times New Roman" w:hAnsi="Arial" w:cs="Arial"/>
        </w:rPr>
        <w:t xml:space="preserve">El proceso de formación del servidor público es corresponsabilidad de la Dirección de Gestión Humana (DGH) y las áreas funcionales </w:t>
      </w:r>
      <w:r w:rsidR="00893DE1">
        <w:rPr>
          <w:rFonts w:ascii="Arial" w:eastAsia="Times New Roman" w:hAnsi="Arial" w:cs="Arial"/>
        </w:rPr>
        <w:t xml:space="preserve">y de soporte </w:t>
      </w:r>
      <w:r w:rsidRPr="00A319B6">
        <w:rPr>
          <w:rFonts w:ascii="Arial" w:eastAsia="Times New Roman" w:hAnsi="Arial" w:cs="Arial"/>
        </w:rPr>
        <w:t>por cuanto, conjuntamente definen ¿Qué se enseña? ¿Cómo se enseña?</w:t>
      </w:r>
      <w:r w:rsidR="00893DE1">
        <w:rPr>
          <w:rFonts w:ascii="Arial" w:eastAsia="Times New Roman" w:hAnsi="Arial" w:cs="Arial"/>
        </w:rPr>
        <w:t xml:space="preserve"> y su pertinencia y relevancia.</w:t>
      </w:r>
    </w:p>
    <w:p w:rsidR="00A319B6" w:rsidRPr="00A319B6" w:rsidRDefault="00A319B6" w:rsidP="00893DE1">
      <w:pPr>
        <w:spacing w:after="0" w:line="240" w:lineRule="auto"/>
        <w:jc w:val="both"/>
        <w:rPr>
          <w:rFonts w:ascii="Arial" w:eastAsia="Times New Roman" w:hAnsi="Arial" w:cs="Arial"/>
        </w:rPr>
      </w:pPr>
    </w:p>
    <w:p w:rsidR="00A319B6" w:rsidRPr="00A319B6" w:rsidRDefault="00A319B6" w:rsidP="00893DE1">
      <w:pPr>
        <w:spacing w:after="0" w:line="240" w:lineRule="auto"/>
        <w:jc w:val="both"/>
        <w:rPr>
          <w:rFonts w:ascii="Arial" w:eastAsia="Times New Roman" w:hAnsi="Arial" w:cs="Arial"/>
        </w:rPr>
      </w:pPr>
      <w:r w:rsidRPr="00A319B6">
        <w:rPr>
          <w:rFonts w:ascii="Arial" w:eastAsia="Times New Roman" w:hAnsi="Arial" w:cs="Arial"/>
        </w:rPr>
        <w:lastRenderedPageBreak/>
        <w:t>En la SDP se reconoce el puesto de trabajo, la relación, jefe subalterno y la relación entre pares, como un espacio de formación – capacitación en los saberes propios del cargo para la consecución de las metas y objetivos institucionales.</w:t>
      </w:r>
    </w:p>
    <w:p w:rsidR="00A319B6" w:rsidRPr="00A319B6" w:rsidRDefault="00A319B6" w:rsidP="00893DE1">
      <w:pPr>
        <w:spacing w:after="0" w:line="240" w:lineRule="auto"/>
        <w:jc w:val="both"/>
        <w:rPr>
          <w:rFonts w:ascii="Arial" w:eastAsia="Times New Roman" w:hAnsi="Arial" w:cs="Arial"/>
        </w:rPr>
      </w:pPr>
    </w:p>
    <w:p w:rsidR="00AB3A5D" w:rsidRDefault="00A319B6" w:rsidP="00893DE1">
      <w:pPr>
        <w:spacing w:after="0" w:line="240" w:lineRule="auto"/>
        <w:jc w:val="both"/>
        <w:rPr>
          <w:rFonts w:ascii="Arial" w:eastAsia="Times New Roman" w:hAnsi="Arial" w:cs="Arial"/>
        </w:rPr>
      </w:pPr>
      <w:r w:rsidRPr="002F68E0">
        <w:rPr>
          <w:rFonts w:ascii="Arial" w:eastAsia="Times New Roman" w:hAnsi="Arial" w:cs="Arial"/>
        </w:rPr>
        <w:t>Con base en estrategias de Aprendizaje Colaborativo y las metodologías de Proyectos de Aprendizaje en Equipo (PAE), Aprendizaje Basado en Proyectos / Problemas (ABP), conversatorios, seminarios y talleres de carácter interno y externo entre otros, promueve el desarrollo y fortalecimiento de las Competencias Funcionales y las Competencias Comportamentales</w:t>
      </w:r>
      <w:r w:rsidR="00AB3A5D">
        <w:rPr>
          <w:rFonts w:ascii="Arial" w:eastAsia="Times New Roman" w:hAnsi="Arial" w:cs="Arial"/>
        </w:rPr>
        <w:t xml:space="preserve">. Este fue </w:t>
      </w:r>
      <w:r w:rsidR="00963BAD">
        <w:rPr>
          <w:rFonts w:ascii="Arial" w:eastAsia="Times New Roman" w:hAnsi="Arial" w:cs="Arial"/>
        </w:rPr>
        <w:t>actualizado</w:t>
      </w:r>
      <w:r w:rsidR="00875DD9">
        <w:rPr>
          <w:rFonts w:ascii="Arial" w:eastAsia="Times New Roman" w:hAnsi="Arial" w:cs="Arial"/>
        </w:rPr>
        <w:t xml:space="preserve"> mediante</w:t>
      </w:r>
      <w:r w:rsidR="00460FB1">
        <w:rPr>
          <w:rFonts w:ascii="Arial" w:eastAsia="Times New Roman" w:hAnsi="Arial" w:cs="Arial"/>
        </w:rPr>
        <w:t xml:space="preserve"> la Resolución No. 0081 del 18 de Enero de 2019</w:t>
      </w:r>
      <w:r w:rsidR="00963BAD">
        <w:rPr>
          <w:rFonts w:ascii="Arial" w:eastAsia="Times New Roman" w:hAnsi="Arial" w:cs="Arial"/>
        </w:rPr>
        <w:t xml:space="preserve"> identificado</w:t>
      </w:r>
      <w:r w:rsidR="00460FB1">
        <w:rPr>
          <w:rFonts w:ascii="Arial" w:eastAsia="Times New Roman" w:hAnsi="Arial" w:cs="Arial"/>
        </w:rPr>
        <w:t xml:space="preserve"> con el </w:t>
      </w:r>
      <w:r w:rsidR="00875DD9">
        <w:rPr>
          <w:rFonts w:ascii="Arial" w:eastAsia="Times New Roman" w:hAnsi="Arial" w:cs="Arial"/>
        </w:rPr>
        <w:t>código A-LE-019</w:t>
      </w:r>
      <w:r w:rsidR="00963BAD">
        <w:rPr>
          <w:rFonts w:ascii="Arial" w:eastAsia="Times New Roman" w:hAnsi="Arial" w:cs="Arial"/>
        </w:rPr>
        <w:t xml:space="preserve"> y se encuentra publicado en el siguiente link: </w:t>
      </w:r>
      <w:hyperlink r:id="rId16" w:history="1">
        <w:r w:rsidR="00963BAD" w:rsidRPr="00557ED2">
          <w:rPr>
            <w:rStyle w:val="Hipervnculo"/>
            <w:rFonts w:ascii="Arial" w:eastAsia="Times New Roman" w:hAnsi="Arial" w:cs="Arial"/>
          </w:rPr>
          <w:t>http://www.sdp.gov.co/sites/default/files/planeacion/a-le-019_pic_2019.pdf</w:t>
        </w:r>
      </w:hyperlink>
    </w:p>
    <w:p w:rsidR="00963BAD" w:rsidRPr="002F68E0" w:rsidRDefault="00963BAD" w:rsidP="00893DE1">
      <w:pPr>
        <w:spacing w:after="0" w:line="240" w:lineRule="auto"/>
        <w:jc w:val="both"/>
        <w:rPr>
          <w:rFonts w:ascii="Arial" w:eastAsia="Times New Roman" w:hAnsi="Arial" w:cs="Arial"/>
        </w:rPr>
      </w:pPr>
    </w:p>
    <w:p w:rsidR="006E48F9" w:rsidRPr="006E48F9" w:rsidRDefault="006E48F9" w:rsidP="006E48F9">
      <w:pPr>
        <w:shd w:val="clear" w:color="auto" w:fill="FFFFFF"/>
        <w:spacing w:after="0" w:line="240" w:lineRule="auto"/>
        <w:jc w:val="both"/>
        <w:rPr>
          <w:rFonts w:ascii="Calibri" w:eastAsia="Times New Roman" w:hAnsi="Calibri" w:cs="Calibri"/>
          <w:color w:val="333333"/>
          <w:lang w:eastAsia="es-MX"/>
        </w:rPr>
      </w:pPr>
    </w:p>
    <w:p w:rsidR="00074E1C" w:rsidRDefault="00F34086" w:rsidP="00A569ED">
      <w:pPr>
        <w:spacing w:after="0" w:line="240" w:lineRule="auto"/>
        <w:jc w:val="both"/>
        <w:rPr>
          <w:rFonts w:ascii="Arial" w:eastAsia="Times New Roman" w:hAnsi="Arial" w:cs="Arial"/>
        </w:rPr>
      </w:pPr>
      <w:bookmarkStart w:id="19" w:name="_Toc536711555"/>
      <w:r w:rsidRPr="00074E1C">
        <w:rPr>
          <w:rStyle w:val="Ttulo3Car"/>
        </w:rPr>
        <w:t>PLAN DE INCENTIVOS INSTITUCIONALES</w:t>
      </w:r>
      <w:bookmarkEnd w:id="19"/>
      <w:r w:rsidR="00074E1C">
        <w:rPr>
          <w:rFonts w:eastAsia="Times New Roman"/>
          <w:lang w:eastAsia="es-MX"/>
        </w:rPr>
        <w:t xml:space="preserve">: </w:t>
      </w:r>
      <w:r w:rsidR="00074E1C" w:rsidRPr="006F430F">
        <w:rPr>
          <w:rFonts w:ascii="Arial" w:eastAsia="Times New Roman" w:hAnsi="Arial" w:cs="Arial"/>
        </w:rPr>
        <w:t>El Plan de Bienestar e Incentivos se estructura con el propósito de elevar los niveles de eficiencia, satisfacción y desarrollo de los empleados en el desempeño de su labor.</w:t>
      </w:r>
    </w:p>
    <w:p w:rsidR="00A569ED" w:rsidRPr="006F430F" w:rsidRDefault="00A569ED" w:rsidP="00A569ED">
      <w:pPr>
        <w:spacing w:after="0" w:line="240" w:lineRule="auto"/>
        <w:jc w:val="both"/>
        <w:rPr>
          <w:rFonts w:ascii="Arial" w:eastAsia="Times New Roman" w:hAnsi="Arial" w:cs="Arial"/>
        </w:rPr>
      </w:pPr>
    </w:p>
    <w:p w:rsidR="00074E1C" w:rsidRPr="006F430F" w:rsidRDefault="00074E1C" w:rsidP="00A569ED">
      <w:pPr>
        <w:spacing w:after="0" w:line="240" w:lineRule="auto"/>
        <w:jc w:val="both"/>
        <w:rPr>
          <w:rFonts w:ascii="Arial" w:eastAsia="Times New Roman" w:hAnsi="Arial" w:cs="Arial"/>
        </w:rPr>
      </w:pPr>
      <w:r w:rsidRPr="006F430F">
        <w:rPr>
          <w:rFonts w:ascii="Arial" w:eastAsia="Times New Roman" w:hAnsi="Arial" w:cs="Arial"/>
        </w:rPr>
        <w:t>Se estructura bajo los lineamientos del Departamento Administrativo del Servicio Civil Distrital emitidos a través de la Circular No. 016 de 2017, el cual se enmarca en la Psicología Positiva, fijando el interés en el Desarrollo Integral del Ser Humano.</w:t>
      </w:r>
    </w:p>
    <w:p w:rsidR="00074E1C" w:rsidRDefault="00074E1C" w:rsidP="00A569ED">
      <w:pPr>
        <w:spacing w:after="0" w:line="240" w:lineRule="auto"/>
        <w:jc w:val="both"/>
        <w:rPr>
          <w:szCs w:val="24"/>
        </w:rPr>
      </w:pPr>
    </w:p>
    <w:p w:rsidR="00A569ED" w:rsidRDefault="00074E1C" w:rsidP="00A569ED">
      <w:pPr>
        <w:spacing w:after="0" w:line="240" w:lineRule="auto"/>
        <w:jc w:val="both"/>
        <w:rPr>
          <w:rFonts w:ascii="Arial" w:eastAsia="Times New Roman" w:hAnsi="Arial" w:cs="Arial"/>
        </w:rPr>
      </w:pPr>
      <w:r w:rsidRPr="006F430F">
        <w:rPr>
          <w:rFonts w:ascii="Arial" w:eastAsia="Times New Roman" w:hAnsi="Arial" w:cs="Arial"/>
        </w:rPr>
        <w:t>El Plan de Bienestar e Incentivos de la Entidad se formula anualmente tomando como insumo principal los resultados de las encuestas y diagnósticos de necesidades y expectativas de los servidores públicos; tiene como objetivo principal desarrollar estrategias tendientes a promover beneficios en la vida personal, familiar y laboral de los servidores públicos, bajo el entendido que el bienestar es un proceso continuo y articulado que permite optimizar recursos y desarrollar en los empleados procesos de crecimiento y desarrollo integral</w:t>
      </w:r>
      <w:r w:rsidR="00A569ED">
        <w:rPr>
          <w:rFonts w:ascii="Arial" w:eastAsia="Times New Roman" w:hAnsi="Arial" w:cs="Arial"/>
        </w:rPr>
        <w:t>. El Plan de Bienestar e Incentivos</w:t>
      </w:r>
      <w:r w:rsidR="00AB3A5D">
        <w:rPr>
          <w:rFonts w:ascii="Arial" w:eastAsia="Times New Roman" w:hAnsi="Arial" w:cs="Arial"/>
        </w:rPr>
        <w:t xml:space="preserve"> fue adoptado para la e</w:t>
      </w:r>
      <w:r w:rsidR="00460FB1">
        <w:rPr>
          <w:rFonts w:ascii="Arial" w:eastAsia="Times New Roman" w:hAnsi="Arial" w:cs="Arial"/>
        </w:rPr>
        <w:t xml:space="preserve">ntidad </w:t>
      </w:r>
      <w:r w:rsidR="00875DD9">
        <w:rPr>
          <w:rFonts w:ascii="Arial" w:eastAsia="Times New Roman" w:hAnsi="Arial" w:cs="Arial"/>
        </w:rPr>
        <w:t xml:space="preserve">mediante </w:t>
      </w:r>
      <w:r w:rsidR="00460FB1">
        <w:rPr>
          <w:rFonts w:ascii="Arial" w:eastAsia="Times New Roman" w:hAnsi="Arial" w:cs="Arial"/>
        </w:rPr>
        <w:t xml:space="preserve">la Resolución No. 0100 del 24 de </w:t>
      </w:r>
      <w:r w:rsidR="00963BAD">
        <w:rPr>
          <w:rFonts w:ascii="Arial" w:eastAsia="Times New Roman" w:hAnsi="Arial" w:cs="Arial"/>
        </w:rPr>
        <w:t>enero</w:t>
      </w:r>
      <w:r w:rsidR="00460FB1">
        <w:rPr>
          <w:rFonts w:ascii="Arial" w:eastAsia="Times New Roman" w:hAnsi="Arial" w:cs="Arial"/>
        </w:rPr>
        <w:t xml:space="preserve"> de 2019, la cual se encuentra doc</w:t>
      </w:r>
      <w:r w:rsidR="00963BAD">
        <w:rPr>
          <w:rFonts w:ascii="Arial" w:eastAsia="Times New Roman" w:hAnsi="Arial" w:cs="Arial"/>
        </w:rPr>
        <w:t xml:space="preserve">umentada con el código A-LE-018 y se encuentra publicado en el siguiente link: </w:t>
      </w:r>
      <w:hyperlink r:id="rId17" w:history="1">
        <w:r w:rsidR="00963BAD" w:rsidRPr="00557ED2">
          <w:rPr>
            <w:rStyle w:val="Hipervnculo"/>
            <w:rFonts w:ascii="Arial" w:eastAsia="Times New Roman" w:hAnsi="Arial" w:cs="Arial"/>
          </w:rPr>
          <w:t>http://www.sdp.gov.co/sites/default/files/planeacion/plan_de_bienestar_2019.pdf</w:t>
        </w:r>
      </w:hyperlink>
    </w:p>
    <w:p w:rsidR="00963BAD" w:rsidRDefault="00963BAD" w:rsidP="00A569ED">
      <w:pPr>
        <w:spacing w:after="0" w:line="240" w:lineRule="auto"/>
        <w:jc w:val="both"/>
        <w:rPr>
          <w:rFonts w:ascii="Arial" w:eastAsia="Times New Roman" w:hAnsi="Arial" w:cs="Arial"/>
        </w:rPr>
      </w:pPr>
    </w:p>
    <w:p w:rsidR="006E48F9" w:rsidRPr="006E48F9" w:rsidRDefault="006E48F9" w:rsidP="00A569ED">
      <w:pPr>
        <w:spacing w:after="0" w:line="240" w:lineRule="auto"/>
        <w:jc w:val="both"/>
        <w:rPr>
          <w:rFonts w:ascii="Arial" w:eastAsia="Times New Roman" w:hAnsi="Arial" w:cs="Arial"/>
        </w:rPr>
      </w:pPr>
    </w:p>
    <w:p w:rsidR="00655DAB" w:rsidRPr="00655DAB" w:rsidRDefault="00F34086" w:rsidP="00056E1B">
      <w:pPr>
        <w:autoSpaceDE w:val="0"/>
        <w:autoSpaceDN w:val="0"/>
        <w:adjustRightInd w:val="0"/>
        <w:spacing w:after="0" w:line="240" w:lineRule="auto"/>
        <w:jc w:val="both"/>
        <w:rPr>
          <w:rFonts w:ascii="Arial" w:eastAsia="Times New Roman" w:hAnsi="Arial" w:cs="Arial"/>
        </w:rPr>
      </w:pPr>
      <w:bookmarkStart w:id="20" w:name="_Toc536711556"/>
      <w:r w:rsidRPr="00655DAB">
        <w:rPr>
          <w:rStyle w:val="Ttulo3Car"/>
        </w:rPr>
        <w:t>PLAN DE TRABAJO ANUAL EN SEGURIDAD Y SALUD EN EL TRABAJO</w:t>
      </w:r>
      <w:bookmarkEnd w:id="20"/>
      <w:r w:rsidR="00655DAB" w:rsidRPr="00655DAB">
        <w:rPr>
          <w:rFonts w:ascii="Arial" w:eastAsia="Times New Roman" w:hAnsi="Arial" w:cs="Arial"/>
        </w:rPr>
        <w:t>: El Sistema de Gestión de la Seguridad y Salud en el Trabajo SG-SST, tiene como propósito la estructuración de la acción conjunta entre la alta dirección y los funcionarios, en la aplicación de las medidas de Seguridad y Salud en el Trabajo (SST) a través del mejoramiento continuo de las condiciones y el medio ambiente laboral y el control eficaz de los peligros y riesgos en el lugar de trabajo por medio de este documento que tiene como propósito involucrar a los funcionarios en un trabajo de equipo en pro de la seguridad y la salud de todos como parte de la cadena de valor de la entidad.</w:t>
      </w:r>
    </w:p>
    <w:p w:rsidR="00655DAB" w:rsidRPr="00655DAB" w:rsidRDefault="00655DAB" w:rsidP="00056E1B">
      <w:pPr>
        <w:autoSpaceDE w:val="0"/>
        <w:autoSpaceDN w:val="0"/>
        <w:adjustRightInd w:val="0"/>
        <w:spacing w:after="0" w:line="240" w:lineRule="auto"/>
        <w:jc w:val="both"/>
        <w:rPr>
          <w:rFonts w:ascii="Arial" w:eastAsia="Times New Roman" w:hAnsi="Arial" w:cs="Arial"/>
        </w:rPr>
      </w:pPr>
    </w:p>
    <w:p w:rsidR="00655DAB" w:rsidRPr="00655DAB" w:rsidRDefault="00655DAB" w:rsidP="00056E1B">
      <w:pPr>
        <w:autoSpaceDE w:val="0"/>
        <w:autoSpaceDN w:val="0"/>
        <w:adjustRightInd w:val="0"/>
        <w:spacing w:after="0" w:line="240" w:lineRule="auto"/>
        <w:jc w:val="both"/>
        <w:rPr>
          <w:rFonts w:ascii="Arial" w:eastAsia="Times New Roman" w:hAnsi="Arial" w:cs="Arial"/>
        </w:rPr>
      </w:pPr>
      <w:r w:rsidRPr="00655DAB">
        <w:rPr>
          <w:rFonts w:ascii="Arial" w:eastAsia="Times New Roman" w:hAnsi="Arial" w:cs="Arial"/>
        </w:rPr>
        <w:lastRenderedPageBreak/>
        <w:t>Este Sistema de Gestión de la Seguridad y Salud en el Trabajo SG-SST consiste en el desarrollo de un proceso lógico y por etapas, basado en la mejora continua y que incluye la política, la organización, la planificación, la aplicación, la evaluación, la auditoría y las acciones de mejora con el objetivo de anticipar, reconocer, evaluar y controlar los riesgos que puedan afectar la seguridad y la salud en el trabajo; para su efecto se debe abordar la prevención de los accidentes de trabajo y enfermedades laborales, la protección y promoción de la salud de los trabajadores, a través de la implementación de un método cuyos principios se basan en el ciclo PHVA (Planificar, Hacer, verificar y Actuar) y que debe incluir la política, organización, planificación, aplicación, evaluación, auditoría y acciones de mejora. El desarrollo articulado de estos elementos permitirá cumplir con los propósitos del SG-SST; este sistema se caracteriza por su capacidad de adaptarse al propósito y características de la entidad y se centra en la identificación y control de los peligros y riesgos asociados con la actividad desarrollada siendo compatible con el SIG de la Secretaria Distrital de Planeación.</w:t>
      </w:r>
    </w:p>
    <w:p w:rsidR="00655DAB" w:rsidRPr="00655DAB" w:rsidRDefault="00655DAB" w:rsidP="00056E1B">
      <w:pPr>
        <w:autoSpaceDE w:val="0"/>
        <w:autoSpaceDN w:val="0"/>
        <w:adjustRightInd w:val="0"/>
        <w:spacing w:after="0" w:line="240" w:lineRule="auto"/>
        <w:jc w:val="both"/>
        <w:rPr>
          <w:rFonts w:ascii="Arial" w:eastAsia="Times New Roman" w:hAnsi="Arial" w:cs="Arial"/>
        </w:rPr>
      </w:pPr>
    </w:p>
    <w:p w:rsidR="0004092E" w:rsidRDefault="00655DAB" w:rsidP="00056E1B">
      <w:pPr>
        <w:spacing w:after="0" w:line="240" w:lineRule="auto"/>
        <w:jc w:val="both"/>
        <w:rPr>
          <w:rFonts w:ascii="Arial" w:eastAsia="Times New Roman" w:hAnsi="Arial" w:cs="Arial"/>
        </w:rPr>
      </w:pPr>
      <w:r w:rsidRPr="00655DAB">
        <w:rPr>
          <w:rFonts w:ascii="Arial" w:eastAsia="Times New Roman" w:hAnsi="Arial" w:cs="Arial"/>
        </w:rPr>
        <w:t xml:space="preserve">Por lo anterior y teniendo en cuenta lo estipulado en el Decreto 1072 de 2015 se ejecuta el Plan de Trabajo Anual en Seguridad y Salud en el Trabajo dando continuidad en la implementación del Sistema de Gestión de la Seguridad y Salud en el Trabajo atendiendo los requisitos establecidos en la </w:t>
      </w:r>
      <w:r w:rsidRPr="001E3A8B">
        <w:rPr>
          <w:rFonts w:ascii="Arial" w:eastAsia="Times New Roman" w:hAnsi="Arial" w:cs="Arial"/>
        </w:rPr>
        <w:t>legislación y las normas técnicas vigentes. Este fue adoptado mediante</w:t>
      </w:r>
      <w:r w:rsidR="00056E1B" w:rsidRPr="001E3A8B">
        <w:rPr>
          <w:rFonts w:ascii="Arial" w:eastAsia="Times New Roman" w:hAnsi="Arial" w:cs="Arial"/>
        </w:rPr>
        <w:t xml:space="preserve"> el documento con código</w:t>
      </w:r>
      <w:r w:rsidR="0004092E" w:rsidRPr="001E3A8B">
        <w:rPr>
          <w:rFonts w:ascii="Arial" w:eastAsia="Times New Roman" w:hAnsi="Arial" w:cs="Arial"/>
        </w:rPr>
        <w:t xml:space="preserve"> A-LE-020 </w:t>
      </w:r>
      <w:r w:rsidR="00E66FA8">
        <w:rPr>
          <w:rFonts w:ascii="Arial" w:eastAsia="Times New Roman" w:hAnsi="Arial" w:cs="Arial"/>
        </w:rPr>
        <w:t xml:space="preserve">actualizado mediante acta de mejoramiento No. 24 del 31 de enero de 2019 y que se encuentra publicado en el siguiente link: </w:t>
      </w:r>
    </w:p>
    <w:p w:rsidR="00E66FA8" w:rsidRDefault="003C5882" w:rsidP="00056E1B">
      <w:pPr>
        <w:spacing w:after="0" w:line="240" w:lineRule="auto"/>
        <w:jc w:val="both"/>
        <w:rPr>
          <w:rFonts w:ascii="Arial" w:eastAsia="Times New Roman" w:hAnsi="Arial" w:cs="Arial"/>
        </w:rPr>
      </w:pPr>
      <w:hyperlink r:id="rId18" w:history="1">
        <w:r w:rsidR="006213BF" w:rsidRPr="00557ED2">
          <w:rPr>
            <w:rStyle w:val="Hipervnculo"/>
            <w:rFonts w:ascii="Arial" w:eastAsia="Times New Roman" w:hAnsi="Arial" w:cs="Arial"/>
          </w:rPr>
          <w:t>http://www.sdp.gov.co/transparencia/planeacion/politicas-lineamientos-y-manuales/sistema-de-gestion-y-seguridad-trabajo-2019</w:t>
        </w:r>
      </w:hyperlink>
    </w:p>
    <w:p w:rsidR="006213BF" w:rsidRPr="00655DAB" w:rsidRDefault="006213BF" w:rsidP="00056E1B">
      <w:pPr>
        <w:spacing w:after="0" w:line="240" w:lineRule="auto"/>
        <w:jc w:val="both"/>
        <w:rPr>
          <w:rFonts w:ascii="Arial" w:eastAsia="Times New Roman" w:hAnsi="Arial" w:cs="Arial"/>
        </w:rPr>
      </w:pPr>
    </w:p>
    <w:p w:rsidR="008F464C" w:rsidRPr="006E48F9" w:rsidRDefault="008F464C" w:rsidP="006E48F9">
      <w:pPr>
        <w:shd w:val="clear" w:color="auto" w:fill="FFFFFF"/>
        <w:spacing w:after="0" w:line="240" w:lineRule="auto"/>
        <w:jc w:val="both"/>
        <w:rPr>
          <w:rFonts w:ascii="Calibri" w:eastAsia="Times New Roman" w:hAnsi="Calibri" w:cs="Calibri"/>
          <w:color w:val="333333"/>
          <w:lang w:eastAsia="es-MX"/>
        </w:rPr>
      </w:pPr>
    </w:p>
    <w:p w:rsidR="006E48F9" w:rsidRPr="006E48F9" w:rsidRDefault="00F34086" w:rsidP="006E48F9">
      <w:pPr>
        <w:pStyle w:val="Ttulo2"/>
        <w:rPr>
          <w:rFonts w:ascii="Calibri" w:eastAsia="Times New Roman" w:hAnsi="Calibri" w:cs="Calibri"/>
          <w:lang w:eastAsia="es-MX"/>
        </w:rPr>
      </w:pPr>
      <w:bookmarkStart w:id="21" w:name="_Toc536711557"/>
      <w:r w:rsidRPr="006E48F9">
        <w:rPr>
          <w:rFonts w:eastAsia="Times New Roman"/>
          <w:lang w:eastAsia="es-MX"/>
        </w:rPr>
        <w:t>PLAN ANTICORRUPCIÓN Y DE ATENCIÓN AL CIUDADANO</w:t>
      </w:r>
      <w:bookmarkEnd w:id="21"/>
    </w:p>
    <w:p w:rsidR="006E48F9" w:rsidRDefault="006E48F9" w:rsidP="006E48F9">
      <w:pPr>
        <w:shd w:val="clear" w:color="auto" w:fill="FFFFFF"/>
        <w:spacing w:after="0" w:line="240" w:lineRule="auto"/>
        <w:jc w:val="both"/>
        <w:rPr>
          <w:rFonts w:ascii="Arial" w:eastAsia="Times New Roman" w:hAnsi="Arial" w:cs="Arial"/>
          <w:color w:val="333333"/>
          <w:sz w:val="24"/>
          <w:szCs w:val="24"/>
          <w:lang w:eastAsia="es-MX"/>
        </w:rPr>
      </w:pPr>
      <w:r w:rsidRPr="006E48F9">
        <w:rPr>
          <w:rFonts w:ascii="Arial" w:eastAsia="Times New Roman" w:hAnsi="Arial" w:cs="Arial"/>
          <w:color w:val="333333"/>
          <w:sz w:val="24"/>
          <w:szCs w:val="24"/>
          <w:lang w:eastAsia="es-MX"/>
        </w:rPr>
        <w:t> </w:t>
      </w:r>
    </w:p>
    <w:p w:rsidR="000224E3" w:rsidRDefault="00CA626F" w:rsidP="00EB3286">
      <w:pPr>
        <w:shd w:val="clear" w:color="auto" w:fill="FFFFFF"/>
        <w:jc w:val="both"/>
        <w:rPr>
          <w:rFonts w:ascii="Arial" w:eastAsia="Times New Roman" w:hAnsi="Arial" w:cs="Arial"/>
        </w:rPr>
      </w:pPr>
      <w:r w:rsidRPr="00CA626F">
        <w:rPr>
          <w:rFonts w:ascii="Arial" w:eastAsia="Times New Roman" w:hAnsi="Arial" w:cs="Arial"/>
        </w:rPr>
        <w:t>El Plan Anticorrupción y de Atención al Ciudadano hace parte del Modelo Integrado de Planeación y Gestión, que se aplica a las entidades y organismos de la Rama Ejecutiva del Poder Público del Orden Nacional. Está contemplado dentro de la política de desarrollo administrativo de transparencia, participación y servicio al ciudadano. La Secretaría Distrital de Planeación, en cumplimiento de lo estipulado en la Ley 1474 de 2011, prese</w:t>
      </w:r>
      <w:r w:rsidR="000224E3">
        <w:rPr>
          <w:rFonts w:ascii="Arial" w:eastAsia="Times New Roman" w:hAnsi="Arial" w:cs="Arial"/>
        </w:rPr>
        <w:t>nta el “Plan Anticorrupción 2019</w:t>
      </w:r>
      <w:r w:rsidRPr="00CA626F">
        <w:rPr>
          <w:rFonts w:ascii="Arial" w:eastAsia="Times New Roman" w:hAnsi="Arial" w:cs="Arial"/>
        </w:rPr>
        <w:t xml:space="preserve">” en el cual se relacionan acciones dirigidas a evitar la corrupción y a apoyar el desarrollo de una gestión pública eficiente. Adicionalmente, la SDP comprometida con el proceso de transparencia, acceso a la información y lucha contra la corrupción ha adoptado el código del buen gobierno en la cual se estructuran y consolidan los compromisos y políticas voluntarias de autorregulación, incluidas políticas de operación de la Secretaría Distrital de Planeación, que permite garantizar la gestión eficiente, íntegra y transparente del desarrollo de sus actividades y el cual se integra al Plan Anticorrupción y de Atención a la Ciudadanía. De otra parte y considerando la participación ciudadana como un proceso estratégico para la planeación de la ciudad, que busca generar, con destino a la ciudadanía, escenarios participativos de interlocución entre la SDP y la comunidad y que tiene como objetivo informar, consultar, deliberar, concertar e incidir, y en algunos casos decidir, en aspectos generales o específicos de los instrumentos de planeación de la ciudad, además de la formulación y ajuste de políticas </w:t>
      </w:r>
      <w:r w:rsidRPr="00CA626F">
        <w:rPr>
          <w:rFonts w:ascii="Arial" w:eastAsia="Times New Roman" w:hAnsi="Arial" w:cs="Arial"/>
        </w:rPr>
        <w:lastRenderedPageBreak/>
        <w:t>públicas a cargo de la entidad. La Secretaría Distrital de Planeación invitó a la ciudadanía a realizar aportes, sugerencias y/o comentarios para la construcción del Plan de Anticorrupción y de A</w:t>
      </w:r>
      <w:r w:rsidR="000224E3">
        <w:rPr>
          <w:rFonts w:ascii="Arial" w:eastAsia="Times New Roman" w:hAnsi="Arial" w:cs="Arial"/>
        </w:rPr>
        <w:t>tención al Ciudadano - PAAC 2019</w:t>
      </w:r>
      <w:r w:rsidRPr="00CA626F">
        <w:rPr>
          <w:rFonts w:ascii="Arial" w:eastAsia="Times New Roman" w:hAnsi="Arial" w:cs="Arial"/>
        </w:rPr>
        <w:t>, en un link en la página principal de la en</w:t>
      </w:r>
      <w:r w:rsidR="000224E3">
        <w:rPr>
          <w:rFonts w:ascii="Arial" w:eastAsia="Times New Roman" w:hAnsi="Arial" w:cs="Arial"/>
        </w:rPr>
        <w:t>tidad que se dispuso desde el 21 de diciembre de 2018</w:t>
      </w:r>
      <w:r w:rsidRPr="00CA626F">
        <w:rPr>
          <w:rFonts w:ascii="Arial" w:eastAsia="Times New Roman" w:hAnsi="Arial" w:cs="Arial"/>
        </w:rPr>
        <w:t>.</w:t>
      </w:r>
      <w:r>
        <w:rPr>
          <w:rFonts w:ascii="Arial" w:eastAsia="Times New Roman" w:hAnsi="Arial" w:cs="Arial"/>
        </w:rPr>
        <w:t xml:space="preserve"> El PAAC 2018 se encuentra disponible </w:t>
      </w:r>
      <w:r w:rsidR="000224E3">
        <w:rPr>
          <w:rFonts w:ascii="Arial" w:eastAsia="Times New Roman" w:hAnsi="Arial" w:cs="Arial"/>
        </w:rPr>
        <w:t>en:</w:t>
      </w:r>
    </w:p>
    <w:p w:rsidR="007B34F7" w:rsidRDefault="003C5882" w:rsidP="006E48F9">
      <w:pPr>
        <w:shd w:val="clear" w:color="auto" w:fill="FFFFFF"/>
        <w:spacing w:after="0" w:line="240" w:lineRule="auto"/>
        <w:jc w:val="both"/>
        <w:rPr>
          <w:rFonts w:ascii="Arial" w:eastAsia="Times New Roman" w:hAnsi="Arial" w:cs="Arial"/>
        </w:rPr>
      </w:pPr>
      <w:hyperlink r:id="rId19" w:history="1">
        <w:r w:rsidR="00E16DD9" w:rsidRPr="0065303F">
          <w:rPr>
            <w:rStyle w:val="Hipervnculo"/>
            <w:rFonts w:ascii="Arial" w:eastAsia="Times New Roman" w:hAnsi="Arial" w:cs="Arial"/>
          </w:rPr>
          <w:t>http://portal.sdp.gov.co/transparencia/planeacion/politicas-lineamientos-y-manuales</w:t>
        </w:r>
      </w:hyperlink>
    </w:p>
    <w:p w:rsidR="00E16DD9" w:rsidRPr="006E48F9" w:rsidRDefault="00E16DD9" w:rsidP="006E48F9">
      <w:pPr>
        <w:shd w:val="clear" w:color="auto" w:fill="FFFFFF"/>
        <w:spacing w:after="0" w:line="240" w:lineRule="auto"/>
        <w:jc w:val="both"/>
        <w:rPr>
          <w:rFonts w:ascii="Calibri" w:eastAsia="Times New Roman" w:hAnsi="Calibri" w:cs="Calibri"/>
          <w:color w:val="333333"/>
          <w:lang w:eastAsia="es-MX"/>
        </w:rPr>
      </w:pPr>
    </w:p>
    <w:p w:rsidR="006E48F9" w:rsidRPr="006E48F9" w:rsidRDefault="00F34086" w:rsidP="006E48F9">
      <w:pPr>
        <w:pStyle w:val="Ttulo2"/>
        <w:rPr>
          <w:rFonts w:ascii="Calibri" w:eastAsia="Times New Roman" w:hAnsi="Calibri" w:cs="Calibri"/>
          <w:lang w:eastAsia="es-MX"/>
        </w:rPr>
      </w:pPr>
      <w:bookmarkStart w:id="22" w:name="_Toc536711558"/>
      <w:r w:rsidRPr="006E48F9">
        <w:rPr>
          <w:rFonts w:eastAsia="Times New Roman"/>
          <w:lang w:eastAsia="es-MX"/>
        </w:rPr>
        <w:t>PLAN ESTRATÉGICO DE TECNOLOGÍAS DE LA INFORMACIÓN Y LAS COMUNICACIONES (PETI)</w:t>
      </w:r>
      <w:bookmarkEnd w:id="22"/>
    </w:p>
    <w:p w:rsidR="006E48F9" w:rsidRDefault="006E48F9" w:rsidP="006E48F9">
      <w:pPr>
        <w:shd w:val="clear" w:color="auto" w:fill="FFFFFF"/>
        <w:spacing w:after="0" w:line="240" w:lineRule="auto"/>
        <w:jc w:val="both"/>
        <w:rPr>
          <w:rFonts w:ascii="Arial" w:eastAsia="Times New Roman" w:hAnsi="Arial" w:cs="Arial"/>
          <w:color w:val="333333"/>
          <w:sz w:val="24"/>
          <w:szCs w:val="24"/>
          <w:lang w:eastAsia="es-MX"/>
        </w:rPr>
      </w:pPr>
    </w:p>
    <w:p w:rsidR="00EB3286" w:rsidRPr="00EB3286" w:rsidRDefault="00EB3286" w:rsidP="00EB3286">
      <w:pPr>
        <w:jc w:val="both"/>
        <w:rPr>
          <w:rFonts w:ascii="Arial" w:eastAsia="Times New Roman" w:hAnsi="Arial" w:cs="Arial"/>
        </w:rPr>
      </w:pPr>
      <w:r w:rsidRPr="00EB3286">
        <w:rPr>
          <w:rFonts w:ascii="Arial" w:eastAsia="Times New Roman" w:hAnsi="Arial" w:cs="Arial"/>
        </w:rPr>
        <w:t>El PETIC es un instrumento de planeación a nivel informático para la toma de decisiones, donde se establecen metas y estrategias. El PETIC es dinámico y se adapta a los cambios en el entorno y en las regulaciones y normas aplicables a las TICS.</w:t>
      </w:r>
    </w:p>
    <w:p w:rsidR="00EB3286" w:rsidRPr="00EB3286" w:rsidRDefault="00EB3286" w:rsidP="00EB3286">
      <w:pPr>
        <w:jc w:val="both"/>
        <w:rPr>
          <w:rFonts w:ascii="Arial" w:eastAsia="Times New Roman" w:hAnsi="Arial" w:cs="Arial"/>
        </w:rPr>
      </w:pPr>
    </w:p>
    <w:p w:rsidR="00EB3286" w:rsidRDefault="00EB3286" w:rsidP="00EB3286">
      <w:pPr>
        <w:jc w:val="both"/>
        <w:rPr>
          <w:rFonts w:ascii="Arial" w:eastAsia="Times New Roman" w:hAnsi="Arial" w:cs="Arial"/>
        </w:rPr>
      </w:pPr>
      <w:r w:rsidRPr="00EB3286">
        <w:rPr>
          <w:rFonts w:ascii="Arial" w:eastAsia="Times New Roman" w:hAnsi="Arial" w:cs="Arial"/>
        </w:rPr>
        <w:t xml:space="preserve">Con base en lo anterior, el Plan Estratégico de Tecnologías de la Información y las Comunicaciones (PETIC) de la Secretaría Distrital de Planeación, </w:t>
      </w:r>
      <w:r w:rsidR="00CB309B">
        <w:rPr>
          <w:rFonts w:ascii="Arial" w:eastAsia="Times New Roman" w:hAnsi="Arial" w:cs="Arial"/>
        </w:rPr>
        <w:t xml:space="preserve">formula sus metas teniendo en cuenta </w:t>
      </w:r>
      <w:r w:rsidR="0085618A">
        <w:rPr>
          <w:rFonts w:ascii="Arial" w:eastAsia="Times New Roman" w:hAnsi="Arial" w:cs="Arial"/>
        </w:rPr>
        <w:t>los siguientes objetivos y metas estratégicas del a SDP</w:t>
      </w:r>
      <w:r w:rsidR="00CB309B">
        <w:rPr>
          <w:rFonts w:ascii="Arial" w:eastAsia="Times New Roman" w:hAnsi="Arial" w:cs="Arial"/>
        </w:rPr>
        <w:t xml:space="preserve"> para asegurar que la implementación de TIC’s contribuya de forma directa a apalancar el cumplimiento de la misión de la entidad</w:t>
      </w:r>
      <w:r w:rsidR="0085618A">
        <w:rPr>
          <w:rFonts w:ascii="Arial" w:eastAsia="Times New Roman" w:hAnsi="Arial" w:cs="Arial"/>
        </w:rPr>
        <w:t>:</w:t>
      </w:r>
    </w:p>
    <w:p w:rsidR="0085618A" w:rsidRPr="00EB3286" w:rsidRDefault="0085618A" w:rsidP="00EB3286">
      <w:pPr>
        <w:jc w:val="both"/>
        <w:rPr>
          <w:rFonts w:ascii="Arial" w:eastAsia="Times New Roman" w:hAnsi="Arial" w:cs="Arial"/>
        </w:rPr>
      </w:pPr>
    </w:p>
    <w:tbl>
      <w:tblPr>
        <w:tblStyle w:val="Tabladecuadrcula1clara-nfasis51"/>
        <w:tblW w:w="0" w:type="auto"/>
        <w:tblLook w:val="04A0" w:firstRow="1" w:lastRow="0" w:firstColumn="1" w:lastColumn="0" w:noHBand="0" w:noVBand="1"/>
      </w:tblPr>
      <w:tblGrid>
        <w:gridCol w:w="4332"/>
        <w:gridCol w:w="4332"/>
        <w:gridCol w:w="4332"/>
      </w:tblGrid>
      <w:tr w:rsidR="00232817" w:rsidTr="00A03A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32" w:type="dxa"/>
          </w:tcPr>
          <w:p w:rsidR="00232817" w:rsidRDefault="00232817" w:rsidP="00232817">
            <w:pPr>
              <w:jc w:val="center"/>
              <w:rPr>
                <w:rFonts w:ascii="Arial" w:eastAsia="Times New Roman" w:hAnsi="Arial" w:cs="Arial"/>
                <w:color w:val="333333"/>
                <w:sz w:val="24"/>
                <w:szCs w:val="24"/>
                <w:lang w:eastAsia="es-MX"/>
              </w:rPr>
            </w:pPr>
            <w:r>
              <w:rPr>
                <w:rFonts w:ascii="Arial" w:eastAsia="Times New Roman" w:hAnsi="Arial" w:cs="Arial"/>
                <w:color w:val="333333"/>
                <w:sz w:val="24"/>
                <w:szCs w:val="24"/>
                <w:lang w:eastAsia="es-MX"/>
              </w:rPr>
              <w:t>Objetivo estratégico</w:t>
            </w:r>
          </w:p>
        </w:tc>
        <w:tc>
          <w:tcPr>
            <w:tcW w:w="4332" w:type="dxa"/>
          </w:tcPr>
          <w:p w:rsidR="00232817" w:rsidRDefault="00232817" w:rsidP="0023281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es-MX"/>
              </w:rPr>
            </w:pPr>
            <w:r>
              <w:rPr>
                <w:rFonts w:ascii="Arial" w:eastAsia="Times New Roman" w:hAnsi="Arial" w:cs="Arial"/>
                <w:color w:val="333333"/>
                <w:sz w:val="24"/>
                <w:szCs w:val="24"/>
                <w:lang w:eastAsia="es-MX"/>
              </w:rPr>
              <w:t>Meta Estratégica</w:t>
            </w:r>
          </w:p>
        </w:tc>
        <w:tc>
          <w:tcPr>
            <w:tcW w:w="4332" w:type="dxa"/>
          </w:tcPr>
          <w:p w:rsidR="00232817" w:rsidRDefault="00CB309B" w:rsidP="0023281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es-MX"/>
              </w:rPr>
            </w:pPr>
            <w:r>
              <w:rPr>
                <w:rFonts w:ascii="Arial" w:eastAsia="Times New Roman" w:hAnsi="Arial" w:cs="Arial"/>
                <w:color w:val="333333"/>
                <w:sz w:val="24"/>
                <w:szCs w:val="24"/>
                <w:lang w:eastAsia="es-MX"/>
              </w:rPr>
              <w:t xml:space="preserve">Nombre del </w:t>
            </w:r>
            <w:r w:rsidR="00232817">
              <w:rPr>
                <w:rFonts w:ascii="Arial" w:eastAsia="Times New Roman" w:hAnsi="Arial" w:cs="Arial"/>
                <w:color w:val="333333"/>
                <w:sz w:val="24"/>
                <w:szCs w:val="24"/>
                <w:lang w:eastAsia="es-MX"/>
              </w:rPr>
              <w:t>Indicador</w:t>
            </w:r>
          </w:p>
        </w:tc>
      </w:tr>
      <w:tr w:rsidR="00CB309B" w:rsidTr="00232817">
        <w:tc>
          <w:tcPr>
            <w:cnfStyle w:val="001000000000" w:firstRow="0" w:lastRow="0" w:firstColumn="1" w:lastColumn="0" w:oddVBand="0" w:evenVBand="0" w:oddHBand="0" w:evenHBand="0" w:firstRowFirstColumn="0" w:firstRowLastColumn="0" w:lastRowFirstColumn="0" w:lastRowLastColumn="0"/>
            <w:tcW w:w="4332" w:type="dxa"/>
          </w:tcPr>
          <w:p w:rsidR="00CB309B" w:rsidRPr="00CB309B" w:rsidRDefault="00CB309B" w:rsidP="00CB309B">
            <w:pPr>
              <w:jc w:val="both"/>
              <w:rPr>
                <w:rFonts w:ascii="Arial" w:hAnsi="Arial" w:cs="Arial"/>
                <w:b w:val="0"/>
              </w:rPr>
            </w:pPr>
            <w:r w:rsidRPr="00232817">
              <w:rPr>
                <w:rFonts w:ascii="Arial" w:hAnsi="Arial" w:cs="Arial"/>
                <w:b w:val="0"/>
              </w:rPr>
              <w:t>Liderar y articular el ciclo de política pública para optimizar la toma de decisiones a través del desarrollo y aplicación de herramientas actualizadas</w:t>
            </w:r>
          </w:p>
        </w:tc>
        <w:tc>
          <w:tcPr>
            <w:tcW w:w="4332" w:type="dxa"/>
          </w:tcPr>
          <w:p w:rsidR="00CB309B" w:rsidRPr="00CB309B" w:rsidRDefault="00CB309B" w:rsidP="00CB309B">
            <w:pPr>
              <w:spacing w:line="259" w:lineRule="auto"/>
              <w:ind w:right="54"/>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B309B">
              <w:rPr>
                <w:rFonts w:ascii="Arial" w:hAnsi="Arial" w:cs="Arial"/>
                <w:bCs/>
              </w:rPr>
              <w:t xml:space="preserve">Implementar el 100% del sistema de seguimiento y evaluación de políticas públicas </w:t>
            </w:r>
          </w:p>
        </w:tc>
        <w:tc>
          <w:tcPr>
            <w:tcW w:w="4332" w:type="dxa"/>
          </w:tcPr>
          <w:p w:rsidR="00CB309B" w:rsidRPr="00CB309B" w:rsidRDefault="00CB309B" w:rsidP="00CB309B">
            <w:pPr>
              <w:spacing w:line="239" w:lineRule="auto"/>
              <w:ind w:left="1" w:right="53"/>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B309B">
              <w:rPr>
                <w:rFonts w:ascii="Arial" w:hAnsi="Arial" w:cs="Arial"/>
                <w:bCs/>
              </w:rPr>
              <w:t xml:space="preserve">Porcentaje del sistema de seguimiento y evaluación de las políticas públicas distritales implementado  </w:t>
            </w:r>
          </w:p>
          <w:p w:rsidR="00CB309B" w:rsidRPr="00CB309B" w:rsidRDefault="00CB309B" w:rsidP="00CB309B">
            <w:pPr>
              <w:spacing w:line="259" w:lineRule="auto"/>
              <w:ind w:left="1"/>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CB309B" w:rsidTr="00232817">
        <w:tc>
          <w:tcPr>
            <w:cnfStyle w:val="001000000000" w:firstRow="0" w:lastRow="0" w:firstColumn="1" w:lastColumn="0" w:oddVBand="0" w:evenVBand="0" w:oddHBand="0" w:evenHBand="0" w:firstRowFirstColumn="0" w:firstRowLastColumn="0" w:lastRowFirstColumn="0" w:lastRowLastColumn="0"/>
            <w:tcW w:w="4332" w:type="dxa"/>
            <w:vMerge w:val="restart"/>
          </w:tcPr>
          <w:p w:rsidR="00CB309B" w:rsidRPr="00232817" w:rsidRDefault="00CB309B" w:rsidP="00CB309B">
            <w:pPr>
              <w:jc w:val="both"/>
              <w:rPr>
                <w:rFonts w:ascii="Arial" w:hAnsi="Arial" w:cs="Arial"/>
                <w:b w:val="0"/>
              </w:rPr>
            </w:pPr>
            <w:r w:rsidRPr="00CB309B">
              <w:rPr>
                <w:rFonts w:ascii="Arial" w:hAnsi="Arial" w:cs="Arial"/>
                <w:b w:val="0"/>
              </w:rPr>
              <w:t xml:space="preserve">Optimizar el flujo de producción, sistematización, administración y divulgación de información gráfica y alfanumérica para aportar en la toma de decisiones, orientar el gasto público, brindar información a la ciudadanía, facilitar la formulación, gestión, </w:t>
            </w:r>
            <w:r w:rsidRPr="00CB309B">
              <w:rPr>
                <w:rFonts w:ascii="Arial" w:hAnsi="Arial" w:cs="Arial"/>
                <w:b w:val="0"/>
              </w:rPr>
              <w:lastRenderedPageBreak/>
              <w:t>seguimiento y evaluación de las políticas públicas</w:t>
            </w:r>
          </w:p>
        </w:tc>
        <w:tc>
          <w:tcPr>
            <w:tcW w:w="4332" w:type="dxa"/>
          </w:tcPr>
          <w:p w:rsidR="00CB309B" w:rsidRPr="00CB309B" w:rsidRDefault="00CB309B" w:rsidP="00CB309B">
            <w:pPr>
              <w:spacing w:line="239" w:lineRule="auto"/>
              <w:ind w:left="1" w:right="6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B309B">
              <w:rPr>
                <w:rFonts w:ascii="Arial" w:hAnsi="Arial" w:cs="Arial"/>
                <w:bCs/>
              </w:rPr>
              <w:lastRenderedPageBreak/>
              <w:t xml:space="preserve">Implementar el 100% del sistema de consulta y seguimiento a licencias en Bogotá. </w:t>
            </w:r>
          </w:p>
          <w:p w:rsidR="00CB309B" w:rsidRPr="00CB309B" w:rsidRDefault="00CB309B" w:rsidP="00CB309B">
            <w:pPr>
              <w:ind w:right="54"/>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4332" w:type="dxa"/>
          </w:tcPr>
          <w:p w:rsidR="00CB309B" w:rsidRPr="00CB309B" w:rsidRDefault="00CB309B" w:rsidP="00CB309B">
            <w:pPr>
              <w:spacing w:line="239" w:lineRule="auto"/>
              <w:ind w:left="2" w:right="62"/>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B309B">
              <w:rPr>
                <w:rFonts w:ascii="Arial" w:hAnsi="Arial" w:cs="Arial"/>
                <w:bCs/>
              </w:rPr>
              <w:t xml:space="preserve">Porcentaje del sistema de consulta y seguimiento a licencias en Bogotá implementado </w:t>
            </w:r>
          </w:p>
          <w:p w:rsidR="00CB309B" w:rsidRPr="00CB309B" w:rsidRDefault="00CB309B" w:rsidP="00CB309B">
            <w:pPr>
              <w:spacing w:line="259" w:lineRule="auto"/>
              <w:ind w:left="2"/>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CB309B" w:rsidRPr="00CB309B" w:rsidRDefault="00CB309B" w:rsidP="00CB309B">
            <w:pPr>
              <w:spacing w:line="239" w:lineRule="auto"/>
              <w:ind w:left="1" w:right="53"/>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CB309B" w:rsidTr="00232817">
        <w:tc>
          <w:tcPr>
            <w:cnfStyle w:val="001000000000" w:firstRow="0" w:lastRow="0" w:firstColumn="1" w:lastColumn="0" w:oddVBand="0" w:evenVBand="0" w:oddHBand="0" w:evenHBand="0" w:firstRowFirstColumn="0" w:firstRowLastColumn="0" w:lastRowFirstColumn="0" w:lastRowLastColumn="0"/>
            <w:tcW w:w="4332" w:type="dxa"/>
            <w:vMerge/>
          </w:tcPr>
          <w:p w:rsidR="00CB309B" w:rsidRPr="00232817" w:rsidRDefault="00CB309B" w:rsidP="00CB309B">
            <w:pPr>
              <w:jc w:val="both"/>
              <w:rPr>
                <w:rFonts w:ascii="Arial" w:hAnsi="Arial" w:cs="Arial"/>
                <w:b w:val="0"/>
              </w:rPr>
            </w:pPr>
          </w:p>
        </w:tc>
        <w:tc>
          <w:tcPr>
            <w:tcW w:w="4332" w:type="dxa"/>
          </w:tcPr>
          <w:p w:rsidR="00CB309B" w:rsidRPr="00CB309B" w:rsidRDefault="00CB309B" w:rsidP="00CB309B">
            <w:pPr>
              <w:spacing w:line="239" w:lineRule="auto"/>
              <w:ind w:left="1" w:right="58"/>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B309B">
              <w:rPr>
                <w:rFonts w:ascii="Arial" w:hAnsi="Arial" w:cs="Arial"/>
                <w:bCs/>
              </w:rPr>
              <w:t xml:space="preserve">Implementar el 100%el esquema de seguimiento a los instrumentos de financiación  </w:t>
            </w:r>
          </w:p>
          <w:p w:rsidR="00CB309B" w:rsidRPr="00CB309B" w:rsidRDefault="00CB309B" w:rsidP="00CB309B">
            <w:pPr>
              <w:ind w:right="54"/>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4332" w:type="dxa"/>
          </w:tcPr>
          <w:p w:rsidR="00CB309B" w:rsidRPr="00CB309B" w:rsidRDefault="00CB309B" w:rsidP="00CB309B">
            <w:pPr>
              <w:spacing w:line="239" w:lineRule="auto"/>
              <w:ind w:left="2" w:right="56"/>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B309B">
              <w:rPr>
                <w:rFonts w:ascii="Arial" w:hAnsi="Arial" w:cs="Arial"/>
                <w:bCs/>
              </w:rPr>
              <w:lastRenderedPageBreak/>
              <w:t xml:space="preserve">Porcentaje de avance en la implementación del esquema de </w:t>
            </w:r>
            <w:r w:rsidRPr="00CB309B">
              <w:rPr>
                <w:rFonts w:ascii="Arial" w:hAnsi="Arial" w:cs="Arial"/>
                <w:bCs/>
              </w:rPr>
              <w:lastRenderedPageBreak/>
              <w:t xml:space="preserve">seguimiento a los instrumentos de financiación </w:t>
            </w:r>
          </w:p>
          <w:p w:rsidR="00CB309B" w:rsidRPr="00CB309B" w:rsidRDefault="00CB309B" w:rsidP="00CB309B">
            <w:pPr>
              <w:spacing w:line="239" w:lineRule="auto"/>
              <w:ind w:left="1" w:right="53"/>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CB309B" w:rsidTr="00232817">
        <w:tc>
          <w:tcPr>
            <w:cnfStyle w:val="001000000000" w:firstRow="0" w:lastRow="0" w:firstColumn="1" w:lastColumn="0" w:oddVBand="0" w:evenVBand="0" w:oddHBand="0" w:evenHBand="0" w:firstRowFirstColumn="0" w:firstRowLastColumn="0" w:lastRowFirstColumn="0" w:lastRowLastColumn="0"/>
            <w:tcW w:w="4332" w:type="dxa"/>
            <w:vMerge w:val="restart"/>
          </w:tcPr>
          <w:p w:rsidR="00CB309B" w:rsidRPr="00CB309B" w:rsidRDefault="00CB309B" w:rsidP="00CB309B">
            <w:pPr>
              <w:jc w:val="both"/>
              <w:rPr>
                <w:rFonts w:ascii="Arial" w:hAnsi="Arial" w:cs="Arial"/>
                <w:b w:val="0"/>
              </w:rPr>
            </w:pPr>
            <w:r w:rsidRPr="00CB309B">
              <w:rPr>
                <w:rFonts w:ascii="Arial" w:hAnsi="Arial" w:cs="Arial"/>
                <w:b w:val="0"/>
              </w:rPr>
              <w:lastRenderedPageBreak/>
              <w:t>Fortalecer el conocimiento en materia legal de asuntos a cargo de la Entidad para disminuir el riesgo de daño</w:t>
            </w:r>
            <w:r w:rsidRPr="00CB309B">
              <w:rPr>
                <w:rFonts w:ascii="Arial" w:eastAsia="Calibri" w:hAnsi="Arial" w:cs="Arial"/>
                <w:b w:val="0"/>
                <w:color w:val="FFFFFF"/>
                <w:sz w:val="37"/>
                <w:vertAlign w:val="subscript"/>
              </w:rPr>
              <w:t>14</w:t>
            </w:r>
            <w:r w:rsidRPr="00CB309B">
              <w:rPr>
                <w:rFonts w:ascii="Arial" w:hAnsi="Arial" w:cs="Arial"/>
                <w:b w:val="0"/>
              </w:rPr>
              <w:t>antijurídico y preservar el principio de seguridad jurídica mediante la elaboración de estudios doctrinales, jurídicos y jurisprudenciales y la identificación y recopilación de actos administrativos de relevancia para la Entidad</w:t>
            </w:r>
          </w:p>
        </w:tc>
        <w:tc>
          <w:tcPr>
            <w:tcW w:w="4332" w:type="dxa"/>
          </w:tcPr>
          <w:p w:rsidR="00CB309B" w:rsidRPr="00CB309B" w:rsidRDefault="00CB309B" w:rsidP="00CB309B">
            <w:pPr>
              <w:spacing w:line="239" w:lineRule="auto"/>
              <w:ind w:left="1" w:right="58"/>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B309B">
              <w:rPr>
                <w:rFonts w:ascii="Arial" w:hAnsi="Arial" w:cs="Arial"/>
                <w:bCs/>
              </w:rPr>
              <w:t xml:space="preserve">Implementar 1 biblioteca jurídica digital. </w:t>
            </w:r>
          </w:p>
          <w:p w:rsidR="00CB309B" w:rsidRPr="00CB309B" w:rsidRDefault="00CB309B" w:rsidP="00CB309B">
            <w:pPr>
              <w:spacing w:line="259" w:lineRule="auto"/>
              <w:ind w:left="1" w:right="58"/>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4332" w:type="dxa"/>
          </w:tcPr>
          <w:p w:rsidR="00487E46" w:rsidRPr="008F6BE5" w:rsidRDefault="00487E46" w:rsidP="00487E46">
            <w:pPr>
              <w:spacing w:line="239" w:lineRule="auto"/>
              <w:ind w:left="2" w:right="56"/>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F6BE5">
              <w:rPr>
                <w:rFonts w:ascii="Arial" w:hAnsi="Arial" w:cs="Arial"/>
                <w:bCs/>
              </w:rPr>
              <w:t xml:space="preserve">Nivel de avance en la implementación de la Biblioteca Jurídica Digital  </w:t>
            </w:r>
          </w:p>
          <w:p w:rsidR="00CB309B" w:rsidRPr="008F6BE5" w:rsidRDefault="00CB309B" w:rsidP="00487E46">
            <w:pPr>
              <w:spacing w:line="239" w:lineRule="auto"/>
              <w:ind w:left="2" w:right="56"/>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CB309B" w:rsidTr="00232817">
        <w:tc>
          <w:tcPr>
            <w:cnfStyle w:val="001000000000" w:firstRow="0" w:lastRow="0" w:firstColumn="1" w:lastColumn="0" w:oddVBand="0" w:evenVBand="0" w:oddHBand="0" w:evenHBand="0" w:firstRowFirstColumn="0" w:firstRowLastColumn="0" w:lastRowFirstColumn="0" w:lastRowLastColumn="0"/>
            <w:tcW w:w="4332" w:type="dxa"/>
            <w:vMerge/>
          </w:tcPr>
          <w:p w:rsidR="00CB309B" w:rsidRPr="001A6C67" w:rsidRDefault="00CB309B" w:rsidP="00CB309B">
            <w:pPr>
              <w:jc w:val="both"/>
              <w:rPr>
                <w:rFonts w:ascii="Arial" w:hAnsi="Arial" w:cs="Arial"/>
              </w:rPr>
            </w:pPr>
          </w:p>
        </w:tc>
        <w:tc>
          <w:tcPr>
            <w:tcW w:w="4332" w:type="dxa"/>
          </w:tcPr>
          <w:p w:rsidR="00CB309B" w:rsidRPr="00CB309B" w:rsidRDefault="00CB309B" w:rsidP="00CB309B">
            <w:pPr>
              <w:spacing w:line="239" w:lineRule="auto"/>
              <w:ind w:left="1" w:right="58"/>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B309B">
              <w:rPr>
                <w:rFonts w:ascii="Arial" w:hAnsi="Arial" w:cs="Arial"/>
                <w:bCs/>
              </w:rPr>
              <w:t>Implementar 1 plataforma tecnológica que permita la actualización permanente y trazabilidad de los actos jurídicos de relevancia para la entidad</w:t>
            </w:r>
          </w:p>
        </w:tc>
        <w:tc>
          <w:tcPr>
            <w:tcW w:w="4332" w:type="dxa"/>
          </w:tcPr>
          <w:p w:rsidR="00CB309B" w:rsidRPr="008F6BE5" w:rsidRDefault="00487E46" w:rsidP="00487E46">
            <w:pPr>
              <w:spacing w:line="239" w:lineRule="auto"/>
              <w:ind w:left="2" w:right="56"/>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F6BE5">
              <w:rPr>
                <w:rFonts w:ascii="Arial" w:hAnsi="Arial" w:cs="Arial"/>
                <w:bCs/>
              </w:rPr>
              <w:t xml:space="preserve">Nivel de avance en la implementación de la Plataforma tecnológica de actos administrativos </w:t>
            </w:r>
          </w:p>
        </w:tc>
      </w:tr>
      <w:tr w:rsidR="00CB309B" w:rsidTr="00232817">
        <w:tc>
          <w:tcPr>
            <w:cnfStyle w:val="001000000000" w:firstRow="0" w:lastRow="0" w:firstColumn="1" w:lastColumn="0" w:oddVBand="0" w:evenVBand="0" w:oddHBand="0" w:evenHBand="0" w:firstRowFirstColumn="0" w:firstRowLastColumn="0" w:lastRowFirstColumn="0" w:lastRowLastColumn="0"/>
            <w:tcW w:w="4332" w:type="dxa"/>
          </w:tcPr>
          <w:p w:rsidR="00CB309B" w:rsidRPr="00A03A35" w:rsidRDefault="00CB309B" w:rsidP="00CB309B">
            <w:pPr>
              <w:jc w:val="both"/>
              <w:rPr>
                <w:rFonts w:ascii="Arial" w:hAnsi="Arial" w:cs="Arial"/>
                <w:b w:val="0"/>
              </w:rPr>
            </w:pPr>
            <w:r w:rsidRPr="00A03A35">
              <w:rPr>
                <w:rFonts w:ascii="Arial" w:hAnsi="Arial" w:cs="Arial"/>
                <w:b w:val="0"/>
              </w:rPr>
              <w:t>Fortalecer la gestión administrativa para contribuir al cumplimiento de las metas institucionales mediante la mejora continua de los procesos y la prestación de servicios de manera integral y efectiva con un recurso humano 15 comprometido</w:t>
            </w:r>
          </w:p>
        </w:tc>
        <w:tc>
          <w:tcPr>
            <w:tcW w:w="4332" w:type="dxa"/>
          </w:tcPr>
          <w:p w:rsidR="00CB309B" w:rsidRPr="001A6C67" w:rsidRDefault="00CB309B" w:rsidP="00CB309B">
            <w:pPr>
              <w:spacing w:line="239" w:lineRule="auto"/>
              <w:ind w:right="56"/>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A6C67">
              <w:rPr>
                <w:rFonts w:ascii="Arial" w:hAnsi="Arial" w:cs="Arial"/>
                <w:sz w:val="18"/>
                <w:szCs w:val="18"/>
              </w:rPr>
              <w:t xml:space="preserve">Implementar 1 plan de sostenibilidad de la plataforma tecnológica de la SDP </w:t>
            </w:r>
          </w:p>
          <w:p w:rsidR="00CB309B" w:rsidRPr="00CB309B" w:rsidRDefault="00CB309B" w:rsidP="00CB309B">
            <w:pPr>
              <w:ind w:right="54"/>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4332" w:type="dxa"/>
          </w:tcPr>
          <w:p w:rsidR="00CB309B" w:rsidRPr="00CB309B" w:rsidRDefault="00CB309B" w:rsidP="00CB309B">
            <w:pPr>
              <w:spacing w:line="239" w:lineRule="auto"/>
              <w:ind w:left="1" w:right="53"/>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1A6C67">
              <w:rPr>
                <w:rFonts w:ascii="Arial" w:hAnsi="Arial" w:cs="Arial"/>
                <w:sz w:val="18"/>
                <w:szCs w:val="18"/>
              </w:rPr>
              <w:t>Porcentaje de implementación del Plan de sostenibilidad de la plataforma tecnológica de la SDP</w:t>
            </w:r>
          </w:p>
        </w:tc>
      </w:tr>
    </w:tbl>
    <w:p w:rsidR="00F862EF" w:rsidRDefault="00F862EF" w:rsidP="00F862EF">
      <w:pPr>
        <w:rPr>
          <w:lang w:eastAsia="es-MX"/>
        </w:rPr>
      </w:pPr>
    </w:p>
    <w:p w:rsidR="00F862EF" w:rsidRPr="006E48F9" w:rsidRDefault="00F862EF" w:rsidP="00F862EF">
      <w:pPr>
        <w:pStyle w:val="Ttulo3"/>
        <w:ind w:left="708"/>
        <w:rPr>
          <w:rFonts w:ascii="Calibri" w:eastAsia="Times New Roman" w:hAnsi="Calibri" w:cs="Calibri"/>
          <w:lang w:eastAsia="es-MX"/>
        </w:rPr>
      </w:pPr>
      <w:bookmarkStart w:id="23" w:name="_Toc536711559"/>
      <w:r w:rsidRPr="006E48F9">
        <w:rPr>
          <w:rFonts w:eastAsia="Times New Roman"/>
          <w:lang w:eastAsia="es-MX"/>
        </w:rPr>
        <w:t>PLAN DE TRATAMIENTO DE RIESGOS DE SEGURIDAD Y PRIVACIDAD DE LA INFORMACIÓN</w:t>
      </w:r>
      <w:bookmarkEnd w:id="23"/>
    </w:p>
    <w:p w:rsidR="00EB3286" w:rsidRDefault="00EB3286" w:rsidP="006E48F9">
      <w:pPr>
        <w:shd w:val="clear" w:color="auto" w:fill="FFFFFF"/>
        <w:spacing w:after="0" w:line="240" w:lineRule="auto"/>
        <w:jc w:val="both"/>
        <w:rPr>
          <w:rFonts w:ascii="Arial" w:eastAsia="Times New Roman" w:hAnsi="Arial" w:cs="Arial"/>
          <w:color w:val="333333"/>
          <w:sz w:val="24"/>
          <w:szCs w:val="24"/>
          <w:lang w:eastAsia="es-MX"/>
        </w:rPr>
      </w:pPr>
    </w:p>
    <w:p w:rsidR="0050384F" w:rsidRPr="0070433B" w:rsidRDefault="0070433B" w:rsidP="00F862EF">
      <w:pPr>
        <w:shd w:val="clear" w:color="auto" w:fill="FFFFFF"/>
        <w:spacing w:after="0" w:line="240" w:lineRule="auto"/>
        <w:ind w:left="708"/>
        <w:jc w:val="both"/>
        <w:rPr>
          <w:rFonts w:ascii="Arial" w:hAnsi="Arial" w:cs="Arial"/>
        </w:rPr>
      </w:pPr>
      <w:r w:rsidRPr="0070433B">
        <w:rPr>
          <w:rFonts w:ascii="Arial" w:hAnsi="Arial" w:cs="Arial"/>
        </w:rPr>
        <w:t>Ahora bien</w:t>
      </w:r>
      <w:r>
        <w:rPr>
          <w:rFonts w:ascii="Arial" w:hAnsi="Arial" w:cs="Arial"/>
        </w:rPr>
        <w:t xml:space="preserve">, de conformidad con la política de </w:t>
      </w:r>
      <w:r w:rsidR="00F862EF">
        <w:rPr>
          <w:rFonts w:ascii="Arial" w:hAnsi="Arial" w:cs="Arial"/>
        </w:rPr>
        <w:t>administración de riesgo de la SDP- E-LE-030, a través del mapa y plan de tratamiento de riesgos de procesos y estratégico se identifican y se establecen las acciones para el tratamiento de riesgos asociados a la seguridad y privacidad de la información.</w:t>
      </w:r>
    </w:p>
    <w:p w:rsidR="0070433B" w:rsidRDefault="0070433B" w:rsidP="006E48F9">
      <w:pPr>
        <w:shd w:val="clear" w:color="auto" w:fill="FFFFFF"/>
        <w:spacing w:after="0" w:line="240" w:lineRule="auto"/>
        <w:jc w:val="both"/>
        <w:rPr>
          <w:rFonts w:ascii="Calibri" w:eastAsia="Times New Roman" w:hAnsi="Calibri" w:cs="Calibri"/>
          <w:color w:val="333333"/>
          <w:lang w:eastAsia="es-MX"/>
        </w:rPr>
      </w:pPr>
    </w:p>
    <w:p w:rsidR="004D4F93" w:rsidRDefault="004D4F93" w:rsidP="006E48F9">
      <w:pPr>
        <w:shd w:val="clear" w:color="auto" w:fill="FFFFFF"/>
        <w:spacing w:after="0" w:line="240" w:lineRule="auto"/>
        <w:jc w:val="both"/>
        <w:rPr>
          <w:rFonts w:ascii="Calibri" w:eastAsia="Times New Roman" w:hAnsi="Calibri" w:cs="Calibri"/>
          <w:color w:val="333333"/>
          <w:lang w:eastAsia="es-MX"/>
        </w:rPr>
      </w:pPr>
    </w:p>
    <w:p w:rsidR="004D4F93" w:rsidRDefault="004D4F93" w:rsidP="006E48F9">
      <w:pPr>
        <w:shd w:val="clear" w:color="auto" w:fill="FFFFFF"/>
        <w:spacing w:after="0" w:line="240" w:lineRule="auto"/>
        <w:jc w:val="both"/>
        <w:rPr>
          <w:rFonts w:ascii="Calibri" w:eastAsia="Times New Roman" w:hAnsi="Calibri" w:cs="Calibri"/>
          <w:color w:val="333333"/>
          <w:lang w:eastAsia="es-MX"/>
        </w:rPr>
      </w:pPr>
    </w:p>
    <w:p w:rsidR="004D4F93" w:rsidRPr="006E48F9" w:rsidRDefault="004D4F93" w:rsidP="006E48F9">
      <w:pPr>
        <w:shd w:val="clear" w:color="auto" w:fill="FFFFFF"/>
        <w:spacing w:after="0" w:line="240" w:lineRule="auto"/>
        <w:jc w:val="both"/>
        <w:rPr>
          <w:rFonts w:ascii="Calibri" w:eastAsia="Times New Roman" w:hAnsi="Calibri" w:cs="Calibri"/>
          <w:color w:val="333333"/>
          <w:lang w:eastAsia="es-MX"/>
        </w:rPr>
      </w:pPr>
    </w:p>
    <w:p w:rsidR="006E48F9" w:rsidRPr="006E48F9" w:rsidRDefault="00F34086" w:rsidP="006E48F9">
      <w:pPr>
        <w:pStyle w:val="Ttulo2"/>
        <w:rPr>
          <w:rFonts w:ascii="Calibri" w:eastAsia="Times New Roman" w:hAnsi="Calibri" w:cs="Calibri"/>
          <w:lang w:eastAsia="es-MX"/>
        </w:rPr>
      </w:pPr>
      <w:bookmarkStart w:id="24" w:name="_Toc536711560"/>
      <w:r w:rsidRPr="006E48F9">
        <w:rPr>
          <w:rFonts w:eastAsia="Times New Roman"/>
          <w:lang w:eastAsia="es-MX"/>
        </w:rPr>
        <w:lastRenderedPageBreak/>
        <w:t>PLAN DE SEGURIDAD Y PRIVACIDAD DE LA INFORMACIÓN.</w:t>
      </w:r>
      <w:bookmarkEnd w:id="24"/>
    </w:p>
    <w:p w:rsidR="006E48F9" w:rsidRDefault="006E48F9" w:rsidP="00CC5E75">
      <w:pPr>
        <w:spacing w:line="276" w:lineRule="auto"/>
        <w:jc w:val="both"/>
        <w:rPr>
          <w:rFonts w:ascii="Arial" w:hAnsi="Arial" w:cs="Arial"/>
        </w:rPr>
      </w:pPr>
    </w:p>
    <w:p w:rsidR="0070433B" w:rsidRPr="0070433B" w:rsidRDefault="0070433B" w:rsidP="0070433B">
      <w:pPr>
        <w:jc w:val="both"/>
        <w:rPr>
          <w:rFonts w:ascii="Arial" w:hAnsi="Arial" w:cs="Arial"/>
        </w:rPr>
      </w:pPr>
      <w:r w:rsidRPr="0070433B">
        <w:rPr>
          <w:rFonts w:ascii="Arial" w:hAnsi="Arial" w:cs="Arial"/>
        </w:rPr>
        <w:t>El Plan de implementación para el Modelo de Seguridad y Privacidad de la Información, MSPI, es la respuesta activa a la fase de planeación en la que se define el alcance, las políticas, las acciones y el apoyo de la dirección; la publicación, difusión y apropiación por parte de los responsables de los activos de información.</w:t>
      </w:r>
    </w:p>
    <w:p w:rsidR="0070433B" w:rsidRPr="0070433B" w:rsidRDefault="0070433B" w:rsidP="0070433B">
      <w:pPr>
        <w:jc w:val="both"/>
        <w:rPr>
          <w:rFonts w:ascii="Arial" w:hAnsi="Arial" w:cs="Arial"/>
        </w:rPr>
      </w:pPr>
      <w:r w:rsidRPr="0070433B">
        <w:rPr>
          <w:rFonts w:ascii="Arial" w:hAnsi="Arial" w:cs="Arial"/>
        </w:rPr>
        <w:t>Con las acciones de implementación no solo se identifican y clasifican los activos (inventario de activos de información) sobre los cuales se aplican diferentes controles para preservar la confidencialidad, integridad y disponibilidad de la información, sino que se evalúan los riesgos, amenazas, vulnerabilidades, se establecen responsables de la seguridad y se hacen las primeras mediciones. Vienen luego los indicadores, la valoración de los resultados y la mejora continua.</w:t>
      </w:r>
    </w:p>
    <w:p w:rsidR="0070433B" w:rsidRPr="0070433B" w:rsidRDefault="0070433B" w:rsidP="0070433B">
      <w:pPr>
        <w:jc w:val="both"/>
        <w:rPr>
          <w:rFonts w:ascii="Arial" w:hAnsi="Arial" w:cs="Arial"/>
        </w:rPr>
      </w:pPr>
      <w:r w:rsidRPr="0070433B">
        <w:rPr>
          <w:rFonts w:ascii="Arial" w:hAnsi="Arial" w:cs="Arial"/>
        </w:rPr>
        <w:t>Si bien la SDP presenta avances en la fase de implementación, el ciclo PHVA exige desarrollar estrategias concretas para su sostenibilidad, teniendo en cuenta factores externos como cambios en la normatividad, en las dinámicas de la organización, en la infraestructura tecnológica, en los servicios y naturalmente la disponibilidad de los recursos.</w:t>
      </w:r>
    </w:p>
    <w:p w:rsidR="0070433B" w:rsidRPr="0070433B" w:rsidRDefault="0070433B" w:rsidP="0070433B">
      <w:pPr>
        <w:jc w:val="both"/>
        <w:rPr>
          <w:rFonts w:ascii="Arial" w:hAnsi="Arial" w:cs="Arial"/>
        </w:rPr>
      </w:pPr>
      <w:r w:rsidRPr="0070433B">
        <w:rPr>
          <w:rFonts w:ascii="Arial" w:hAnsi="Arial" w:cs="Arial"/>
        </w:rPr>
        <w:t>También se debe tener en cuenta acciones de mejora propuestas en las auditorías internas del Modelo de Seguridad y Privacidad de la Información de la SDP, lo que indica que la construcción de los principios de seguridad de la información tiene ya una trayectoria importante que se debe considerar y valorar.</w:t>
      </w:r>
    </w:p>
    <w:p w:rsidR="0070433B" w:rsidRPr="0070433B" w:rsidRDefault="0070433B" w:rsidP="0070433B">
      <w:pPr>
        <w:rPr>
          <w:rFonts w:ascii="Arial" w:hAnsi="Arial" w:cs="Arial"/>
        </w:rPr>
      </w:pPr>
    </w:p>
    <w:p w:rsidR="0070433B" w:rsidRPr="0070433B" w:rsidRDefault="0070433B" w:rsidP="00962590">
      <w:pPr>
        <w:pStyle w:val="Ttulo3"/>
        <w:ind w:left="708"/>
      </w:pPr>
      <w:bookmarkStart w:id="25" w:name="_Toc536711561"/>
      <w:r w:rsidRPr="0070433B">
        <w:t>OBJETIVO</w:t>
      </w:r>
      <w:bookmarkEnd w:id="25"/>
    </w:p>
    <w:p w:rsidR="00962590" w:rsidRDefault="00962590" w:rsidP="0070433B">
      <w:pPr>
        <w:jc w:val="both"/>
        <w:rPr>
          <w:rFonts w:ascii="Arial" w:hAnsi="Arial" w:cs="Arial"/>
        </w:rPr>
      </w:pPr>
    </w:p>
    <w:p w:rsidR="0070433B" w:rsidRPr="0070433B" w:rsidRDefault="0070433B" w:rsidP="0070433B">
      <w:pPr>
        <w:jc w:val="both"/>
        <w:rPr>
          <w:rFonts w:ascii="Arial" w:hAnsi="Arial" w:cs="Arial"/>
        </w:rPr>
      </w:pPr>
      <w:r w:rsidRPr="0070433B">
        <w:rPr>
          <w:rFonts w:ascii="Arial" w:hAnsi="Arial" w:cs="Arial"/>
        </w:rPr>
        <w:t xml:space="preserve">El Objetivo principal del Plan de implementación para el Modelo de Seguridad y Privacidad de la Información es definir las acciones que debe asumir la SDP para preservar la integridad, confidencialidad y disponibilidad de la información; las prioridades de ejecución, los recursos necesarios para llevarlas a cabo y el seguimiento para verificar la eficacia del mismo. </w:t>
      </w:r>
    </w:p>
    <w:p w:rsidR="0070433B" w:rsidRPr="0070433B" w:rsidRDefault="0070433B" w:rsidP="0070433B">
      <w:pPr>
        <w:jc w:val="both"/>
        <w:rPr>
          <w:rFonts w:ascii="Arial" w:hAnsi="Arial" w:cs="Arial"/>
        </w:rPr>
      </w:pPr>
      <w:r w:rsidRPr="0070433B">
        <w:rPr>
          <w:rFonts w:ascii="Arial" w:hAnsi="Arial" w:cs="Arial"/>
        </w:rPr>
        <w:t>Como resultado, la SDP debe contar con un proceso de seguridad que garantice la efectividad de los controles definidos para la custodia de los activos, que vele porque la información sea correcta y completa, esté siempre a disposición del cumplimiento de las metas de la institución, esté respaldada y sea utilizada sólo por aquellos que tienen autorización para hacerlo.</w:t>
      </w:r>
    </w:p>
    <w:p w:rsidR="00ED2153" w:rsidRDefault="00ED2153" w:rsidP="00CC5E75">
      <w:pPr>
        <w:spacing w:line="276" w:lineRule="auto"/>
        <w:jc w:val="both"/>
        <w:rPr>
          <w:rFonts w:ascii="Arial" w:hAnsi="Arial" w:cs="Arial"/>
        </w:rPr>
      </w:pPr>
    </w:p>
    <w:p w:rsidR="00CC5E75" w:rsidRDefault="00CC5E75" w:rsidP="00ED2153">
      <w:pPr>
        <w:pStyle w:val="Ttulo2"/>
      </w:pPr>
      <w:bookmarkStart w:id="26" w:name="_Toc505155259"/>
      <w:bookmarkStart w:id="27" w:name="_Toc536711562"/>
      <w:r w:rsidRPr="00131A17">
        <w:t>INFORME DE GESTIÓN</w:t>
      </w:r>
      <w:bookmarkEnd w:id="26"/>
      <w:bookmarkEnd w:id="27"/>
    </w:p>
    <w:p w:rsidR="00ED2153" w:rsidRPr="00ED2153" w:rsidRDefault="00ED2153" w:rsidP="00ED2153">
      <w:pPr>
        <w:rPr>
          <w:lang w:eastAsia="es-MX"/>
        </w:rPr>
      </w:pPr>
    </w:p>
    <w:p w:rsidR="009F708D" w:rsidRDefault="00CC5E75" w:rsidP="00CC5E75">
      <w:pPr>
        <w:spacing w:line="276" w:lineRule="auto"/>
        <w:jc w:val="both"/>
        <w:rPr>
          <w:rFonts w:ascii="Arial" w:hAnsi="Arial" w:cs="Arial"/>
          <w:color w:val="FF0000"/>
        </w:rPr>
      </w:pPr>
      <w:r>
        <w:rPr>
          <w:rFonts w:ascii="Arial" w:hAnsi="Arial" w:cs="Arial"/>
        </w:rPr>
        <w:t>De acuerdo a lo establecido en la Ley 1474 de 2011, en su artículo 74, donde se señala que “</w:t>
      </w:r>
      <w:r w:rsidRPr="00BF1226">
        <w:rPr>
          <w:rFonts w:ascii="Arial" w:hAnsi="Arial" w:cs="Arial"/>
          <w:i/>
        </w:rPr>
        <w:t>A partir del año siguiente, el Plan de Acción deberá estar acompañado del informe de gestión del año inmediatamente anterior</w:t>
      </w:r>
      <w:r>
        <w:rPr>
          <w:rFonts w:ascii="Arial" w:hAnsi="Arial" w:cs="Arial"/>
          <w:i/>
        </w:rPr>
        <w:t>”,</w:t>
      </w:r>
      <w:r>
        <w:rPr>
          <w:rFonts w:ascii="Arial" w:hAnsi="Arial" w:cs="Arial"/>
        </w:rPr>
        <w:t xml:space="preserve"> la Secretaría de </w:t>
      </w:r>
      <w:r w:rsidR="00ED2153">
        <w:rPr>
          <w:rFonts w:ascii="Arial" w:hAnsi="Arial" w:cs="Arial"/>
        </w:rPr>
        <w:t xml:space="preserve">Planeación </w:t>
      </w:r>
      <w:r>
        <w:rPr>
          <w:rFonts w:ascii="Arial" w:hAnsi="Arial" w:cs="Arial"/>
        </w:rPr>
        <w:t>referencia el Informe de Gestión de la entidad correspondiente a la vigencia 201</w:t>
      </w:r>
      <w:r w:rsidR="006043CE">
        <w:rPr>
          <w:rFonts w:ascii="Arial" w:hAnsi="Arial" w:cs="Arial"/>
        </w:rPr>
        <w:t>8</w:t>
      </w:r>
      <w:r>
        <w:rPr>
          <w:rFonts w:ascii="Arial" w:hAnsi="Arial" w:cs="Arial"/>
        </w:rPr>
        <w:t xml:space="preserve">, construido y publicado según la normatividad vigente, que se encuentra disponible para consulta en la página web de la </w:t>
      </w:r>
      <w:r w:rsidR="00ED2153">
        <w:rPr>
          <w:rFonts w:ascii="Arial" w:hAnsi="Arial" w:cs="Arial"/>
        </w:rPr>
        <w:t>SDP</w:t>
      </w:r>
      <w:r>
        <w:rPr>
          <w:rFonts w:ascii="Arial" w:hAnsi="Arial" w:cs="Arial"/>
        </w:rPr>
        <w:t>, a través del siguiente link</w:t>
      </w:r>
      <w:r w:rsidRPr="007769C9">
        <w:rPr>
          <w:rFonts w:ascii="Arial" w:hAnsi="Arial" w:cs="Arial"/>
          <w:color w:val="FF0000"/>
        </w:rPr>
        <w:t xml:space="preserve">: </w:t>
      </w:r>
    </w:p>
    <w:p w:rsidR="007B38F4" w:rsidRPr="006213BF" w:rsidRDefault="003C5882" w:rsidP="00CC5E75">
      <w:pPr>
        <w:spacing w:line="276" w:lineRule="auto"/>
        <w:jc w:val="both"/>
        <w:rPr>
          <w:rFonts w:ascii="Arial" w:hAnsi="Arial" w:cs="Arial"/>
          <w:color w:val="000000" w:themeColor="text1"/>
        </w:rPr>
      </w:pPr>
      <w:hyperlink r:id="rId20" w:history="1">
        <w:r w:rsidR="00386BCB" w:rsidRPr="006213BF">
          <w:rPr>
            <w:rStyle w:val="Hipervnculo"/>
            <w:rFonts w:ascii="Arial" w:hAnsi="Arial" w:cs="Arial"/>
          </w:rPr>
          <w:t>http://www.sdp.gov.co/sites/default/files/planeacion/informe_de_gestion_2018.pdf</w:t>
        </w:r>
      </w:hyperlink>
      <w:r w:rsidR="00386BCB" w:rsidRPr="006213BF">
        <w:rPr>
          <w:rFonts w:ascii="Arial" w:hAnsi="Arial" w:cs="Arial"/>
        </w:rPr>
        <w:t xml:space="preserve"> </w:t>
      </w:r>
    </w:p>
    <w:p w:rsidR="008B60E2" w:rsidRPr="001A6C67" w:rsidRDefault="008B60E2">
      <w:pPr>
        <w:rPr>
          <w:rFonts w:ascii="Arial" w:hAnsi="Arial" w:cs="Arial"/>
        </w:rPr>
      </w:pPr>
    </w:p>
    <w:sectPr w:rsidR="008B60E2" w:rsidRPr="001A6C67" w:rsidSect="0069536F">
      <w:headerReference w:type="even" r:id="rId21"/>
      <w:headerReference w:type="default" r:id="rId22"/>
      <w:footerReference w:type="default" r:id="rId23"/>
      <w:pgSz w:w="15840" w:h="12240" w:orient="landscape"/>
      <w:pgMar w:top="1701" w:right="1417"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882" w:rsidRDefault="003C5882" w:rsidP="0092251F">
      <w:pPr>
        <w:spacing w:after="0" w:line="240" w:lineRule="auto"/>
      </w:pPr>
      <w:r>
        <w:separator/>
      </w:r>
    </w:p>
  </w:endnote>
  <w:endnote w:type="continuationSeparator" w:id="0">
    <w:p w:rsidR="003C5882" w:rsidRDefault="003C5882" w:rsidP="0092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092372"/>
      <w:docPartObj>
        <w:docPartGallery w:val="Page Numbers (Bottom of Page)"/>
        <w:docPartUnique/>
      </w:docPartObj>
    </w:sdtPr>
    <w:sdtEndPr/>
    <w:sdtContent>
      <w:p w:rsidR="00F677B3" w:rsidRDefault="00C93F15">
        <w:pPr>
          <w:pStyle w:val="Piedepgina"/>
          <w:jc w:val="center"/>
        </w:pPr>
        <w:r>
          <w:fldChar w:fldCharType="begin"/>
        </w:r>
        <w:r>
          <w:instrText>PAGE   \* MERGEFORMAT</w:instrText>
        </w:r>
        <w:r>
          <w:fldChar w:fldCharType="separate"/>
        </w:r>
        <w:r w:rsidR="00AE4C34" w:rsidRPr="00AE4C34">
          <w:rPr>
            <w:noProof/>
            <w:lang w:val="es-ES"/>
          </w:rPr>
          <w:t>1</w:t>
        </w:r>
        <w:r>
          <w:rPr>
            <w:noProof/>
            <w:lang w:val="es-ES"/>
          </w:rPr>
          <w:fldChar w:fldCharType="end"/>
        </w:r>
      </w:p>
    </w:sdtContent>
  </w:sdt>
  <w:p w:rsidR="00F677B3" w:rsidRDefault="00F677B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882" w:rsidRDefault="003C5882" w:rsidP="0092251F">
      <w:pPr>
        <w:spacing w:after="0" w:line="240" w:lineRule="auto"/>
      </w:pPr>
      <w:r>
        <w:separator/>
      </w:r>
    </w:p>
  </w:footnote>
  <w:footnote w:type="continuationSeparator" w:id="0">
    <w:p w:rsidR="003C5882" w:rsidRDefault="003C5882" w:rsidP="0092251F">
      <w:pPr>
        <w:spacing w:after="0" w:line="240" w:lineRule="auto"/>
      </w:pPr>
      <w:r>
        <w:continuationSeparator/>
      </w:r>
    </w:p>
  </w:footnote>
  <w:footnote w:id="1">
    <w:p w:rsidR="00F677B3" w:rsidRDefault="00F677B3" w:rsidP="0092251F">
      <w:pPr>
        <w:pStyle w:val="footnotedescription"/>
      </w:pPr>
      <w:r>
        <w:rPr>
          <w:rStyle w:val="footnotemark"/>
        </w:rPr>
        <w:footnoteRef/>
      </w:r>
      <w:r>
        <w:rPr>
          <w:b/>
        </w:rPr>
        <w:t xml:space="preserve">Instrumentos de planeación: </w:t>
      </w:r>
      <w:r>
        <w:t>Plan de Desarrollo, Plan Plurianual de Inversiones, Plan Operativo Anual de Inversiones, Banco Distrital de Programas y Proyectos, CONPES D. C., Confis y el Plan de Acción del Plan de Desarrollo.</w:t>
      </w:r>
    </w:p>
  </w:footnote>
  <w:footnote w:id="2">
    <w:p w:rsidR="00F677B3" w:rsidRDefault="00F677B3" w:rsidP="008F464C">
      <w:pPr>
        <w:pStyle w:val="Textonotapie"/>
      </w:pPr>
      <w:r>
        <w:rPr>
          <w:rStyle w:val="Refdenotaalpie"/>
        </w:rPr>
        <w:footnoteRef/>
      </w:r>
      <w:r>
        <w:t xml:space="preserve"> Planificación estratégica e indicadores de desempeño en el sector público - Marianela Armijo- </w:t>
      </w:r>
      <w:r w:rsidRPr="00DA1334">
        <w:t>S</w:t>
      </w:r>
      <w:r>
        <w:t xml:space="preserve">antiago de Chile, junio de 2011, </w:t>
      </w:r>
      <w:r w:rsidRPr="00DA1334">
        <w:t xml:space="preserve">Instituto Latinoamericano y del Caribe de Planificación Económica y Social (ILPES) </w:t>
      </w:r>
    </w:p>
    <w:p w:rsidR="00F677B3" w:rsidRPr="00DA1334" w:rsidRDefault="00F677B3" w:rsidP="008F464C">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3751"/>
      <w:gridCol w:w="9471"/>
    </w:tblGrid>
    <w:tr w:rsidR="00F677B3" w:rsidTr="0092251F">
      <w:trPr>
        <w:trHeight w:val="1333"/>
      </w:trPr>
      <w:tc>
        <w:tcPr>
          <w:tcW w:w="3756" w:type="dxa"/>
        </w:tcPr>
        <w:p w:rsidR="00F677B3" w:rsidRDefault="00F677B3" w:rsidP="0092251F"/>
        <w:p w:rsidR="00F677B3" w:rsidRDefault="00F677B3" w:rsidP="0092251F">
          <w:pPr>
            <w:ind w:left="1581" w:hanging="992"/>
          </w:pPr>
          <w:r w:rsidRPr="00E1168C">
            <w:rPr>
              <w:lang w:val="es-MX"/>
            </w:rPr>
            <w:object w:dxaOrig="1980"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95pt;height:61.45pt">
                <v:imagedata r:id="rId1" o:title=""/>
              </v:shape>
              <o:OLEObject Type="Embed" ProgID="PBrush" ShapeID="_x0000_i1025" DrawAspect="Content" ObjectID="_1625569788" r:id="rId2"/>
            </w:object>
          </w:r>
        </w:p>
        <w:p w:rsidR="00F677B3" w:rsidRDefault="00F677B3" w:rsidP="0092251F"/>
      </w:tc>
      <w:tc>
        <w:tcPr>
          <w:tcW w:w="9612" w:type="dxa"/>
        </w:tcPr>
        <w:p w:rsidR="00F677B3" w:rsidRDefault="00F677B3" w:rsidP="0092251F">
          <w:pPr>
            <w:jc w:val="center"/>
          </w:pPr>
        </w:p>
        <w:p w:rsidR="00F677B3" w:rsidRPr="00ED1DCE" w:rsidRDefault="00F677B3" w:rsidP="0092251F">
          <w:pPr>
            <w:jc w:val="center"/>
            <w:rPr>
              <w:b/>
            </w:rPr>
          </w:pPr>
        </w:p>
        <w:p w:rsidR="00F677B3" w:rsidRDefault="00F677B3" w:rsidP="0092251F">
          <w:pPr>
            <w:jc w:val="center"/>
            <w:rPr>
              <w:b/>
            </w:rPr>
          </w:pPr>
          <w:r w:rsidRPr="00ED1DCE">
            <w:rPr>
              <w:b/>
            </w:rPr>
            <w:t>E-LE-031 PLAN ESTRATÉGICO</w:t>
          </w:r>
        </w:p>
        <w:p w:rsidR="00F677B3" w:rsidRDefault="00F677B3" w:rsidP="0092251F">
          <w:pPr>
            <w:jc w:val="center"/>
          </w:pPr>
          <w:r w:rsidRPr="00ED1DCE">
            <w:rPr>
              <w:b/>
            </w:rPr>
            <w:t>Versión 10 Acta de Mejoramiento 116 del 30 de mayo de 2018</w:t>
          </w:r>
        </w:p>
      </w:tc>
    </w:tr>
  </w:tbl>
  <w:p w:rsidR="00F677B3" w:rsidRDefault="00F677B3">
    <w:pPr>
      <w:spacing w:after="0"/>
      <w:ind w:right="715"/>
      <w:jc w:val="center"/>
    </w:pPr>
  </w:p>
  <w:p w:rsidR="00F677B3" w:rsidRDefault="00F677B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2838"/>
      <w:gridCol w:w="10158"/>
    </w:tblGrid>
    <w:tr w:rsidR="00F677B3" w:rsidTr="008875AE">
      <w:trPr>
        <w:trHeight w:val="986"/>
      </w:trPr>
      <w:tc>
        <w:tcPr>
          <w:tcW w:w="2838" w:type="dxa"/>
        </w:tcPr>
        <w:p w:rsidR="00F677B3" w:rsidRDefault="00F677B3" w:rsidP="008875AE">
          <w:pPr>
            <w:ind w:hanging="64"/>
            <w:jc w:val="center"/>
          </w:pPr>
          <w:r w:rsidRPr="00E1168C">
            <w:rPr>
              <w:lang w:val="es-MX"/>
            </w:rPr>
            <w:object w:dxaOrig="1980"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25pt;height:63.75pt">
                <v:imagedata r:id="rId1" o:title=""/>
              </v:shape>
              <o:OLEObject Type="Embed" ProgID="PBrush" ShapeID="_x0000_i1026" DrawAspect="Content" ObjectID="_1625569789" r:id="rId2"/>
            </w:object>
          </w:r>
        </w:p>
      </w:tc>
      <w:tc>
        <w:tcPr>
          <w:tcW w:w="10158" w:type="dxa"/>
        </w:tcPr>
        <w:p w:rsidR="00600BBC" w:rsidRPr="00600BBC" w:rsidRDefault="00600BBC" w:rsidP="00600BBC">
          <w:pPr>
            <w:jc w:val="center"/>
            <w:rPr>
              <w:rFonts w:ascii="Times New Roman" w:hAnsi="Times New Roman" w:cs="Times New Roman"/>
              <w:b/>
              <w:sz w:val="32"/>
              <w:szCs w:val="32"/>
            </w:rPr>
          </w:pPr>
          <w:r w:rsidRPr="00600BBC">
            <w:rPr>
              <w:rFonts w:ascii="Times New Roman" w:hAnsi="Times New Roman" w:cs="Times New Roman"/>
              <w:b/>
              <w:sz w:val="32"/>
              <w:szCs w:val="32"/>
            </w:rPr>
            <w:t>E-LE-068 PLAN DE ACCIÓN SDP</w:t>
          </w:r>
        </w:p>
        <w:p w:rsidR="00600BBC" w:rsidRPr="00600BBC" w:rsidRDefault="00600BBC" w:rsidP="00600BBC">
          <w:pPr>
            <w:jc w:val="center"/>
            <w:rPr>
              <w:rFonts w:ascii="Times New Roman" w:hAnsi="Times New Roman" w:cs="Times New Roman"/>
            </w:rPr>
          </w:pPr>
          <w:r w:rsidRPr="00600BBC">
            <w:rPr>
              <w:rFonts w:ascii="Times New Roman" w:hAnsi="Times New Roman" w:cs="Times New Roman"/>
            </w:rPr>
            <w:t>SECRETARIA DISTRITAL DE PLANEACIÓN</w:t>
          </w:r>
        </w:p>
        <w:p w:rsidR="00600BBC" w:rsidRPr="00600BBC" w:rsidRDefault="00600BBC" w:rsidP="00600BBC">
          <w:pPr>
            <w:jc w:val="center"/>
            <w:rPr>
              <w:rFonts w:ascii="Times New Roman" w:hAnsi="Times New Roman" w:cs="Times New Roman"/>
            </w:rPr>
          </w:pPr>
          <w:r w:rsidRPr="00600BBC">
            <w:rPr>
              <w:rFonts w:ascii="Times New Roman" w:hAnsi="Times New Roman" w:cs="Times New Roman"/>
            </w:rPr>
            <w:t xml:space="preserve">Versión 1 acta de mejoramiento </w:t>
          </w:r>
          <w:r w:rsidR="00B918F3">
            <w:rPr>
              <w:rFonts w:ascii="Times New Roman" w:hAnsi="Times New Roman" w:cs="Times New Roman"/>
            </w:rPr>
            <w:t>195</w:t>
          </w:r>
          <w:r w:rsidRPr="00600BBC">
            <w:rPr>
              <w:rFonts w:ascii="Times New Roman" w:hAnsi="Times New Roman" w:cs="Times New Roman"/>
            </w:rPr>
            <w:t xml:space="preserve"> del 25 de julio de 2019   Proceso E-CA-001</w:t>
          </w:r>
        </w:p>
        <w:p w:rsidR="00F677B3" w:rsidRDefault="00600BBC" w:rsidP="00600BBC">
          <w:pPr>
            <w:tabs>
              <w:tab w:val="left" w:pos="2865"/>
              <w:tab w:val="center" w:pos="4971"/>
            </w:tabs>
            <w:jc w:val="center"/>
          </w:pPr>
          <w:r w:rsidRPr="00600BBC">
            <w:rPr>
              <w:rFonts w:ascii="Times New Roman" w:hAnsi="Times New Roman" w:cs="Times New Roman"/>
            </w:rPr>
            <w:t>DIRECCIÓN DE PLANEACIÓN</w:t>
          </w:r>
        </w:p>
      </w:tc>
    </w:tr>
  </w:tbl>
  <w:p w:rsidR="00F677B3" w:rsidRDefault="00F677B3" w:rsidP="0069536F">
    <w:pPr>
      <w:spacing w:after="0"/>
      <w:ind w:right="715"/>
      <w:jc w:val="center"/>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613"/>
    <w:multiLevelType w:val="hybridMultilevel"/>
    <w:tmpl w:val="485C4E06"/>
    <w:lvl w:ilvl="0" w:tplc="C8783C2E">
      <w:numFmt w:val="bullet"/>
      <w:lvlText w:val="-"/>
      <w:lvlJc w:val="left"/>
      <w:pPr>
        <w:ind w:left="720" w:hanging="360"/>
      </w:pPr>
      <w:rPr>
        <w:rFonts w:ascii="Arial" w:eastAsia="Verdana"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4B0443"/>
    <w:multiLevelType w:val="hybridMultilevel"/>
    <w:tmpl w:val="D0560704"/>
    <w:lvl w:ilvl="0" w:tplc="AC46A6EA">
      <w:numFmt w:val="bullet"/>
      <w:lvlText w:val="-"/>
      <w:lvlJc w:val="left"/>
      <w:pPr>
        <w:ind w:left="720" w:hanging="360"/>
      </w:pPr>
      <w:rPr>
        <w:rFonts w:ascii="Arial" w:eastAsia="Verdan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004EC4"/>
    <w:multiLevelType w:val="hybridMultilevel"/>
    <w:tmpl w:val="EEF237F0"/>
    <w:lvl w:ilvl="0" w:tplc="492ED832">
      <w:start w:val="1"/>
      <w:numFmt w:val="decimal"/>
      <w:lvlText w:val="%1."/>
      <w:lvlJc w:val="left"/>
      <w:pPr>
        <w:ind w:left="720" w:hanging="360"/>
      </w:pPr>
      <w:rPr>
        <w:rFonts w:ascii="Times New Roman" w:hAnsi="Times New Roman" w:cs="Times New Roman"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A200DA7"/>
    <w:multiLevelType w:val="hybridMultilevel"/>
    <w:tmpl w:val="824CFC26"/>
    <w:lvl w:ilvl="0" w:tplc="C3DA003A">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10558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78310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8337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78D61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1CA2B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52A3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D4FDD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BA405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BC0285"/>
    <w:multiLevelType w:val="multilevel"/>
    <w:tmpl w:val="3B5A4A8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497" w:hanging="504"/>
      </w:pPr>
      <w:rPr>
        <w:rFonts w:hint="default"/>
        <w:b/>
        <w:color w:val="auto"/>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 w15:restartNumberingAfterBreak="0">
    <w:nsid w:val="48E94ECB"/>
    <w:multiLevelType w:val="hybridMultilevel"/>
    <w:tmpl w:val="16981F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D166C1"/>
    <w:multiLevelType w:val="hybridMultilevel"/>
    <w:tmpl w:val="218EC866"/>
    <w:lvl w:ilvl="0" w:tplc="10E810B6">
      <w:start w:val="9"/>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3666B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C466F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AC082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45E8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4CA12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9C66C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A00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B6B7E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0D7715C"/>
    <w:multiLevelType w:val="hybridMultilevel"/>
    <w:tmpl w:val="616E5058"/>
    <w:lvl w:ilvl="0" w:tplc="C8783C2E">
      <w:numFmt w:val="bullet"/>
      <w:lvlText w:val="-"/>
      <w:lvlJc w:val="left"/>
      <w:pPr>
        <w:ind w:left="720" w:hanging="360"/>
      </w:pPr>
      <w:rPr>
        <w:rFonts w:ascii="Arial" w:eastAsia="Verdan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430462"/>
    <w:multiLevelType w:val="hybridMultilevel"/>
    <w:tmpl w:val="824CFC26"/>
    <w:lvl w:ilvl="0" w:tplc="C3DA003A">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10558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78310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8337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78D61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1CA2B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52A3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D4FDD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BA405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126A46"/>
    <w:multiLevelType w:val="hybridMultilevel"/>
    <w:tmpl w:val="76AC06EE"/>
    <w:lvl w:ilvl="0" w:tplc="7764DD18">
      <w:start w:val="5"/>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8"/>
  </w:num>
  <w:num w:numId="2">
    <w:abstractNumId w:val="6"/>
  </w:num>
  <w:num w:numId="3">
    <w:abstractNumId w:val="5"/>
  </w:num>
  <w:num w:numId="4">
    <w:abstractNumId w:val="1"/>
  </w:num>
  <w:num w:numId="5">
    <w:abstractNumId w:val="0"/>
  </w:num>
  <w:num w:numId="6">
    <w:abstractNumId w:val="7"/>
  </w:num>
  <w:num w:numId="7">
    <w:abstractNumId w:val="2"/>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1D"/>
    <w:rsid w:val="00000F0F"/>
    <w:rsid w:val="000212C0"/>
    <w:rsid w:val="000224E3"/>
    <w:rsid w:val="00037D41"/>
    <w:rsid w:val="0004092E"/>
    <w:rsid w:val="00045037"/>
    <w:rsid w:val="00056E1B"/>
    <w:rsid w:val="00071484"/>
    <w:rsid w:val="000726B7"/>
    <w:rsid w:val="00074E1C"/>
    <w:rsid w:val="0007531A"/>
    <w:rsid w:val="00092EB5"/>
    <w:rsid w:val="000C5D58"/>
    <w:rsid w:val="000D1147"/>
    <w:rsid w:val="000D21CE"/>
    <w:rsid w:val="000E6266"/>
    <w:rsid w:val="00100110"/>
    <w:rsid w:val="001508E0"/>
    <w:rsid w:val="00166C26"/>
    <w:rsid w:val="001A6C67"/>
    <w:rsid w:val="001C509D"/>
    <w:rsid w:val="001E3A8B"/>
    <w:rsid w:val="001F4E88"/>
    <w:rsid w:val="001F6C32"/>
    <w:rsid w:val="00216A9C"/>
    <w:rsid w:val="0022647C"/>
    <w:rsid w:val="002308BC"/>
    <w:rsid w:val="00232817"/>
    <w:rsid w:val="002358B3"/>
    <w:rsid w:val="00257CA3"/>
    <w:rsid w:val="00266AE6"/>
    <w:rsid w:val="00275980"/>
    <w:rsid w:val="00280C99"/>
    <w:rsid w:val="002D0169"/>
    <w:rsid w:val="002E72E0"/>
    <w:rsid w:val="002F68E0"/>
    <w:rsid w:val="002F6BF8"/>
    <w:rsid w:val="00322386"/>
    <w:rsid w:val="00331A23"/>
    <w:rsid w:val="003453E6"/>
    <w:rsid w:val="00357110"/>
    <w:rsid w:val="00386BCB"/>
    <w:rsid w:val="00391092"/>
    <w:rsid w:val="00395090"/>
    <w:rsid w:val="003A2FB6"/>
    <w:rsid w:val="003B0951"/>
    <w:rsid w:val="003C5882"/>
    <w:rsid w:val="003F5F27"/>
    <w:rsid w:val="00420C02"/>
    <w:rsid w:val="0043103C"/>
    <w:rsid w:val="00434251"/>
    <w:rsid w:val="0043502D"/>
    <w:rsid w:val="00440DAA"/>
    <w:rsid w:val="00444536"/>
    <w:rsid w:val="00450E3F"/>
    <w:rsid w:val="004546DA"/>
    <w:rsid w:val="00460FB1"/>
    <w:rsid w:val="00487E46"/>
    <w:rsid w:val="004900EE"/>
    <w:rsid w:val="00492843"/>
    <w:rsid w:val="00494653"/>
    <w:rsid w:val="004A12B7"/>
    <w:rsid w:val="004B3607"/>
    <w:rsid w:val="004B3A02"/>
    <w:rsid w:val="004D4F93"/>
    <w:rsid w:val="004E0651"/>
    <w:rsid w:val="0050384F"/>
    <w:rsid w:val="005211C5"/>
    <w:rsid w:val="005471CD"/>
    <w:rsid w:val="00551B8C"/>
    <w:rsid w:val="005716DF"/>
    <w:rsid w:val="00577543"/>
    <w:rsid w:val="00584F1D"/>
    <w:rsid w:val="005B0369"/>
    <w:rsid w:val="005E6BFE"/>
    <w:rsid w:val="005F0146"/>
    <w:rsid w:val="005F4E97"/>
    <w:rsid w:val="00600BBC"/>
    <w:rsid w:val="00604254"/>
    <w:rsid w:val="006043CE"/>
    <w:rsid w:val="00612F01"/>
    <w:rsid w:val="006213BF"/>
    <w:rsid w:val="006265B3"/>
    <w:rsid w:val="00630807"/>
    <w:rsid w:val="00655DAB"/>
    <w:rsid w:val="006628E0"/>
    <w:rsid w:val="00691A93"/>
    <w:rsid w:val="0069536F"/>
    <w:rsid w:val="006D42F4"/>
    <w:rsid w:val="006D7306"/>
    <w:rsid w:val="006E48F9"/>
    <w:rsid w:val="006F430F"/>
    <w:rsid w:val="006F6770"/>
    <w:rsid w:val="0070433B"/>
    <w:rsid w:val="0070457E"/>
    <w:rsid w:val="00723479"/>
    <w:rsid w:val="007341A5"/>
    <w:rsid w:val="007407D4"/>
    <w:rsid w:val="00742B50"/>
    <w:rsid w:val="00744563"/>
    <w:rsid w:val="0075273E"/>
    <w:rsid w:val="00754ABB"/>
    <w:rsid w:val="00763BEA"/>
    <w:rsid w:val="00773E0C"/>
    <w:rsid w:val="007769C9"/>
    <w:rsid w:val="007A46DA"/>
    <w:rsid w:val="007A5B00"/>
    <w:rsid w:val="007B34F7"/>
    <w:rsid w:val="007B38F4"/>
    <w:rsid w:val="007C2C6C"/>
    <w:rsid w:val="007F071A"/>
    <w:rsid w:val="0085618A"/>
    <w:rsid w:val="00862716"/>
    <w:rsid w:val="00875DD9"/>
    <w:rsid w:val="008860EE"/>
    <w:rsid w:val="008875AE"/>
    <w:rsid w:val="00893DE1"/>
    <w:rsid w:val="008A0139"/>
    <w:rsid w:val="008B55B0"/>
    <w:rsid w:val="008B60E2"/>
    <w:rsid w:val="008D5C66"/>
    <w:rsid w:val="008E3630"/>
    <w:rsid w:val="008E4925"/>
    <w:rsid w:val="008F464C"/>
    <w:rsid w:val="008F6BE5"/>
    <w:rsid w:val="00906327"/>
    <w:rsid w:val="0092251F"/>
    <w:rsid w:val="009246F9"/>
    <w:rsid w:val="0094772F"/>
    <w:rsid w:val="00951B42"/>
    <w:rsid w:val="009550AA"/>
    <w:rsid w:val="00962590"/>
    <w:rsid w:val="00963040"/>
    <w:rsid w:val="00963BAD"/>
    <w:rsid w:val="00965446"/>
    <w:rsid w:val="00972E0F"/>
    <w:rsid w:val="00982B0D"/>
    <w:rsid w:val="00990D6C"/>
    <w:rsid w:val="009925E8"/>
    <w:rsid w:val="009B7EA5"/>
    <w:rsid w:val="009E01DE"/>
    <w:rsid w:val="009F708D"/>
    <w:rsid w:val="009F760E"/>
    <w:rsid w:val="00A03A35"/>
    <w:rsid w:val="00A07548"/>
    <w:rsid w:val="00A319B6"/>
    <w:rsid w:val="00A34C5B"/>
    <w:rsid w:val="00A569ED"/>
    <w:rsid w:val="00A66754"/>
    <w:rsid w:val="00A86949"/>
    <w:rsid w:val="00AA49D5"/>
    <w:rsid w:val="00AB3A5D"/>
    <w:rsid w:val="00AB5EA8"/>
    <w:rsid w:val="00AC1D23"/>
    <w:rsid w:val="00AE4C34"/>
    <w:rsid w:val="00AE6AE4"/>
    <w:rsid w:val="00B13E78"/>
    <w:rsid w:val="00B14FE6"/>
    <w:rsid w:val="00B24EF6"/>
    <w:rsid w:val="00B345D1"/>
    <w:rsid w:val="00B36161"/>
    <w:rsid w:val="00B45E2F"/>
    <w:rsid w:val="00B713EC"/>
    <w:rsid w:val="00B87CD2"/>
    <w:rsid w:val="00B9014B"/>
    <w:rsid w:val="00B918F3"/>
    <w:rsid w:val="00BB026E"/>
    <w:rsid w:val="00BD1FF8"/>
    <w:rsid w:val="00BF5797"/>
    <w:rsid w:val="00C1559A"/>
    <w:rsid w:val="00C27BE2"/>
    <w:rsid w:val="00C33F08"/>
    <w:rsid w:val="00C5431B"/>
    <w:rsid w:val="00C56660"/>
    <w:rsid w:val="00C63E20"/>
    <w:rsid w:val="00C903A0"/>
    <w:rsid w:val="00C93F15"/>
    <w:rsid w:val="00CA2204"/>
    <w:rsid w:val="00CA626F"/>
    <w:rsid w:val="00CB309B"/>
    <w:rsid w:val="00CC5E75"/>
    <w:rsid w:val="00CD3E08"/>
    <w:rsid w:val="00CD69EE"/>
    <w:rsid w:val="00CF1D81"/>
    <w:rsid w:val="00D15B58"/>
    <w:rsid w:val="00D21DEC"/>
    <w:rsid w:val="00D27002"/>
    <w:rsid w:val="00D33D86"/>
    <w:rsid w:val="00D64EC9"/>
    <w:rsid w:val="00D9397A"/>
    <w:rsid w:val="00DA3DC9"/>
    <w:rsid w:val="00DA71FE"/>
    <w:rsid w:val="00DC56A0"/>
    <w:rsid w:val="00DD2A5E"/>
    <w:rsid w:val="00DD6654"/>
    <w:rsid w:val="00DE65E8"/>
    <w:rsid w:val="00DF258E"/>
    <w:rsid w:val="00DF4A86"/>
    <w:rsid w:val="00E01B48"/>
    <w:rsid w:val="00E02F25"/>
    <w:rsid w:val="00E1168C"/>
    <w:rsid w:val="00E16DD9"/>
    <w:rsid w:val="00E2675B"/>
    <w:rsid w:val="00E628E9"/>
    <w:rsid w:val="00E66FA8"/>
    <w:rsid w:val="00E86559"/>
    <w:rsid w:val="00EB096F"/>
    <w:rsid w:val="00EB3286"/>
    <w:rsid w:val="00EB38F3"/>
    <w:rsid w:val="00EC42AA"/>
    <w:rsid w:val="00EC5490"/>
    <w:rsid w:val="00ED2153"/>
    <w:rsid w:val="00EE447D"/>
    <w:rsid w:val="00EF2372"/>
    <w:rsid w:val="00EF2681"/>
    <w:rsid w:val="00EF2C23"/>
    <w:rsid w:val="00F029EC"/>
    <w:rsid w:val="00F14F14"/>
    <w:rsid w:val="00F176F2"/>
    <w:rsid w:val="00F23BC2"/>
    <w:rsid w:val="00F34086"/>
    <w:rsid w:val="00F677B3"/>
    <w:rsid w:val="00F7103D"/>
    <w:rsid w:val="00F862EF"/>
    <w:rsid w:val="00FA501A"/>
    <w:rsid w:val="00FA55E3"/>
    <w:rsid w:val="00FB1A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ED2BE0-9673-4F90-B104-7E92A0BC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68C"/>
  </w:style>
  <w:style w:type="paragraph" w:styleId="Ttulo1">
    <w:name w:val="heading 1"/>
    <w:next w:val="Normal"/>
    <w:link w:val="Ttulo1Car"/>
    <w:uiPriority w:val="9"/>
    <w:unhideWhenUsed/>
    <w:qFormat/>
    <w:rsid w:val="0092251F"/>
    <w:pPr>
      <w:keepNext/>
      <w:keepLines/>
      <w:spacing w:after="0"/>
      <w:ind w:left="10" w:right="641" w:hanging="10"/>
      <w:outlineLvl w:val="0"/>
    </w:pPr>
    <w:rPr>
      <w:rFonts w:ascii="Arial" w:eastAsia="Arial" w:hAnsi="Arial" w:cs="Arial"/>
      <w:color w:val="2E74B5"/>
      <w:sz w:val="32"/>
      <w:lang w:eastAsia="es-MX"/>
    </w:rPr>
  </w:style>
  <w:style w:type="paragraph" w:styleId="Ttulo2">
    <w:name w:val="heading 2"/>
    <w:basedOn w:val="Normal"/>
    <w:next w:val="Normal"/>
    <w:link w:val="Ttulo2Car"/>
    <w:uiPriority w:val="9"/>
    <w:unhideWhenUsed/>
    <w:qFormat/>
    <w:rsid w:val="00ED21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73E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49465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F071A"/>
    <w:rPr>
      <w:b/>
      <w:bCs/>
    </w:rPr>
  </w:style>
  <w:style w:type="character" w:customStyle="1" w:styleId="Ttulo1Car">
    <w:name w:val="Título 1 Car"/>
    <w:basedOn w:val="Fuentedeprrafopredeter"/>
    <w:link w:val="Ttulo1"/>
    <w:rsid w:val="0092251F"/>
    <w:rPr>
      <w:rFonts w:ascii="Arial" w:eastAsia="Arial" w:hAnsi="Arial" w:cs="Arial"/>
      <w:color w:val="2E74B5"/>
      <w:sz w:val="32"/>
      <w:lang w:eastAsia="es-MX"/>
    </w:rPr>
  </w:style>
  <w:style w:type="paragraph" w:customStyle="1" w:styleId="footnotedescription">
    <w:name w:val="footnote description"/>
    <w:next w:val="Normal"/>
    <w:link w:val="footnotedescriptionChar"/>
    <w:hidden/>
    <w:rsid w:val="0092251F"/>
    <w:pPr>
      <w:spacing w:after="0" w:line="216" w:lineRule="auto"/>
      <w:ind w:right="398"/>
    </w:pPr>
    <w:rPr>
      <w:rFonts w:ascii="Times New Roman" w:eastAsia="Times New Roman" w:hAnsi="Times New Roman" w:cs="Times New Roman"/>
      <w:color w:val="000000"/>
      <w:sz w:val="16"/>
      <w:lang w:eastAsia="es-MX"/>
    </w:rPr>
  </w:style>
  <w:style w:type="character" w:customStyle="1" w:styleId="footnotedescriptionChar">
    <w:name w:val="footnote description Char"/>
    <w:link w:val="footnotedescription"/>
    <w:rsid w:val="0092251F"/>
    <w:rPr>
      <w:rFonts w:ascii="Times New Roman" w:eastAsia="Times New Roman" w:hAnsi="Times New Roman" w:cs="Times New Roman"/>
      <w:color w:val="000000"/>
      <w:sz w:val="16"/>
      <w:lang w:eastAsia="es-MX"/>
    </w:rPr>
  </w:style>
  <w:style w:type="character" w:customStyle="1" w:styleId="footnotemark">
    <w:name w:val="footnote mark"/>
    <w:hidden/>
    <w:rsid w:val="0092251F"/>
    <w:rPr>
      <w:rFonts w:ascii="Calibri" w:eastAsia="Calibri" w:hAnsi="Calibri" w:cs="Calibri"/>
      <w:color w:val="000000"/>
      <w:sz w:val="20"/>
      <w:vertAlign w:val="superscript"/>
    </w:rPr>
  </w:style>
  <w:style w:type="table" w:customStyle="1" w:styleId="TableGrid">
    <w:name w:val="TableGrid"/>
    <w:rsid w:val="0092251F"/>
    <w:pPr>
      <w:spacing w:after="0" w:line="240" w:lineRule="auto"/>
    </w:pPr>
    <w:rPr>
      <w:rFonts w:eastAsiaTheme="minorEastAsia"/>
      <w:lang w:eastAsia="es-MX"/>
    </w:rPr>
    <w:tblPr>
      <w:tblCellMar>
        <w:top w:w="0" w:type="dxa"/>
        <w:left w:w="0" w:type="dxa"/>
        <w:bottom w:w="0" w:type="dxa"/>
        <w:right w:w="0" w:type="dxa"/>
      </w:tblCellMar>
    </w:tblPr>
  </w:style>
  <w:style w:type="paragraph" w:styleId="Piedepgina">
    <w:name w:val="footer"/>
    <w:basedOn w:val="Normal"/>
    <w:link w:val="PiedepginaCar"/>
    <w:uiPriority w:val="99"/>
    <w:unhideWhenUsed/>
    <w:rsid w:val="0092251F"/>
    <w:pPr>
      <w:tabs>
        <w:tab w:val="center" w:pos="4419"/>
        <w:tab w:val="right" w:pos="8838"/>
      </w:tabs>
      <w:spacing w:after="0" w:line="240" w:lineRule="auto"/>
      <w:ind w:left="370" w:right="643" w:hanging="370"/>
      <w:jc w:val="both"/>
    </w:pPr>
    <w:rPr>
      <w:rFonts w:ascii="Arial" w:eastAsia="Arial" w:hAnsi="Arial" w:cs="Arial"/>
      <w:color w:val="000000"/>
      <w:sz w:val="24"/>
      <w:lang w:eastAsia="es-MX"/>
    </w:rPr>
  </w:style>
  <w:style w:type="character" w:customStyle="1" w:styleId="PiedepginaCar">
    <w:name w:val="Pie de página Car"/>
    <w:basedOn w:val="Fuentedeprrafopredeter"/>
    <w:link w:val="Piedepgina"/>
    <w:uiPriority w:val="99"/>
    <w:rsid w:val="0092251F"/>
    <w:rPr>
      <w:rFonts w:ascii="Arial" w:eastAsia="Arial" w:hAnsi="Arial" w:cs="Arial"/>
      <w:color w:val="000000"/>
      <w:sz w:val="24"/>
      <w:lang w:eastAsia="es-MX"/>
    </w:rPr>
  </w:style>
  <w:style w:type="table" w:styleId="Tablaconcuadrcula">
    <w:name w:val="Table Grid"/>
    <w:basedOn w:val="Tablanormal"/>
    <w:uiPriority w:val="39"/>
    <w:rsid w:val="0092251F"/>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71FE"/>
    <w:pPr>
      <w:ind w:left="720"/>
      <w:contextualSpacing/>
    </w:pPr>
  </w:style>
  <w:style w:type="character" w:styleId="Hipervnculo">
    <w:name w:val="Hyperlink"/>
    <w:basedOn w:val="Fuentedeprrafopredeter"/>
    <w:uiPriority w:val="99"/>
    <w:unhideWhenUsed/>
    <w:rsid w:val="00CC5E75"/>
    <w:rPr>
      <w:color w:val="0563C1" w:themeColor="hyperlink"/>
      <w:u w:val="single"/>
    </w:rPr>
  </w:style>
  <w:style w:type="character" w:customStyle="1" w:styleId="Ttulo2Car">
    <w:name w:val="Título 2 Car"/>
    <w:basedOn w:val="Fuentedeprrafopredeter"/>
    <w:link w:val="Ttulo2"/>
    <w:uiPriority w:val="9"/>
    <w:rsid w:val="00ED2153"/>
    <w:rPr>
      <w:rFonts w:asciiTheme="majorHAnsi" w:eastAsiaTheme="majorEastAsia" w:hAnsiTheme="majorHAnsi" w:cstheme="majorBidi"/>
      <w:color w:val="2E74B5" w:themeColor="accent1" w:themeShade="BF"/>
      <w:sz w:val="26"/>
      <w:szCs w:val="26"/>
    </w:rPr>
  </w:style>
  <w:style w:type="paragraph" w:styleId="Sinespaciado">
    <w:name w:val="No Spacing"/>
    <w:link w:val="SinespaciadoCar"/>
    <w:uiPriority w:val="1"/>
    <w:qFormat/>
    <w:rsid w:val="0043425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34251"/>
    <w:rPr>
      <w:rFonts w:eastAsiaTheme="minorEastAsia"/>
      <w:lang w:eastAsia="es-MX"/>
    </w:rPr>
  </w:style>
  <w:style w:type="paragraph" w:styleId="TtuloTDC">
    <w:name w:val="TOC Heading"/>
    <w:basedOn w:val="Ttulo1"/>
    <w:next w:val="Normal"/>
    <w:uiPriority w:val="39"/>
    <w:unhideWhenUsed/>
    <w:qFormat/>
    <w:rsid w:val="00434251"/>
    <w:pPr>
      <w:spacing w:before="240"/>
      <w:ind w:left="0" w:right="0" w:firstLine="0"/>
      <w:outlineLvl w:val="9"/>
    </w:pPr>
    <w:rPr>
      <w:rFonts w:asciiTheme="majorHAnsi" w:eastAsiaTheme="majorEastAsia" w:hAnsiTheme="majorHAnsi" w:cstheme="majorBidi"/>
      <w:color w:val="2E74B5" w:themeColor="accent1" w:themeShade="BF"/>
      <w:szCs w:val="32"/>
    </w:rPr>
  </w:style>
  <w:style w:type="paragraph" w:styleId="TDC1">
    <w:name w:val="toc 1"/>
    <w:basedOn w:val="Normal"/>
    <w:next w:val="Normal"/>
    <w:autoRedefine/>
    <w:uiPriority w:val="39"/>
    <w:unhideWhenUsed/>
    <w:rsid w:val="00691A93"/>
    <w:pPr>
      <w:tabs>
        <w:tab w:val="left" w:pos="1540"/>
        <w:tab w:val="right" w:leader="dot" w:pos="12996"/>
      </w:tabs>
      <w:spacing w:after="60" w:line="240" w:lineRule="auto"/>
    </w:pPr>
  </w:style>
  <w:style w:type="paragraph" w:styleId="TDC2">
    <w:name w:val="toc 2"/>
    <w:basedOn w:val="Normal"/>
    <w:next w:val="Normal"/>
    <w:autoRedefine/>
    <w:uiPriority w:val="39"/>
    <w:unhideWhenUsed/>
    <w:rsid w:val="00434251"/>
    <w:pPr>
      <w:spacing w:after="100"/>
      <w:ind w:left="220"/>
    </w:pPr>
  </w:style>
  <w:style w:type="table" w:customStyle="1" w:styleId="Tabladecuadrcula4-nfasis51">
    <w:name w:val="Tabla de cuadrícula 4 - Énfasis 51"/>
    <w:basedOn w:val="Tablanormal"/>
    <w:uiPriority w:val="49"/>
    <w:rsid w:val="00D9397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3-nfasis51">
    <w:name w:val="Tabla de cuadrícula 3 - Énfasis 51"/>
    <w:basedOn w:val="Tablanormal"/>
    <w:uiPriority w:val="48"/>
    <w:rsid w:val="00B345D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Ttulo3Car">
    <w:name w:val="Título 3 Car"/>
    <w:basedOn w:val="Fuentedeprrafopredeter"/>
    <w:link w:val="Ttulo3"/>
    <w:uiPriority w:val="9"/>
    <w:rsid w:val="00773E0C"/>
    <w:rPr>
      <w:rFonts w:asciiTheme="majorHAnsi" w:eastAsiaTheme="majorEastAsia" w:hAnsiTheme="majorHAnsi" w:cstheme="majorBidi"/>
      <w:color w:val="1F4D78" w:themeColor="accent1" w:themeShade="7F"/>
      <w:sz w:val="24"/>
      <w:szCs w:val="24"/>
    </w:rPr>
  </w:style>
  <w:style w:type="paragraph" w:styleId="Textonotapie">
    <w:name w:val="footnote text"/>
    <w:basedOn w:val="Normal"/>
    <w:link w:val="TextonotapieCar"/>
    <w:uiPriority w:val="99"/>
    <w:semiHidden/>
    <w:unhideWhenUsed/>
    <w:rsid w:val="008F464C"/>
    <w:pPr>
      <w:spacing w:after="0" w:line="240" w:lineRule="auto"/>
    </w:pPr>
    <w:rPr>
      <w:rFonts w:ascii="Arial" w:eastAsia="Calibri" w:hAnsi="Arial" w:cs="Times New Roman"/>
      <w:sz w:val="20"/>
      <w:szCs w:val="20"/>
      <w:lang w:val="es-CO"/>
    </w:rPr>
  </w:style>
  <w:style w:type="character" w:customStyle="1" w:styleId="TextonotapieCar">
    <w:name w:val="Texto nota pie Car"/>
    <w:basedOn w:val="Fuentedeprrafopredeter"/>
    <w:link w:val="Textonotapie"/>
    <w:uiPriority w:val="99"/>
    <w:semiHidden/>
    <w:rsid w:val="008F464C"/>
    <w:rPr>
      <w:rFonts w:ascii="Arial" w:eastAsia="Calibri" w:hAnsi="Arial" w:cs="Times New Roman"/>
      <w:sz w:val="20"/>
      <w:szCs w:val="20"/>
      <w:lang w:val="es-CO"/>
    </w:rPr>
  </w:style>
  <w:style w:type="character" w:styleId="Refdenotaalpie">
    <w:name w:val="footnote reference"/>
    <w:uiPriority w:val="99"/>
    <w:semiHidden/>
    <w:unhideWhenUsed/>
    <w:rsid w:val="008F464C"/>
    <w:rPr>
      <w:vertAlign w:val="superscript"/>
    </w:rPr>
  </w:style>
  <w:style w:type="paragraph" w:styleId="Encabezado">
    <w:name w:val="header"/>
    <w:basedOn w:val="Normal"/>
    <w:link w:val="EncabezadoCar"/>
    <w:uiPriority w:val="99"/>
    <w:unhideWhenUsed/>
    <w:rsid w:val="005F0146"/>
    <w:pPr>
      <w:tabs>
        <w:tab w:val="center" w:pos="4419"/>
        <w:tab w:val="right" w:pos="8838"/>
      </w:tabs>
      <w:spacing w:after="0" w:line="240" w:lineRule="auto"/>
    </w:pPr>
    <w:rPr>
      <w:rFonts w:ascii="Arial" w:eastAsia="Calibri" w:hAnsi="Arial" w:cs="Times New Roman"/>
      <w:sz w:val="24"/>
      <w:lang w:val="es-CO"/>
    </w:rPr>
  </w:style>
  <w:style w:type="character" w:customStyle="1" w:styleId="EncabezadoCar">
    <w:name w:val="Encabezado Car"/>
    <w:basedOn w:val="Fuentedeprrafopredeter"/>
    <w:link w:val="Encabezado"/>
    <w:uiPriority w:val="99"/>
    <w:rsid w:val="005F0146"/>
    <w:rPr>
      <w:rFonts w:ascii="Arial" w:eastAsia="Calibri" w:hAnsi="Arial" w:cs="Times New Roman"/>
      <w:sz w:val="24"/>
      <w:lang w:val="es-CO"/>
    </w:rPr>
  </w:style>
  <w:style w:type="paragraph" w:styleId="TDC3">
    <w:name w:val="toc 3"/>
    <w:basedOn w:val="Normal"/>
    <w:next w:val="Normal"/>
    <w:autoRedefine/>
    <w:uiPriority w:val="39"/>
    <w:unhideWhenUsed/>
    <w:rsid w:val="002F68E0"/>
    <w:pPr>
      <w:spacing w:after="100"/>
      <w:ind w:left="440"/>
    </w:pPr>
  </w:style>
  <w:style w:type="character" w:customStyle="1" w:styleId="Ttulo4Car">
    <w:name w:val="Título 4 Car"/>
    <w:basedOn w:val="Fuentedeprrafopredeter"/>
    <w:link w:val="Ttulo4"/>
    <w:uiPriority w:val="9"/>
    <w:rsid w:val="00494653"/>
    <w:rPr>
      <w:rFonts w:asciiTheme="majorHAnsi" w:eastAsiaTheme="majorEastAsia" w:hAnsiTheme="majorHAnsi" w:cstheme="majorBidi"/>
      <w:i/>
      <w:iCs/>
      <w:color w:val="2E74B5" w:themeColor="accent1" w:themeShade="BF"/>
    </w:rPr>
  </w:style>
  <w:style w:type="table" w:customStyle="1" w:styleId="Tabladecuadrcula1clara-nfasis51">
    <w:name w:val="Tabla de cuadrícula 1 clara - Énfasis 51"/>
    <w:basedOn w:val="Tablanormal"/>
    <w:uiPriority w:val="46"/>
    <w:rsid w:val="0023281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7B34F7"/>
    <w:rPr>
      <w:color w:val="954F72" w:themeColor="followedHyperlink"/>
      <w:u w:val="single"/>
    </w:rPr>
  </w:style>
  <w:style w:type="paragraph" w:styleId="Textodeglobo">
    <w:name w:val="Balloon Text"/>
    <w:basedOn w:val="Normal"/>
    <w:link w:val="TextodegloboCar"/>
    <w:uiPriority w:val="99"/>
    <w:semiHidden/>
    <w:unhideWhenUsed/>
    <w:rsid w:val="00551B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026125">
      <w:bodyDiv w:val="1"/>
      <w:marLeft w:val="0"/>
      <w:marRight w:val="0"/>
      <w:marTop w:val="0"/>
      <w:marBottom w:val="0"/>
      <w:divBdr>
        <w:top w:val="none" w:sz="0" w:space="0" w:color="auto"/>
        <w:left w:val="none" w:sz="0" w:space="0" w:color="auto"/>
        <w:bottom w:val="none" w:sz="0" w:space="0" w:color="auto"/>
        <w:right w:val="none" w:sz="0" w:space="0" w:color="auto"/>
      </w:divBdr>
    </w:div>
    <w:div w:id="1217204946">
      <w:bodyDiv w:val="1"/>
      <w:marLeft w:val="0"/>
      <w:marRight w:val="0"/>
      <w:marTop w:val="0"/>
      <w:marBottom w:val="0"/>
      <w:divBdr>
        <w:top w:val="none" w:sz="0" w:space="0" w:color="auto"/>
        <w:left w:val="none" w:sz="0" w:space="0" w:color="auto"/>
        <w:bottom w:val="none" w:sz="0" w:space="0" w:color="auto"/>
        <w:right w:val="none" w:sz="0" w:space="0" w:color="auto"/>
      </w:divBdr>
    </w:div>
    <w:div w:id="147039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dp.gov.co/sites/default/files/planeacion/a-le-423_plan_estrategico_talento_humano_2019.pdf" TargetMode="External"/><Relationship Id="rId18" Type="http://schemas.openxmlformats.org/officeDocument/2006/relationships/hyperlink" Target="http://www.sdp.gov.co/transparencia/planeacion/politicas-lineamientos-y-manuales/sistema-de-gestion-y-seguridad-trabajo-2019"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sdp.gov.co/transparencia/planeacion/politicas-lineamientos-y-manuales/plan-institucional-de-archivos-pinar-2019-2023" TargetMode="External"/><Relationship Id="rId17" Type="http://schemas.openxmlformats.org/officeDocument/2006/relationships/hyperlink" Target="http://www.sdp.gov.co/sites/default/files/planeacion/plan_de_bienestar_2019.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dp.gov.co/sites/default/files/planeacion/a-le-019_pic_2019.pdf" TargetMode="External"/><Relationship Id="rId20" Type="http://schemas.openxmlformats.org/officeDocument/2006/relationships/hyperlink" Target="http://www.sdp.gov.co/sites/default/files/planeacion/informe_de_gestion_201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dp.gov.co/sites/default/files/contratacion/paa_2019_version_1.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dp.gov.co/transparencia/planeacion/politicas-lineamientos-y-manuales/plan-prevision-de-recursos-humanos-2019"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portal.sdp.gov.co/transparencia/planeacion/politicas-lineamientos-y-manual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dp.gov.co/sites/default/files/planeacion/plan_anual_de_vacantes_31-01-2019.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Detalla los objetivos, estrategias, proyectos, metas e indicadores de la vigencia 2019
 para el cumplimiento de la misión de la entidad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618A38-C66E-4497-B322-F3E411D3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8368</Words>
  <Characters>46027</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plan de acción 2019</vt:lpstr>
    </vt:vector>
  </TitlesOfParts>
  <Company>Hewlett-Packard Company</Company>
  <LinksUpToDate>false</LinksUpToDate>
  <CharactersWithSpaces>54287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acción 2019</dc:title>
  <dc:subject>SECRETARÍA DISTRITAL DE PLANEACIÓN</dc:subject>
  <dc:creator>Dirección de Planeación - 2019</dc:creator>
  <cp:keywords/>
  <dc:description/>
  <cp:lastModifiedBy>German Ricardo Parra Tique</cp:lastModifiedBy>
  <cp:revision>3</cp:revision>
  <cp:lastPrinted>2018-07-31T13:23:00Z</cp:lastPrinted>
  <dcterms:created xsi:type="dcterms:W3CDTF">2019-07-25T19:23:00Z</dcterms:created>
  <dcterms:modified xsi:type="dcterms:W3CDTF">2019-07-25T19:23:00Z</dcterms:modified>
</cp:coreProperties>
</file>