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DFA935" w14:textId="77777777" w:rsidR="007C2AD2" w:rsidRPr="000D00AA" w:rsidRDefault="007C2AD2" w:rsidP="00473F24">
      <w:pPr>
        <w:spacing w:line="288" w:lineRule="auto"/>
        <w:jc w:val="center"/>
        <w:rPr>
          <w:rFonts w:cs="Arial"/>
          <w:b/>
          <w:szCs w:val="22"/>
        </w:rPr>
      </w:pPr>
      <w:bookmarkStart w:id="0" w:name="_GoBack"/>
      <w:bookmarkEnd w:id="0"/>
    </w:p>
    <w:p w14:paraId="436B51E3" w14:textId="77777777" w:rsidR="007C2AD2" w:rsidRPr="000D00AA" w:rsidRDefault="007C2AD2" w:rsidP="00473F24">
      <w:pPr>
        <w:spacing w:line="288" w:lineRule="auto"/>
        <w:jc w:val="center"/>
        <w:rPr>
          <w:rFonts w:cs="Arial"/>
          <w:b/>
          <w:szCs w:val="22"/>
        </w:rPr>
      </w:pPr>
    </w:p>
    <w:p w14:paraId="07314038" w14:textId="77777777" w:rsidR="007C2AD2" w:rsidRPr="000D00AA" w:rsidRDefault="007C2AD2" w:rsidP="00473F24">
      <w:pPr>
        <w:spacing w:line="288" w:lineRule="auto"/>
        <w:jc w:val="center"/>
        <w:rPr>
          <w:rFonts w:cs="Arial"/>
          <w:b/>
          <w:szCs w:val="22"/>
        </w:rPr>
      </w:pPr>
    </w:p>
    <w:p w14:paraId="07795427" w14:textId="77777777" w:rsidR="007C2AD2" w:rsidRPr="000D00AA" w:rsidRDefault="007C2AD2" w:rsidP="00473F24">
      <w:pPr>
        <w:spacing w:line="288" w:lineRule="auto"/>
        <w:jc w:val="center"/>
        <w:rPr>
          <w:rFonts w:cs="Arial"/>
          <w:b/>
          <w:szCs w:val="22"/>
        </w:rPr>
      </w:pPr>
    </w:p>
    <w:p w14:paraId="549E0B4C" w14:textId="77777777" w:rsidR="007C2AD2" w:rsidRPr="000D00AA" w:rsidRDefault="007C2AD2" w:rsidP="00473F24">
      <w:pPr>
        <w:spacing w:line="288" w:lineRule="auto"/>
        <w:jc w:val="center"/>
        <w:rPr>
          <w:rFonts w:cs="Arial"/>
          <w:b/>
          <w:szCs w:val="22"/>
        </w:rPr>
      </w:pPr>
    </w:p>
    <w:p w14:paraId="01D3950F" w14:textId="77777777" w:rsidR="00473F24" w:rsidRPr="00267D33" w:rsidRDefault="00473F24" w:rsidP="00473F24">
      <w:pPr>
        <w:spacing w:line="288" w:lineRule="auto"/>
        <w:jc w:val="center"/>
        <w:rPr>
          <w:rFonts w:cs="Arial"/>
          <w:b/>
          <w:sz w:val="28"/>
          <w:szCs w:val="28"/>
        </w:rPr>
      </w:pPr>
      <w:r w:rsidRPr="00267D33">
        <w:rPr>
          <w:rFonts w:cs="Arial"/>
          <w:b/>
          <w:sz w:val="28"/>
          <w:szCs w:val="28"/>
        </w:rPr>
        <w:t>SUBSECRETARÍA DE PLANEACIÓN DE LA INVERSIÓN</w:t>
      </w:r>
    </w:p>
    <w:p w14:paraId="0A8155D2" w14:textId="50011989" w:rsidR="000304EA" w:rsidRPr="00267D33" w:rsidRDefault="00473F24" w:rsidP="00473F24">
      <w:pPr>
        <w:spacing w:line="288" w:lineRule="auto"/>
        <w:jc w:val="center"/>
        <w:rPr>
          <w:rFonts w:cs="Arial"/>
          <w:b/>
          <w:sz w:val="28"/>
          <w:szCs w:val="28"/>
        </w:rPr>
      </w:pPr>
      <w:r w:rsidRPr="00267D33">
        <w:rPr>
          <w:rFonts w:cs="Arial"/>
          <w:b/>
          <w:sz w:val="28"/>
          <w:szCs w:val="28"/>
        </w:rPr>
        <w:t>DIRECCIÓN DE PARTICIPACIÓN Y COMUNICACIÓN PARA LA PLANEACIÓN</w:t>
      </w:r>
    </w:p>
    <w:p w14:paraId="553D793B" w14:textId="3260C2D2" w:rsidR="00473F24" w:rsidRPr="00267D33" w:rsidRDefault="00473F24" w:rsidP="00473F24">
      <w:pPr>
        <w:spacing w:line="288" w:lineRule="auto"/>
        <w:jc w:val="center"/>
        <w:rPr>
          <w:rFonts w:cs="Arial"/>
          <w:b/>
          <w:sz w:val="28"/>
          <w:szCs w:val="28"/>
        </w:rPr>
      </w:pPr>
    </w:p>
    <w:p w14:paraId="451ECBD4" w14:textId="497E602D" w:rsidR="00473F24" w:rsidRPr="00267D33" w:rsidRDefault="00473F24" w:rsidP="00473F24">
      <w:pPr>
        <w:spacing w:line="288" w:lineRule="auto"/>
        <w:jc w:val="center"/>
        <w:rPr>
          <w:rFonts w:cs="Arial"/>
          <w:b/>
          <w:sz w:val="28"/>
          <w:szCs w:val="28"/>
        </w:rPr>
      </w:pPr>
    </w:p>
    <w:p w14:paraId="103C8839" w14:textId="7D42BF6E" w:rsidR="00473F24" w:rsidRPr="00267D33" w:rsidRDefault="00473F24" w:rsidP="00473F24">
      <w:pPr>
        <w:spacing w:line="288" w:lineRule="auto"/>
        <w:jc w:val="center"/>
        <w:rPr>
          <w:rFonts w:cs="Arial"/>
          <w:b/>
          <w:sz w:val="28"/>
          <w:szCs w:val="28"/>
        </w:rPr>
      </w:pPr>
    </w:p>
    <w:p w14:paraId="671793BC" w14:textId="77777777" w:rsidR="007C2AD2" w:rsidRPr="00267D33" w:rsidRDefault="007C2AD2" w:rsidP="00473F24">
      <w:pPr>
        <w:jc w:val="center"/>
        <w:rPr>
          <w:rFonts w:cs="Arial"/>
          <w:b/>
          <w:sz w:val="28"/>
          <w:szCs w:val="28"/>
        </w:rPr>
      </w:pPr>
    </w:p>
    <w:p w14:paraId="0E8B863D" w14:textId="77777777" w:rsidR="007C2AD2" w:rsidRPr="00267D33" w:rsidRDefault="007C2AD2" w:rsidP="00473F24">
      <w:pPr>
        <w:jc w:val="center"/>
        <w:rPr>
          <w:rFonts w:cs="Arial"/>
          <w:b/>
          <w:sz w:val="28"/>
          <w:szCs w:val="28"/>
        </w:rPr>
      </w:pPr>
    </w:p>
    <w:p w14:paraId="19A99E11" w14:textId="77777777" w:rsidR="007C2AD2" w:rsidRPr="00267D33" w:rsidRDefault="007C2AD2" w:rsidP="00473F24">
      <w:pPr>
        <w:jc w:val="center"/>
        <w:rPr>
          <w:rFonts w:cs="Arial"/>
          <w:b/>
          <w:sz w:val="28"/>
          <w:szCs w:val="28"/>
        </w:rPr>
      </w:pPr>
    </w:p>
    <w:p w14:paraId="4B72E83B" w14:textId="1D54A58A" w:rsidR="00473F24" w:rsidRPr="00267D33" w:rsidRDefault="00473F24" w:rsidP="00473F24">
      <w:pPr>
        <w:jc w:val="center"/>
        <w:rPr>
          <w:rFonts w:cs="Arial"/>
          <w:b/>
          <w:sz w:val="28"/>
          <w:szCs w:val="28"/>
        </w:rPr>
      </w:pPr>
      <w:r w:rsidRPr="00267D33">
        <w:rPr>
          <w:rFonts w:cs="Arial"/>
          <w:b/>
          <w:sz w:val="28"/>
          <w:szCs w:val="28"/>
        </w:rPr>
        <w:t xml:space="preserve">INFORME DE </w:t>
      </w:r>
      <w:r w:rsidR="00092AA2" w:rsidRPr="00267D33">
        <w:rPr>
          <w:rFonts w:cs="Arial"/>
          <w:b/>
          <w:sz w:val="28"/>
          <w:szCs w:val="28"/>
        </w:rPr>
        <w:t xml:space="preserve">INCOPORACIÓN DE LOS APORTES RECIBIDOS POR LA CIUDADANÍA EN EL MARCO DE LA </w:t>
      </w:r>
      <w:r w:rsidRPr="00267D33">
        <w:rPr>
          <w:rFonts w:cs="Arial"/>
          <w:b/>
          <w:sz w:val="28"/>
          <w:szCs w:val="28"/>
        </w:rPr>
        <w:t xml:space="preserve">CONSTRUCCIÓN DEL PLAN DE DESARROLLO ECONÓMICO, SOCIAL, AMBIENTAL Y DE OBRAS PÚBLICAS DEL DISTRITO CAPITAL 2020-2024 </w:t>
      </w:r>
    </w:p>
    <w:p w14:paraId="5517E017" w14:textId="77777777" w:rsidR="00473F24" w:rsidRPr="00267D33" w:rsidRDefault="00473F24" w:rsidP="00473F24">
      <w:pPr>
        <w:jc w:val="center"/>
        <w:rPr>
          <w:rFonts w:cs="Arial"/>
          <w:b/>
          <w:sz w:val="28"/>
          <w:szCs w:val="28"/>
        </w:rPr>
      </w:pPr>
    </w:p>
    <w:p w14:paraId="4215DF65" w14:textId="1243FB99" w:rsidR="00473F24" w:rsidRPr="00267D33" w:rsidRDefault="00473F24" w:rsidP="00473F24">
      <w:pPr>
        <w:jc w:val="center"/>
        <w:rPr>
          <w:rFonts w:cs="Arial"/>
          <w:b/>
          <w:sz w:val="28"/>
          <w:szCs w:val="28"/>
        </w:rPr>
      </w:pPr>
      <w:r w:rsidRPr="00267D33">
        <w:rPr>
          <w:rFonts w:cs="Arial"/>
          <w:b/>
          <w:sz w:val="28"/>
          <w:szCs w:val="28"/>
        </w:rPr>
        <w:t>“UN NUEVO CONTRATO SOCIAL Y AMBIENTAL PARA LA BOGOTÁ DEL SIGLO XXI”</w:t>
      </w:r>
    </w:p>
    <w:p w14:paraId="04B6DF2B" w14:textId="7F56FD2F" w:rsidR="00473F24" w:rsidRPr="00267D33" w:rsidRDefault="00473F24" w:rsidP="00473F24">
      <w:pPr>
        <w:spacing w:line="288" w:lineRule="auto"/>
        <w:jc w:val="center"/>
        <w:rPr>
          <w:rFonts w:cs="Arial"/>
          <w:b/>
          <w:sz w:val="28"/>
          <w:szCs w:val="28"/>
        </w:rPr>
      </w:pPr>
    </w:p>
    <w:p w14:paraId="473BE4FE" w14:textId="5FCCB3EC" w:rsidR="00425B1F" w:rsidRPr="00267D33" w:rsidRDefault="00425B1F" w:rsidP="00473F24">
      <w:pPr>
        <w:spacing w:line="288" w:lineRule="auto"/>
        <w:jc w:val="center"/>
        <w:rPr>
          <w:rFonts w:cs="Arial"/>
          <w:b/>
          <w:sz w:val="28"/>
          <w:szCs w:val="28"/>
        </w:rPr>
      </w:pPr>
    </w:p>
    <w:p w14:paraId="000A1DFD" w14:textId="1F2D21BE" w:rsidR="00425B1F" w:rsidRPr="00267D33" w:rsidRDefault="00425B1F" w:rsidP="00092AA2">
      <w:pPr>
        <w:spacing w:line="288" w:lineRule="auto"/>
        <w:rPr>
          <w:rFonts w:cs="Arial"/>
          <w:b/>
          <w:sz w:val="28"/>
          <w:szCs w:val="28"/>
        </w:rPr>
      </w:pPr>
    </w:p>
    <w:p w14:paraId="57E376AD" w14:textId="77777777" w:rsidR="00092AA2" w:rsidRPr="00267D33" w:rsidRDefault="00092AA2" w:rsidP="00092AA2">
      <w:pPr>
        <w:spacing w:line="288" w:lineRule="auto"/>
        <w:rPr>
          <w:rFonts w:cs="Arial"/>
          <w:b/>
          <w:sz w:val="28"/>
          <w:szCs w:val="28"/>
        </w:rPr>
      </w:pPr>
    </w:p>
    <w:p w14:paraId="7014B513" w14:textId="77777777" w:rsidR="007C2AD2" w:rsidRPr="00267D33" w:rsidRDefault="007C2AD2" w:rsidP="007C2AD2">
      <w:pPr>
        <w:spacing w:line="288" w:lineRule="auto"/>
        <w:jc w:val="center"/>
        <w:rPr>
          <w:rFonts w:cs="Arial"/>
          <w:b/>
          <w:sz w:val="28"/>
          <w:szCs w:val="28"/>
        </w:rPr>
      </w:pPr>
    </w:p>
    <w:p w14:paraId="5541C9C1" w14:textId="77777777" w:rsidR="007C2AD2" w:rsidRPr="00267D33" w:rsidRDefault="007C2AD2" w:rsidP="007C2AD2">
      <w:pPr>
        <w:spacing w:line="288" w:lineRule="auto"/>
        <w:jc w:val="center"/>
        <w:rPr>
          <w:rFonts w:cs="Arial"/>
          <w:b/>
          <w:sz w:val="28"/>
          <w:szCs w:val="28"/>
        </w:rPr>
      </w:pPr>
    </w:p>
    <w:p w14:paraId="57E5D24B" w14:textId="77777777" w:rsidR="007C2AD2" w:rsidRPr="00267D33" w:rsidRDefault="007C2AD2" w:rsidP="007C2AD2">
      <w:pPr>
        <w:spacing w:line="288" w:lineRule="auto"/>
        <w:jc w:val="center"/>
        <w:rPr>
          <w:rFonts w:cs="Arial"/>
          <w:b/>
          <w:sz w:val="28"/>
          <w:szCs w:val="28"/>
        </w:rPr>
      </w:pPr>
    </w:p>
    <w:p w14:paraId="26C177A4" w14:textId="77777777" w:rsidR="007C2AD2" w:rsidRPr="00267D33" w:rsidRDefault="007C2AD2" w:rsidP="007C2AD2">
      <w:pPr>
        <w:spacing w:line="288" w:lineRule="auto"/>
        <w:jc w:val="center"/>
        <w:rPr>
          <w:rFonts w:cs="Arial"/>
          <w:b/>
          <w:sz w:val="28"/>
          <w:szCs w:val="28"/>
        </w:rPr>
      </w:pPr>
    </w:p>
    <w:p w14:paraId="4C4CB6F8" w14:textId="36227076" w:rsidR="00092AA2" w:rsidRPr="00267D33" w:rsidRDefault="000F4466" w:rsidP="007C2AD2">
      <w:pPr>
        <w:spacing w:line="288" w:lineRule="auto"/>
        <w:jc w:val="center"/>
        <w:rPr>
          <w:rFonts w:cs="Arial"/>
          <w:b/>
          <w:sz w:val="28"/>
          <w:szCs w:val="28"/>
        </w:rPr>
      </w:pPr>
      <w:r w:rsidRPr="00267D33">
        <w:rPr>
          <w:rFonts w:cs="Arial"/>
          <w:b/>
          <w:sz w:val="28"/>
          <w:szCs w:val="28"/>
        </w:rPr>
        <w:t xml:space="preserve">OCTUBRE </w:t>
      </w:r>
      <w:r w:rsidR="007C2AD2" w:rsidRPr="00267D33">
        <w:rPr>
          <w:rFonts w:cs="Arial"/>
          <w:b/>
          <w:sz w:val="28"/>
          <w:szCs w:val="28"/>
        </w:rPr>
        <w:t>DE 2020</w:t>
      </w:r>
    </w:p>
    <w:p w14:paraId="3614260E" w14:textId="77777777" w:rsidR="00092AA2" w:rsidRPr="000D00AA" w:rsidRDefault="00092AA2" w:rsidP="00092AA2">
      <w:pPr>
        <w:spacing w:line="288" w:lineRule="auto"/>
        <w:rPr>
          <w:rFonts w:cs="Arial"/>
          <w:b/>
          <w:szCs w:val="22"/>
        </w:rPr>
      </w:pPr>
    </w:p>
    <w:p w14:paraId="3E04B862" w14:textId="77777777" w:rsidR="00092AA2" w:rsidRPr="000D00AA" w:rsidRDefault="00092AA2" w:rsidP="00092AA2">
      <w:pPr>
        <w:spacing w:line="288" w:lineRule="auto"/>
        <w:rPr>
          <w:rFonts w:cs="Arial"/>
          <w:b/>
          <w:szCs w:val="22"/>
        </w:rPr>
      </w:pPr>
    </w:p>
    <w:p w14:paraId="6A59711D" w14:textId="77777777" w:rsidR="00092AA2" w:rsidRPr="000D00AA" w:rsidRDefault="00092AA2" w:rsidP="00092AA2">
      <w:pPr>
        <w:spacing w:line="288" w:lineRule="auto"/>
        <w:rPr>
          <w:rFonts w:cs="Arial"/>
          <w:b/>
          <w:szCs w:val="22"/>
        </w:rPr>
      </w:pPr>
    </w:p>
    <w:p w14:paraId="1ACC5C69" w14:textId="77777777" w:rsidR="00AD58EC" w:rsidRDefault="00AD58EC" w:rsidP="00555CFA">
      <w:pPr>
        <w:rPr>
          <w:rFonts w:cs="Arial"/>
          <w:szCs w:val="22"/>
        </w:rPr>
      </w:pPr>
    </w:p>
    <w:p w14:paraId="3A871D9E" w14:textId="77777777" w:rsidR="00AD58EC" w:rsidRDefault="00AD58EC" w:rsidP="00555CFA">
      <w:pPr>
        <w:rPr>
          <w:rFonts w:cs="Arial"/>
          <w:szCs w:val="22"/>
        </w:rPr>
      </w:pPr>
    </w:p>
    <w:p w14:paraId="5F578496" w14:textId="2D01D64D" w:rsidR="00555CFA" w:rsidRPr="000D00AA" w:rsidRDefault="00555CFA" w:rsidP="00555CFA">
      <w:pPr>
        <w:rPr>
          <w:rFonts w:cs="Arial"/>
          <w:szCs w:val="22"/>
        </w:rPr>
      </w:pPr>
      <w:r w:rsidRPr="000D00AA">
        <w:rPr>
          <w:rFonts w:cs="Arial"/>
          <w:szCs w:val="22"/>
        </w:rPr>
        <w:t xml:space="preserve">ALCALDÍA MAYOR DE BOGOTÁ </w:t>
      </w:r>
    </w:p>
    <w:p w14:paraId="3B865CCA" w14:textId="77777777" w:rsidR="00555CFA" w:rsidRPr="000D00AA" w:rsidRDefault="00555CFA" w:rsidP="00555CFA">
      <w:pPr>
        <w:rPr>
          <w:rFonts w:cs="Arial"/>
          <w:szCs w:val="22"/>
        </w:rPr>
      </w:pPr>
      <w:r w:rsidRPr="000D00AA">
        <w:rPr>
          <w:rFonts w:cs="Arial"/>
          <w:szCs w:val="22"/>
        </w:rPr>
        <w:t xml:space="preserve">SECRETARÍA DISTRITAL DE PLANEACIÓN </w:t>
      </w:r>
    </w:p>
    <w:p w14:paraId="2CA2733F" w14:textId="77777777" w:rsidR="00555CFA" w:rsidRPr="000D00AA" w:rsidRDefault="00555CFA" w:rsidP="00555CFA">
      <w:pPr>
        <w:rPr>
          <w:rFonts w:cs="Arial"/>
          <w:szCs w:val="22"/>
        </w:rPr>
      </w:pPr>
    </w:p>
    <w:p w14:paraId="06BF949F" w14:textId="54706EE9" w:rsidR="00555CFA" w:rsidRPr="000D00AA" w:rsidRDefault="00555CFA" w:rsidP="00555CFA">
      <w:pPr>
        <w:rPr>
          <w:rFonts w:cs="Arial"/>
          <w:szCs w:val="22"/>
        </w:rPr>
      </w:pPr>
    </w:p>
    <w:p w14:paraId="09A19107" w14:textId="77777777" w:rsidR="00555CFA" w:rsidRPr="000D00AA" w:rsidRDefault="00555CFA" w:rsidP="00555CFA">
      <w:pPr>
        <w:rPr>
          <w:rFonts w:cs="Arial"/>
          <w:szCs w:val="22"/>
        </w:rPr>
      </w:pPr>
      <w:r w:rsidRPr="000D00AA">
        <w:rPr>
          <w:rFonts w:cs="Arial"/>
          <w:szCs w:val="22"/>
        </w:rPr>
        <w:t>ALCALDESA MAYOR DE BOGOTÁ</w:t>
      </w:r>
    </w:p>
    <w:p w14:paraId="16457C9B" w14:textId="77777777" w:rsidR="00555CFA" w:rsidRPr="00EC3FA1" w:rsidRDefault="00555CFA" w:rsidP="00555CFA">
      <w:pPr>
        <w:rPr>
          <w:rFonts w:cs="Arial"/>
          <w:b/>
          <w:bCs/>
          <w:szCs w:val="22"/>
        </w:rPr>
      </w:pPr>
      <w:r w:rsidRPr="00EC3FA1">
        <w:rPr>
          <w:rFonts w:cs="Arial"/>
          <w:b/>
          <w:bCs/>
          <w:szCs w:val="22"/>
        </w:rPr>
        <w:t>CLAUDIA LÓPEZ HERNÁNDEZ</w:t>
      </w:r>
    </w:p>
    <w:p w14:paraId="02CA0F98" w14:textId="77777777" w:rsidR="00555CFA" w:rsidRPr="000D00AA" w:rsidRDefault="00555CFA" w:rsidP="00555CFA">
      <w:pPr>
        <w:rPr>
          <w:rFonts w:cs="Arial"/>
          <w:szCs w:val="22"/>
        </w:rPr>
      </w:pPr>
    </w:p>
    <w:p w14:paraId="47D46EE0" w14:textId="77777777" w:rsidR="00555CFA" w:rsidRPr="000D00AA" w:rsidRDefault="00555CFA" w:rsidP="00555CFA">
      <w:pPr>
        <w:rPr>
          <w:rFonts w:cs="Arial"/>
          <w:szCs w:val="22"/>
        </w:rPr>
      </w:pPr>
      <w:r w:rsidRPr="000D00AA">
        <w:rPr>
          <w:rFonts w:cs="Arial"/>
          <w:szCs w:val="22"/>
        </w:rPr>
        <w:t>SECRETARIA DISTRITAL DE PLANEACIÓN</w:t>
      </w:r>
    </w:p>
    <w:p w14:paraId="3BAE6689" w14:textId="77777777" w:rsidR="00555CFA" w:rsidRPr="00EC3FA1" w:rsidRDefault="00555CFA" w:rsidP="00555CFA">
      <w:pPr>
        <w:rPr>
          <w:rFonts w:cs="Arial"/>
          <w:b/>
          <w:bCs/>
          <w:szCs w:val="22"/>
        </w:rPr>
      </w:pPr>
      <w:r w:rsidRPr="00EC3FA1">
        <w:rPr>
          <w:rFonts w:cs="Arial"/>
          <w:b/>
          <w:bCs/>
          <w:szCs w:val="22"/>
        </w:rPr>
        <w:t xml:space="preserve">ADRIANA CÓRDOBA ALVARADO </w:t>
      </w:r>
    </w:p>
    <w:p w14:paraId="2CA06379" w14:textId="77777777" w:rsidR="00555CFA" w:rsidRPr="000D00AA" w:rsidRDefault="00555CFA" w:rsidP="00555CFA">
      <w:pPr>
        <w:rPr>
          <w:rFonts w:cs="Arial"/>
          <w:szCs w:val="22"/>
        </w:rPr>
      </w:pPr>
    </w:p>
    <w:p w14:paraId="2014DA4C" w14:textId="77777777" w:rsidR="00555CFA" w:rsidRPr="000D00AA" w:rsidRDefault="00555CFA" w:rsidP="00555CFA">
      <w:pPr>
        <w:rPr>
          <w:rFonts w:cs="Arial"/>
          <w:szCs w:val="22"/>
        </w:rPr>
      </w:pPr>
    </w:p>
    <w:p w14:paraId="43CA88CD" w14:textId="77777777" w:rsidR="00555CFA" w:rsidRPr="000D00AA" w:rsidRDefault="00555CFA" w:rsidP="00555CFA">
      <w:pPr>
        <w:rPr>
          <w:rFonts w:cs="Arial"/>
          <w:szCs w:val="22"/>
        </w:rPr>
      </w:pPr>
      <w:r w:rsidRPr="000D00AA">
        <w:rPr>
          <w:rFonts w:cs="Arial"/>
          <w:szCs w:val="22"/>
        </w:rPr>
        <w:t xml:space="preserve">SUBSECRETARIO DE PLANEACIÓN DE LA INVERSIÓN </w:t>
      </w:r>
    </w:p>
    <w:p w14:paraId="4BEEE748" w14:textId="6ED9B24C" w:rsidR="00555CFA" w:rsidRPr="00EC3FA1" w:rsidRDefault="0096766E" w:rsidP="00555CFA">
      <w:pPr>
        <w:rPr>
          <w:rFonts w:cs="Arial"/>
          <w:b/>
          <w:bCs/>
          <w:szCs w:val="22"/>
        </w:rPr>
      </w:pPr>
      <w:r w:rsidRPr="00EC3FA1">
        <w:rPr>
          <w:rFonts w:cs="Arial"/>
          <w:b/>
          <w:bCs/>
          <w:szCs w:val="22"/>
        </w:rPr>
        <w:t>PEDRO ANTONIO BEJARANO</w:t>
      </w:r>
    </w:p>
    <w:p w14:paraId="272B8196" w14:textId="77777777" w:rsidR="00555CFA" w:rsidRPr="000D00AA" w:rsidRDefault="00555CFA" w:rsidP="00555CFA">
      <w:pPr>
        <w:rPr>
          <w:rFonts w:cs="Arial"/>
          <w:szCs w:val="22"/>
        </w:rPr>
      </w:pPr>
    </w:p>
    <w:p w14:paraId="4B171575" w14:textId="77777777" w:rsidR="00555CFA" w:rsidRPr="000D00AA" w:rsidRDefault="00555CFA" w:rsidP="00555CFA">
      <w:pPr>
        <w:rPr>
          <w:rFonts w:cs="Arial"/>
          <w:szCs w:val="22"/>
        </w:rPr>
      </w:pPr>
    </w:p>
    <w:p w14:paraId="4F9F0BA9" w14:textId="77777777" w:rsidR="00555CFA" w:rsidRPr="000D00AA" w:rsidRDefault="00555CFA" w:rsidP="00555CFA">
      <w:pPr>
        <w:rPr>
          <w:rFonts w:cs="Arial"/>
          <w:szCs w:val="22"/>
        </w:rPr>
      </w:pPr>
      <w:r w:rsidRPr="000D00AA">
        <w:rPr>
          <w:rFonts w:cs="Arial"/>
          <w:szCs w:val="22"/>
        </w:rPr>
        <w:t xml:space="preserve">DIRECTOR DE PARTICIPACIÓN Y COMUNICACIÓN PARA LA PLANEACIÓN </w:t>
      </w:r>
    </w:p>
    <w:p w14:paraId="238F2A4A" w14:textId="77777777" w:rsidR="00555CFA" w:rsidRPr="00EC3FA1" w:rsidRDefault="00555CFA" w:rsidP="00555CFA">
      <w:pPr>
        <w:rPr>
          <w:rFonts w:cs="Arial"/>
          <w:b/>
          <w:bCs/>
          <w:szCs w:val="22"/>
        </w:rPr>
      </w:pPr>
      <w:r w:rsidRPr="00EC3FA1">
        <w:rPr>
          <w:rFonts w:cs="Arial"/>
          <w:b/>
          <w:bCs/>
          <w:szCs w:val="22"/>
        </w:rPr>
        <w:t xml:space="preserve">JUAN CARLOS PRIETO GARCÍA </w:t>
      </w:r>
    </w:p>
    <w:p w14:paraId="46560ED5" w14:textId="77777777" w:rsidR="00555CFA" w:rsidRPr="000D00AA" w:rsidRDefault="00555CFA" w:rsidP="00555CFA">
      <w:pPr>
        <w:rPr>
          <w:rFonts w:cs="Arial"/>
          <w:szCs w:val="22"/>
        </w:rPr>
      </w:pPr>
    </w:p>
    <w:p w14:paraId="6E83D2D3" w14:textId="7B697B1B" w:rsidR="00555CFA" w:rsidRDefault="00555CFA" w:rsidP="00555CFA">
      <w:pPr>
        <w:rPr>
          <w:rFonts w:cs="Arial"/>
          <w:szCs w:val="22"/>
        </w:rPr>
      </w:pPr>
    </w:p>
    <w:p w14:paraId="18A4A86E" w14:textId="21B90994" w:rsidR="00EC3FA1" w:rsidRDefault="00EC3FA1" w:rsidP="00555CFA">
      <w:pPr>
        <w:rPr>
          <w:rFonts w:cs="Arial"/>
          <w:szCs w:val="22"/>
        </w:rPr>
      </w:pPr>
      <w:r>
        <w:rPr>
          <w:rFonts w:cs="Arial"/>
          <w:szCs w:val="22"/>
        </w:rPr>
        <w:t xml:space="preserve">CORDINACIÓN GENERAL Y COMPILACIÓN </w:t>
      </w:r>
    </w:p>
    <w:p w14:paraId="114C6726" w14:textId="7151477A" w:rsidR="00EC3FA1" w:rsidRPr="00EC3FA1" w:rsidRDefault="00EC3FA1" w:rsidP="00555CFA">
      <w:pPr>
        <w:rPr>
          <w:rFonts w:cs="Arial"/>
          <w:b/>
          <w:bCs/>
          <w:szCs w:val="22"/>
        </w:rPr>
      </w:pPr>
      <w:r w:rsidRPr="00EC3FA1">
        <w:rPr>
          <w:rFonts w:cs="Arial"/>
          <w:b/>
          <w:bCs/>
          <w:szCs w:val="22"/>
        </w:rPr>
        <w:t>NATALIA GARZÓN MORENO</w:t>
      </w:r>
    </w:p>
    <w:p w14:paraId="0F45E438" w14:textId="77777777" w:rsidR="00EC3FA1" w:rsidRPr="000D00AA" w:rsidRDefault="00EC3FA1" w:rsidP="00555CFA">
      <w:pPr>
        <w:rPr>
          <w:rFonts w:cs="Arial"/>
          <w:szCs w:val="22"/>
        </w:rPr>
      </w:pPr>
    </w:p>
    <w:p w14:paraId="523BD380" w14:textId="77777777" w:rsidR="00555CFA" w:rsidRPr="000D00AA" w:rsidRDefault="00555CFA" w:rsidP="00555CFA">
      <w:pPr>
        <w:rPr>
          <w:rFonts w:cs="Arial"/>
          <w:szCs w:val="22"/>
        </w:rPr>
      </w:pPr>
      <w:r w:rsidRPr="000D00AA">
        <w:rPr>
          <w:rFonts w:cs="Arial"/>
          <w:szCs w:val="22"/>
        </w:rPr>
        <w:t xml:space="preserve">EQUIPO DE LA DIRECCIÓN DE PARTICIPACIÓN </w:t>
      </w:r>
    </w:p>
    <w:p w14:paraId="69584F6C" w14:textId="0FD0509E" w:rsidR="00555CFA" w:rsidRPr="00EC3FA1" w:rsidRDefault="00EC3FA1" w:rsidP="00555CFA">
      <w:pPr>
        <w:rPr>
          <w:rFonts w:cs="Arial"/>
          <w:b/>
          <w:bCs/>
          <w:szCs w:val="22"/>
        </w:rPr>
      </w:pPr>
      <w:r w:rsidRPr="00EC3FA1">
        <w:rPr>
          <w:rFonts w:cs="Arial"/>
          <w:b/>
          <w:bCs/>
          <w:szCs w:val="22"/>
        </w:rPr>
        <w:t>MARÍA DEL PILAR BARRETO GONZÁLEZ</w:t>
      </w:r>
    </w:p>
    <w:p w14:paraId="6FB3C9C6" w14:textId="421BDACC" w:rsidR="00EC3FA1" w:rsidRPr="005D6FFB" w:rsidRDefault="00EC3FA1" w:rsidP="00EC3FA1">
      <w:pPr>
        <w:rPr>
          <w:rFonts w:cs="Arial"/>
          <w:b/>
          <w:bCs/>
          <w:szCs w:val="22"/>
        </w:rPr>
      </w:pPr>
      <w:r w:rsidRPr="005D6FFB">
        <w:rPr>
          <w:rFonts w:cs="Arial"/>
          <w:b/>
          <w:bCs/>
          <w:szCs w:val="22"/>
        </w:rPr>
        <w:t>DIANA MARCELA FERNÁNDEZ</w:t>
      </w:r>
      <w:r w:rsidR="008C0C95" w:rsidRPr="005D6FFB">
        <w:rPr>
          <w:rFonts w:cs="Arial"/>
          <w:b/>
          <w:bCs/>
          <w:szCs w:val="22"/>
        </w:rPr>
        <w:t xml:space="preserve"> LONDOÑO</w:t>
      </w:r>
    </w:p>
    <w:p w14:paraId="34F5FF1E" w14:textId="3B9AF0FD" w:rsidR="00EC3FA1" w:rsidRPr="005D6FFB" w:rsidRDefault="00EC3FA1" w:rsidP="00EC3FA1">
      <w:pPr>
        <w:rPr>
          <w:rFonts w:cs="Arial"/>
          <w:b/>
          <w:bCs/>
          <w:szCs w:val="22"/>
        </w:rPr>
      </w:pPr>
      <w:r w:rsidRPr="005D6FFB">
        <w:rPr>
          <w:rFonts w:cs="Arial"/>
          <w:b/>
          <w:bCs/>
          <w:szCs w:val="22"/>
        </w:rPr>
        <w:t>GLORIA LILIANA MALDONADO</w:t>
      </w:r>
      <w:r w:rsidR="008C0C95" w:rsidRPr="005D6FFB">
        <w:rPr>
          <w:rFonts w:cs="Arial"/>
          <w:b/>
          <w:bCs/>
          <w:szCs w:val="22"/>
        </w:rPr>
        <w:t xml:space="preserve"> GÓMEZ</w:t>
      </w:r>
    </w:p>
    <w:p w14:paraId="546B0CAB" w14:textId="608ABFC8" w:rsidR="00EC3FA1" w:rsidRPr="005D6FFB" w:rsidRDefault="00EC3FA1" w:rsidP="00EC3FA1">
      <w:pPr>
        <w:rPr>
          <w:rFonts w:cs="Arial"/>
          <w:b/>
          <w:bCs/>
          <w:szCs w:val="22"/>
        </w:rPr>
      </w:pPr>
      <w:r w:rsidRPr="005D6FFB">
        <w:rPr>
          <w:rFonts w:cs="Arial"/>
          <w:b/>
          <w:bCs/>
          <w:szCs w:val="22"/>
        </w:rPr>
        <w:t>WILLIAM EDUARDO QUINTERO</w:t>
      </w:r>
      <w:r w:rsidR="005014AF" w:rsidRPr="005D6FFB">
        <w:rPr>
          <w:rFonts w:cs="Arial"/>
          <w:b/>
          <w:bCs/>
          <w:szCs w:val="22"/>
        </w:rPr>
        <w:t xml:space="preserve"> LETRADO</w:t>
      </w:r>
    </w:p>
    <w:p w14:paraId="441ED7A2" w14:textId="70FEEC17" w:rsidR="00EC3FA1" w:rsidRPr="005D6FFB" w:rsidRDefault="00EC3FA1" w:rsidP="00EC3FA1">
      <w:pPr>
        <w:rPr>
          <w:rFonts w:cs="Arial"/>
          <w:b/>
          <w:bCs/>
          <w:szCs w:val="22"/>
        </w:rPr>
      </w:pPr>
      <w:r w:rsidRPr="005D6FFB">
        <w:rPr>
          <w:rFonts w:cs="Arial"/>
          <w:b/>
          <w:bCs/>
          <w:szCs w:val="22"/>
        </w:rPr>
        <w:t>NATHALIA RODRÍGUEZ</w:t>
      </w:r>
      <w:r w:rsidR="005014AF" w:rsidRPr="005D6FFB">
        <w:rPr>
          <w:rFonts w:cs="Arial"/>
          <w:b/>
          <w:bCs/>
          <w:szCs w:val="22"/>
        </w:rPr>
        <w:t xml:space="preserve"> BENAVIDES</w:t>
      </w:r>
    </w:p>
    <w:p w14:paraId="7BEBD998" w14:textId="6047CEF0" w:rsidR="00555CFA" w:rsidRPr="005D6FFB" w:rsidRDefault="00EC3FA1" w:rsidP="00555CFA">
      <w:pPr>
        <w:rPr>
          <w:rFonts w:cs="Arial"/>
          <w:b/>
          <w:bCs/>
          <w:szCs w:val="22"/>
        </w:rPr>
      </w:pPr>
      <w:r w:rsidRPr="005D6FFB">
        <w:rPr>
          <w:rFonts w:cs="Arial"/>
          <w:b/>
          <w:bCs/>
          <w:szCs w:val="22"/>
        </w:rPr>
        <w:t>ANA CAROLINA ROJAS TELLO</w:t>
      </w:r>
    </w:p>
    <w:p w14:paraId="167692F6" w14:textId="0D8F318E" w:rsidR="00555CFA" w:rsidRPr="005D6FFB" w:rsidRDefault="00EC3FA1" w:rsidP="00555CFA">
      <w:pPr>
        <w:rPr>
          <w:rFonts w:cs="Arial"/>
          <w:b/>
          <w:bCs/>
          <w:szCs w:val="22"/>
        </w:rPr>
      </w:pPr>
      <w:r w:rsidRPr="005D6FFB">
        <w:rPr>
          <w:rFonts w:cs="Arial"/>
          <w:b/>
          <w:bCs/>
          <w:szCs w:val="22"/>
        </w:rPr>
        <w:t>JULIÁN DAVID VÁSQUEZ</w:t>
      </w:r>
      <w:r w:rsidR="00ED75C6" w:rsidRPr="005D6FFB">
        <w:rPr>
          <w:rFonts w:cs="Arial"/>
          <w:b/>
          <w:bCs/>
          <w:szCs w:val="22"/>
        </w:rPr>
        <w:t xml:space="preserve"> DARAVIÑA</w:t>
      </w:r>
    </w:p>
    <w:p w14:paraId="5DF09BAA" w14:textId="712393D6" w:rsidR="00555CFA" w:rsidRPr="00EC3FA1" w:rsidRDefault="00EC3FA1" w:rsidP="00555CFA">
      <w:pPr>
        <w:rPr>
          <w:rFonts w:cs="Arial"/>
          <w:b/>
          <w:bCs/>
          <w:szCs w:val="22"/>
        </w:rPr>
      </w:pPr>
      <w:r w:rsidRPr="005D6FFB">
        <w:rPr>
          <w:rFonts w:cs="Arial"/>
          <w:b/>
          <w:bCs/>
          <w:szCs w:val="22"/>
        </w:rPr>
        <w:t>MANUEL</w:t>
      </w:r>
      <w:r w:rsidR="00ED75C6" w:rsidRPr="005D6FFB">
        <w:rPr>
          <w:rFonts w:cs="Arial"/>
          <w:b/>
          <w:bCs/>
          <w:szCs w:val="22"/>
        </w:rPr>
        <w:t xml:space="preserve"> FERNANDO</w:t>
      </w:r>
      <w:r w:rsidRPr="005D6FFB">
        <w:rPr>
          <w:rFonts w:cs="Arial"/>
          <w:b/>
          <w:bCs/>
          <w:szCs w:val="22"/>
        </w:rPr>
        <w:t xml:space="preserve"> VERGARA</w:t>
      </w:r>
      <w:r w:rsidR="00ED75C6" w:rsidRPr="005D6FFB">
        <w:rPr>
          <w:rFonts w:cs="Arial"/>
          <w:b/>
          <w:bCs/>
          <w:szCs w:val="22"/>
        </w:rPr>
        <w:t xml:space="preserve"> LEÓN</w:t>
      </w:r>
    </w:p>
    <w:p w14:paraId="7290C0B7" w14:textId="77777777" w:rsidR="00555CFA" w:rsidRPr="00EC3FA1" w:rsidRDefault="00555CFA" w:rsidP="00555CFA">
      <w:pPr>
        <w:rPr>
          <w:rFonts w:cs="Arial"/>
          <w:szCs w:val="22"/>
        </w:rPr>
      </w:pPr>
    </w:p>
    <w:p w14:paraId="6FF8E219" w14:textId="77777777" w:rsidR="00555CFA" w:rsidRPr="000D00AA" w:rsidRDefault="00555CFA" w:rsidP="00555CFA">
      <w:pPr>
        <w:rPr>
          <w:rFonts w:cs="Arial"/>
          <w:szCs w:val="22"/>
        </w:rPr>
      </w:pPr>
    </w:p>
    <w:p w14:paraId="3A06CEF2" w14:textId="545D976E" w:rsidR="00555CFA" w:rsidRPr="000D00AA" w:rsidRDefault="003D4E95" w:rsidP="00555CFA">
      <w:pPr>
        <w:rPr>
          <w:rFonts w:cs="Arial"/>
          <w:szCs w:val="22"/>
        </w:rPr>
      </w:pPr>
      <w:r w:rsidRPr="00D81D24">
        <w:rPr>
          <w:rFonts w:cs="Arial"/>
          <w:szCs w:val="22"/>
        </w:rPr>
        <w:t>Bogotá</w:t>
      </w:r>
      <w:r w:rsidR="00D81D24" w:rsidRPr="00D81D24">
        <w:rPr>
          <w:rFonts w:cs="Arial"/>
          <w:szCs w:val="22"/>
        </w:rPr>
        <w:t xml:space="preserve"> D.C.</w:t>
      </w:r>
      <w:r w:rsidRPr="00D81D24">
        <w:rPr>
          <w:rFonts w:cs="Arial"/>
          <w:szCs w:val="22"/>
        </w:rPr>
        <w:t xml:space="preserve">, </w:t>
      </w:r>
      <w:r w:rsidR="00267D33">
        <w:rPr>
          <w:rFonts w:cs="Arial"/>
          <w:szCs w:val="22"/>
        </w:rPr>
        <w:t>o</w:t>
      </w:r>
      <w:r w:rsidR="00D81D24" w:rsidRPr="00D81D24">
        <w:rPr>
          <w:rFonts w:cs="Arial"/>
          <w:szCs w:val="22"/>
        </w:rPr>
        <w:t>ctubre de 2</w:t>
      </w:r>
      <w:r w:rsidR="00555CFA" w:rsidRPr="00D81D24">
        <w:rPr>
          <w:rFonts w:cs="Arial"/>
          <w:szCs w:val="22"/>
        </w:rPr>
        <w:t>020</w:t>
      </w:r>
    </w:p>
    <w:p w14:paraId="323DE91D" w14:textId="77777777" w:rsidR="00555CFA" w:rsidRPr="000D00AA" w:rsidRDefault="00555CFA" w:rsidP="00555CFA">
      <w:pPr>
        <w:rPr>
          <w:rFonts w:cs="Arial"/>
          <w:szCs w:val="22"/>
        </w:rPr>
      </w:pPr>
    </w:p>
    <w:p w14:paraId="46AAE3E8" w14:textId="77777777" w:rsidR="00E3206C" w:rsidRPr="000D00AA" w:rsidRDefault="00E3206C" w:rsidP="00092AA2">
      <w:pPr>
        <w:spacing w:line="288" w:lineRule="auto"/>
        <w:rPr>
          <w:rFonts w:cs="Arial"/>
          <w:b/>
          <w:szCs w:val="22"/>
        </w:rPr>
      </w:pPr>
    </w:p>
    <w:p w14:paraId="24F61725" w14:textId="77777777" w:rsidR="00E3206C" w:rsidRPr="000D00AA" w:rsidRDefault="00E3206C" w:rsidP="00092AA2">
      <w:pPr>
        <w:spacing w:line="288" w:lineRule="auto"/>
        <w:rPr>
          <w:rFonts w:cs="Arial"/>
          <w:b/>
          <w:szCs w:val="22"/>
        </w:rPr>
      </w:pPr>
    </w:p>
    <w:sdt>
      <w:sdtPr>
        <w:rPr>
          <w:rFonts w:asciiTheme="minorHAnsi" w:eastAsiaTheme="minorEastAsia" w:hAnsiTheme="minorHAnsi" w:cstheme="minorBidi"/>
          <w:b w:val="0"/>
          <w:bCs w:val="0"/>
          <w:color w:val="auto"/>
          <w:sz w:val="24"/>
          <w:szCs w:val="24"/>
          <w:lang w:val="es-ES" w:eastAsia="es-ES"/>
        </w:rPr>
        <w:id w:val="-520706220"/>
        <w:docPartObj>
          <w:docPartGallery w:val="Table of Contents"/>
          <w:docPartUnique/>
        </w:docPartObj>
      </w:sdtPr>
      <w:sdtEndPr>
        <w:rPr>
          <w:rFonts w:ascii="Arial" w:hAnsi="Arial" w:cs="Times New Roman"/>
          <w:noProof/>
          <w:sz w:val="22"/>
          <w:lang w:val="es-ES_tradnl" w:eastAsia="es-ES_tradnl"/>
        </w:rPr>
      </w:sdtEndPr>
      <w:sdtContent>
        <w:p w14:paraId="3A82522A" w14:textId="4CE0D943" w:rsidR="00915856" w:rsidRPr="000D00AA" w:rsidRDefault="00915856">
          <w:pPr>
            <w:pStyle w:val="TtuloTDC"/>
            <w:rPr>
              <w:color w:val="auto"/>
            </w:rPr>
          </w:pPr>
          <w:r w:rsidRPr="000D00AA">
            <w:rPr>
              <w:color w:val="auto"/>
              <w:lang w:val="es-ES"/>
            </w:rPr>
            <w:t>Tabla de contenido</w:t>
          </w:r>
        </w:p>
        <w:p w14:paraId="6DBC3135" w14:textId="082F9C4D" w:rsidR="00E1621E" w:rsidRDefault="00915856">
          <w:pPr>
            <w:pStyle w:val="TDC1"/>
            <w:tabs>
              <w:tab w:val="left" w:pos="480"/>
              <w:tab w:val="right" w:leader="dot" w:pos="8828"/>
            </w:tabs>
            <w:rPr>
              <w:rFonts w:asciiTheme="minorHAnsi" w:hAnsiTheme="minorHAnsi"/>
              <w:b w:val="0"/>
              <w:bCs w:val="0"/>
              <w:noProof/>
              <w:color w:val="auto"/>
              <w:sz w:val="24"/>
              <w:lang w:eastAsia="es-ES_tradnl"/>
            </w:rPr>
          </w:pPr>
          <w:r w:rsidRPr="000D00AA">
            <w:rPr>
              <w:b w:val="0"/>
              <w:bCs w:val="0"/>
              <w:color w:val="auto"/>
            </w:rPr>
            <w:fldChar w:fldCharType="begin"/>
          </w:r>
          <w:r w:rsidRPr="000D00AA">
            <w:rPr>
              <w:color w:val="auto"/>
            </w:rPr>
            <w:instrText>TOC \o "1-3" \h \z \u</w:instrText>
          </w:r>
          <w:r w:rsidRPr="000D00AA">
            <w:rPr>
              <w:b w:val="0"/>
              <w:bCs w:val="0"/>
              <w:color w:val="auto"/>
            </w:rPr>
            <w:fldChar w:fldCharType="separate"/>
          </w:r>
          <w:hyperlink w:anchor="_Toc55815635" w:history="1">
            <w:r w:rsidR="00E1621E" w:rsidRPr="003860A7">
              <w:rPr>
                <w:rStyle w:val="Hipervnculo"/>
                <w:rFonts w:ascii="Arial" w:hAnsi="Arial" w:cs="Arial"/>
                <w:noProof/>
              </w:rPr>
              <w:t>1.</w:t>
            </w:r>
            <w:r w:rsidR="00E1621E">
              <w:rPr>
                <w:rFonts w:asciiTheme="minorHAnsi" w:hAnsiTheme="minorHAnsi"/>
                <w:b w:val="0"/>
                <w:bCs w:val="0"/>
                <w:noProof/>
                <w:color w:val="auto"/>
                <w:sz w:val="24"/>
                <w:lang w:eastAsia="es-ES_tradnl"/>
              </w:rPr>
              <w:tab/>
            </w:r>
            <w:r w:rsidR="00E1621E" w:rsidRPr="003860A7">
              <w:rPr>
                <w:rStyle w:val="Hipervnculo"/>
                <w:rFonts w:ascii="Arial" w:hAnsi="Arial" w:cs="Arial"/>
                <w:noProof/>
              </w:rPr>
              <w:t>Introducción.</w:t>
            </w:r>
            <w:r w:rsidR="00E1621E">
              <w:rPr>
                <w:noProof/>
                <w:webHidden/>
              </w:rPr>
              <w:tab/>
            </w:r>
            <w:r w:rsidR="00E1621E">
              <w:rPr>
                <w:noProof/>
                <w:webHidden/>
              </w:rPr>
              <w:fldChar w:fldCharType="begin"/>
            </w:r>
            <w:r w:rsidR="00E1621E">
              <w:rPr>
                <w:noProof/>
                <w:webHidden/>
              </w:rPr>
              <w:instrText xml:space="preserve"> PAGEREF _Toc55815635 \h </w:instrText>
            </w:r>
            <w:r w:rsidR="00E1621E">
              <w:rPr>
                <w:noProof/>
                <w:webHidden/>
              </w:rPr>
            </w:r>
            <w:r w:rsidR="00E1621E">
              <w:rPr>
                <w:noProof/>
                <w:webHidden/>
              </w:rPr>
              <w:fldChar w:fldCharType="separate"/>
            </w:r>
            <w:r w:rsidR="00F87614">
              <w:rPr>
                <w:noProof/>
                <w:webHidden/>
              </w:rPr>
              <w:t>5</w:t>
            </w:r>
            <w:r w:rsidR="00E1621E">
              <w:rPr>
                <w:noProof/>
                <w:webHidden/>
              </w:rPr>
              <w:fldChar w:fldCharType="end"/>
            </w:r>
          </w:hyperlink>
        </w:p>
        <w:p w14:paraId="67B8C1E7" w14:textId="3B78F4C1" w:rsidR="00E1621E" w:rsidRDefault="00EF501D">
          <w:pPr>
            <w:pStyle w:val="TDC1"/>
            <w:tabs>
              <w:tab w:val="left" w:pos="480"/>
              <w:tab w:val="right" w:leader="dot" w:pos="8828"/>
            </w:tabs>
            <w:rPr>
              <w:rFonts w:asciiTheme="minorHAnsi" w:hAnsiTheme="minorHAnsi"/>
              <w:b w:val="0"/>
              <w:bCs w:val="0"/>
              <w:noProof/>
              <w:color w:val="auto"/>
              <w:sz w:val="24"/>
              <w:lang w:eastAsia="es-ES_tradnl"/>
            </w:rPr>
          </w:pPr>
          <w:hyperlink w:anchor="_Toc55815636" w:history="1">
            <w:r w:rsidR="00E1621E" w:rsidRPr="003860A7">
              <w:rPr>
                <w:rStyle w:val="Hipervnculo"/>
                <w:rFonts w:ascii="Arial" w:hAnsi="Arial" w:cs="Arial"/>
                <w:noProof/>
              </w:rPr>
              <w:t>2.</w:t>
            </w:r>
            <w:r w:rsidR="00E1621E">
              <w:rPr>
                <w:rFonts w:asciiTheme="minorHAnsi" w:hAnsiTheme="minorHAnsi"/>
                <w:b w:val="0"/>
                <w:bCs w:val="0"/>
                <w:noProof/>
                <w:color w:val="auto"/>
                <w:sz w:val="24"/>
                <w:lang w:eastAsia="es-ES_tradnl"/>
              </w:rPr>
              <w:tab/>
            </w:r>
            <w:r w:rsidR="00E1621E" w:rsidRPr="003860A7">
              <w:rPr>
                <w:rStyle w:val="Hipervnculo"/>
                <w:rFonts w:ascii="Arial" w:hAnsi="Arial" w:cs="Arial"/>
                <w:noProof/>
              </w:rPr>
              <w:t>Aportes de la ciudadanía recibidos a través de los canales de la Secretaría Distrital de Planeación, SDP</w:t>
            </w:r>
            <w:r w:rsidR="00E1621E">
              <w:rPr>
                <w:noProof/>
                <w:webHidden/>
              </w:rPr>
              <w:tab/>
            </w:r>
            <w:r w:rsidR="00E1621E">
              <w:rPr>
                <w:noProof/>
                <w:webHidden/>
              </w:rPr>
              <w:fldChar w:fldCharType="begin"/>
            </w:r>
            <w:r w:rsidR="00E1621E">
              <w:rPr>
                <w:noProof/>
                <w:webHidden/>
              </w:rPr>
              <w:instrText xml:space="preserve"> PAGEREF _Toc55815636 \h </w:instrText>
            </w:r>
            <w:r w:rsidR="00E1621E">
              <w:rPr>
                <w:noProof/>
                <w:webHidden/>
              </w:rPr>
            </w:r>
            <w:r w:rsidR="00E1621E">
              <w:rPr>
                <w:noProof/>
                <w:webHidden/>
              </w:rPr>
              <w:fldChar w:fldCharType="separate"/>
            </w:r>
            <w:r w:rsidR="00F87614">
              <w:rPr>
                <w:noProof/>
                <w:webHidden/>
              </w:rPr>
              <w:t>6</w:t>
            </w:r>
            <w:r w:rsidR="00E1621E">
              <w:rPr>
                <w:noProof/>
                <w:webHidden/>
              </w:rPr>
              <w:fldChar w:fldCharType="end"/>
            </w:r>
          </w:hyperlink>
        </w:p>
        <w:p w14:paraId="35F39A4D" w14:textId="12BC2C94" w:rsidR="00E1621E" w:rsidRDefault="00EF501D">
          <w:pPr>
            <w:pStyle w:val="TDC2"/>
            <w:tabs>
              <w:tab w:val="right" w:leader="dot" w:pos="8828"/>
            </w:tabs>
            <w:rPr>
              <w:noProof/>
              <w:sz w:val="24"/>
              <w:szCs w:val="24"/>
              <w:lang w:eastAsia="es-ES_tradnl"/>
            </w:rPr>
          </w:pPr>
          <w:hyperlink w:anchor="_Toc55815637" w:history="1">
            <w:r w:rsidR="00E1621E" w:rsidRPr="003860A7">
              <w:rPr>
                <w:rStyle w:val="Hipervnculo"/>
                <w:b/>
                <w:bCs/>
                <w:noProof/>
              </w:rPr>
              <w:t>2.1 Aportes recibidos según fuente de recepción</w:t>
            </w:r>
            <w:r w:rsidR="00E1621E">
              <w:rPr>
                <w:noProof/>
                <w:webHidden/>
              </w:rPr>
              <w:tab/>
            </w:r>
            <w:r w:rsidR="00E1621E">
              <w:rPr>
                <w:noProof/>
                <w:webHidden/>
              </w:rPr>
              <w:fldChar w:fldCharType="begin"/>
            </w:r>
            <w:r w:rsidR="00E1621E">
              <w:rPr>
                <w:noProof/>
                <w:webHidden/>
              </w:rPr>
              <w:instrText xml:space="preserve"> PAGEREF _Toc55815637 \h </w:instrText>
            </w:r>
            <w:r w:rsidR="00E1621E">
              <w:rPr>
                <w:noProof/>
                <w:webHidden/>
              </w:rPr>
            </w:r>
            <w:r w:rsidR="00E1621E">
              <w:rPr>
                <w:noProof/>
                <w:webHidden/>
              </w:rPr>
              <w:fldChar w:fldCharType="separate"/>
            </w:r>
            <w:r w:rsidR="00F87614">
              <w:rPr>
                <w:noProof/>
                <w:webHidden/>
              </w:rPr>
              <w:t>8</w:t>
            </w:r>
            <w:r w:rsidR="00E1621E">
              <w:rPr>
                <w:noProof/>
                <w:webHidden/>
              </w:rPr>
              <w:fldChar w:fldCharType="end"/>
            </w:r>
          </w:hyperlink>
        </w:p>
        <w:p w14:paraId="5D735E94" w14:textId="5F334883" w:rsidR="00E1621E" w:rsidRDefault="00EF501D">
          <w:pPr>
            <w:pStyle w:val="TDC2"/>
            <w:tabs>
              <w:tab w:val="left" w:pos="720"/>
              <w:tab w:val="right" w:leader="dot" w:pos="8828"/>
            </w:tabs>
            <w:rPr>
              <w:noProof/>
              <w:sz w:val="24"/>
              <w:szCs w:val="24"/>
              <w:lang w:eastAsia="es-ES_tradnl"/>
            </w:rPr>
          </w:pPr>
          <w:hyperlink w:anchor="_Toc55815638" w:history="1">
            <w:r w:rsidR="00E1621E" w:rsidRPr="003860A7">
              <w:rPr>
                <w:rStyle w:val="Hipervnculo"/>
                <w:rFonts w:asciiTheme="majorHAnsi" w:hAnsiTheme="majorHAnsi" w:cstheme="majorBidi"/>
                <w:bCs/>
                <w:noProof/>
              </w:rPr>
              <w:t>2.2</w:t>
            </w:r>
            <w:r w:rsidR="00E1621E">
              <w:rPr>
                <w:noProof/>
                <w:sz w:val="24"/>
                <w:szCs w:val="24"/>
                <w:lang w:eastAsia="es-ES_tradnl"/>
              </w:rPr>
              <w:tab/>
            </w:r>
            <w:r w:rsidR="00E1621E" w:rsidRPr="003860A7">
              <w:rPr>
                <w:rStyle w:val="Hipervnculo"/>
                <w:b/>
                <w:bCs/>
                <w:noProof/>
              </w:rPr>
              <w:t>Aportes de acuerdo con el sector competente</w:t>
            </w:r>
            <w:r w:rsidR="00E1621E">
              <w:rPr>
                <w:noProof/>
                <w:webHidden/>
              </w:rPr>
              <w:tab/>
            </w:r>
            <w:r w:rsidR="00E1621E">
              <w:rPr>
                <w:noProof/>
                <w:webHidden/>
              </w:rPr>
              <w:fldChar w:fldCharType="begin"/>
            </w:r>
            <w:r w:rsidR="00E1621E">
              <w:rPr>
                <w:noProof/>
                <w:webHidden/>
              </w:rPr>
              <w:instrText xml:space="preserve"> PAGEREF _Toc55815638 \h </w:instrText>
            </w:r>
            <w:r w:rsidR="00E1621E">
              <w:rPr>
                <w:noProof/>
                <w:webHidden/>
              </w:rPr>
            </w:r>
            <w:r w:rsidR="00E1621E">
              <w:rPr>
                <w:noProof/>
                <w:webHidden/>
              </w:rPr>
              <w:fldChar w:fldCharType="separate"/>
            </w:r>
            <w:r w:rsidR="00F87614">
              <w:rPr>
                <w:noProof/>
                <w:webHidden/>
              </w:rPr>
              <w:t>9</w:t>
            </w:r>
            <w:r w:rsidR="00E1621E">
              <w:rPr>
                <w:noProof/>
                <w:webHidden/>
              </w:rPr>
              <w:fldChar w:fldCharType="end"/>
            </w:r>
          </w:hyperlink>
        </w:p>
        <w:p w14:paraId="2E002F1B" w14:textId="2E3D6EF8" w:rsidR="00E1621E" w:rsidRDefault="00EF501D">
          <w:pPr>
            <w:pStyle w:val="TDC1"/>
            <w:tabs>
              <w:tab w:val="right" w:leader="dot" w:pos="8828"/>
            </w:tabs>
            <w:rPr>
              <w:rFonts w:asciiTheme="minorHAnsi" w:hAnsiTheme="minorHAnsi"/>
              <w:b w:val="0"/>
              <w:bCs w:val="0"/>
              <w:noProof/>
              <w:color w:val="auto"/>
              <w:sz w:val="24"/>
              <w:lang w:eastAsia="es-ES_tradnl"/>
            </w:rPr>
          </w:pPr>
          <w:hyperlink w:anchor="_Toc55815639" w:history="1">
            <w:r w:rsidR="00E1621E" w:rsidRPr="003860A7">
              <w:rPr>
                <w:rStyle w:val="Hipervnculo"/>
                <w:rFonts w:ascii="Arial" w:hAnsi="Arial" w:cs="Arial"/>
                <w:noProof/>
              </w:rPr>
              <w:t>3.Inclusión de los aportes en el Plan Distrital de Desarrollo</w:t>
            </w:r>
            <w:r w:rsidR="00E1621E">
              <w:rPr>
                <w:noProof/>
                <w:webHidden/>
              </w:rPr>
              <w:tab/>
            </w:r>
            <w:r w:rsidR="00E1621E">
              <w:rPr>
                <w:noProof/>
                <w:webHidden/>
              </w:rPr>
              <w:fldChar w:fldCharType="begin"/>
            </w:r>
            <w:r w:rsidR="00E1621E">
              <w:rPr>
                <w:noProof/>
                <w:webHidden/>
              </w:rPr>
              <w:instrText xml:space="preserve"> PAGEREF _Toc55815639 \h </w:instrText>
            </w:r>
            <w:r w:rsidR="00E1621E">
              <w:rPr>
                <w:noProof/>
                <w:webHidden/>
              </w:rPr>
            </w:r>
            <w:r w:rsidR="00E1621E">
              <w:rPr>
                <w:noProof/>
                <w:webHidden/>
              </w:rPr>
              <w:fldChar w:fldCharType="separate"/>
            </w:r>
            <w:r w:rsidR="00F87614">
              <w:rPr>
                <w:noProof/>
                <w:webHidden/>
              </w:rPr>
              <w:t>10</w:t>
            </w:r>
            <w:r w:rsidR="00E1621E">
              <w:rPr>
                <w:noProof/>
                <w:webHidden/>
              </w:rPr>
              <w:fldChar w:fldCharType="end"/>
            </w:r>
          </w:hyperlink>
        </w:p>
        <w:p w14:paraId="581BE265" w14:textId="3576550F" w:rsidR="00E1621E" w:rsidRDefault="00EF501D">
          <w:pPr>
            <w:pStyle w:val="TDC2"/>
            <w:tabs>
              <w:tab w:val="right" w:leader="dot" w:pos="8828"/>
            </w:tabs>
            <w:rPr>
              <w:noProof/>
              <w:sz w:val="24"/>
              <w:szCs w:val="24"/>
              <w:lang w:eastAsia="es-ES_tradnl"/>
            </w:rPr>
          </w:pPr>
          <w:hyperlink w:anchor="_Toc55815640" w:history="1">
            <w:r w:rsidR="00E1621E" w:rsidRPr="003860A7">
              <w:rPr>
                <w:rStyle w:val="Hipervnculo"/>
                <w:b/>
                <w:bCs/>
                <w:noProof/>
              </w:rPr>
              <w:t>3.1 Inclusión de aportes según el tipo de actor</w:t>
            </w:r>
            <w:r w:rsidR="00E1621E">
              <w:rPr>
                <w:noProof/>
                <w:webHidden/>
              </w:rPr>
              <w:tab/>
            </w:r>
            <w:r w:rsidR="00E1621E">
              <w:rPr>
                <w:noProof/>
                <w:webHidden/>
              </w:rPr>
              <w:fldChar w:fldCharType="begin"/>
            </w:r>
            <w:r w:rsidR="00E1621E">
              <w:rPr>
                <w:noProof/>
                <w:webHidden/>
              </w:rPr>
              <w:instrText xml:space="preserve"> PAGEREF _Toc55815640 \h </w:instrText>
            </w:r>
            <w:r w:rsidR="00E1621E">
              <w:rPr>
                <w:noProof/>
                <w:webHidden/>
              </w:rPr>
            </w:r>
            <w:r w:rsidR="00E1621E">
              <w:rPr>
                <w:noProof/>
                <w:webHidden/>
              </w:rPr>
              <w:fldChar w:fldCharType="separate"/>
            </w:r>
            <w:r w:rsidR="00F87614">
              <w:rPr>
                <w:noProof/>
                <w:webHidden/>
              </w:rPr>
              <w:t>11</w:t>
            </w:r>
            <w:r w:rsidR="00E1621E">
              <w:rPr>
                <w:noProof/>
                <w:webHidden/>
              </w:rPr>
              <w:fldChar w:fldCharType="end"/>
            </w:r>
          </w:hyperlink>
        </w:p>
        <w:p w14:paraId="40C91063" w14:textId="30FB30AA" w:rsidR="00E1621E" w:rsidRDefault="00EF501D">
          <w:pPr>
            <w:pStyle w:val="TDC3"/>
            <w:tabs>
              <w:tab w:val="right" w:leader="dot" w:pos="8828"/>
            </w:tabs>
            <w:rPr>
              <w:i w:val="0"/>
              <w:iCs w:val="0"/>
              <w:noProof/>
              <w:sz w:val="24"/>
              <w:szCs w:val="24"/>
              <w:lang w:eastAsia="es-ES_tradnl"/>
            </w:rPr>
          </w:pPr>
          <w:hyperlink w:anchor="_Toc55815641" w:history="1">
            <w:r w:rsidR="00E1621E" w:rsidRPr="003860A7">
              <w:rPr>
                <w:rStyle w:val="Hipervnculo"/>
                <w:rFonts w:ascii="Arial" w:hAnsi="Arial" w:cs="Arial"/>
                <w:b/>
                <w:bCs/>
                <w:noProof/>
              </w:rPr>
              <w:t>3.1.1 Porcentaje de inclusión de los aportes según poblaciones con enfoque diferencial</w:t>
            </w:r>
            <w:r w:rsidR="00E1621E">
              <w:rPr>
                <w:noProof/>
                <w:webHidden/>
              </w:rPr>
              <w:tab/>
            </w:r>
            <w:r w:rsidR="00E1621E">
              <w:rPr>
                <w:noProof/>
                <w:webHidden/>
              </w:rPr>
              <w:fldChar w:fldCharType="begin"/>
            </w:r>
            <w:r w:rsidR="00E1621E">
              <w:rPr>
                <w:noProof/>
                <w:webHidden/>
              </w:rPr>
              <w:instrText xml:space="preserve"> PAGEREF _Toc55815641 \h </w:instrText>
            </w:r>
            <w:r w:rsidR="00E1621E">
              <w:rPr>
                <w:noProof/>
                <w:webHidden/>
              </w:rPr>
            </w:r>
            <w:r w:rsidR="00E1621E">
              <w:rPr>
                <w:noProof/>
                <w:webHidden/>
              </w:rPr>
              <w:fldChar w:fldCharType="separate"/>
            </w:r>
            <w:r w:rsidR="00F87614">
              <w:rPr>
                <w:noProof/>
                <w:webHidden/>
              </w:rPr>
              <w:t>12</w:t>
            </w:r>
            <w:r w:rsidR="00E1621E">
              <w:rPr>
                <w:noProof/>
                <w:webHidden/>
              </w:rPr>
              <w:fldChar w:fldCharType="end"/>
            </w:r>
          </w:hyperlink>
        </w:p>
        <w:p w14:paraId="7C867BAE" w14:textId="3B53D645" w:rsidR="00E1621E" w:rsidRDefault="00EF501D">
          <w:pPr>
            <w:pStyle w:val="TDC2"/>
            <w:tabs>
              <w:tab w:val="right" w:leader="dot" w:pos="8828"/>
            </w:tabs>
            <w:rPr>
              <w:noProof/>
              <w:sz w:val="24"/>
              <w:szCs w:val="24"/>
              <w:lang w:eastAsia="es-ES_tradnl"/>
            </w:rPr>
          </w:pPr>
          <w:hyperlink w:anchor="_Toc55815642" w:history="1">
            <w:r w:rsidR="00E1621E" w:rsidRPr="003860A7">
              <w:rPr>
                <w:rStyle w:val="Hipervnculo"/>
                <w:noProof/>
              </w:rPr>
              <w:t>Fuente: SDP (2020). Dirección de Participación y Comunicación para la Planeación</w:t>
            </w:r>
            <w:r w:rsidR="00E1621E">
              <w:rPr>
                <w:noProof/>
                <w:webHidden/>
              </w:rPr>
              <w:tab/>
            </w:r>
            <w:r w:rsidR="00E1621E">
              <w:rPr>
                <w:noProof/>
                <w:webHidden/>
              </w:rPr>
              <w:fldChar w:fldCharType="begin"/>
            </w:r>
            <w:r w:rsidR="00E1621E">
              <w:rPr>
                <w:noProof/>
                <w:webHidden/>
              </w:rPr>
              <w:instrText xml:space="preserve"> PAGEREF _Toc55815642 \h </w:instrText>
            </w:r>
            <w:r w:rsidR="00E1621E">
              <w:rPr>
                <w:noProof/>
                <w:webHidden/>
              </w:rPr>
            </w:r>
            <w:r w:rsidR="00E1621E">
              <w:rPr>
                <w:noProof/>
                <w:webHidden/>
              </w:rPr>
              <w:fldChar w:fldCharType="separate"/>
            </w:r>
            <w:r w:rsidR="00F87614">
              <w:rPr>
                <w:noProof/>
                <w:webHidden/>
              </w:rPr>
              <w:t>13</w:t>
            </w:r>
            <w:r w:rsidR="00E1621E">
              <w:rPr>
                <w:noProof/>
                <w:webHidden/>
              </w:rPr>
              <w:fldChar w:fldCharType="end"/>
            </w:r>
          </w:hyperlink>
        </w:p>
        <w:p w14:paraId="4E43BA9F" w14:textId="0A613263" w:rsidR="00E1621E" w:rsidRDefault="00EF501D">
          <w:pPr>
            <w:pStyle w:val="TDC2"/>
            <w:tabs>
              <w:tab w:val="right" w:leader="dot" w:pos="8828"/>
            </w:tabs>
            <w:rPr>
              <w:noProof/>
              <w:sz w:val="24"/>
              <w:szCs w:val="24"/>
              <w:lang w:eastAsia="es-ES_tradnl"/>
            </w:rPr>
          </w:pPr>
          <w:hyperlink w:anchor="_Toc55815643" w:history="1">
            <w:r w:rsidR="00E1621E" w:rsidRPr="003860A7">
              <w:rPr>
                <w:rStyle w:val="Hipervnculo"/>
                <w:b/>
                <w:bCs/>
                <w:noProof/>
              </w:rPr>
              <w:t>3.2 Inclusión de aportes de acuerdo con el sector</w:t>
            </w:r>
            <w:r w:rsidR="00E1621E">
              <w:rPr>
                <w:noProof/>
                <w:webHidden/>
              </w:rPr>
              <w:tab/>
            </w:r>
            <w:r w:rsidR="00E1621E">
              <w:rPr>
                <w:noProof/>
                <w:webHidden/>
              </w:rPr>
              <w:fldChar w:fldCharType="begin"/>
            </w:r>
            <w:r w:rsidR="00E1621E">
              <w:rPr>
                <w:noProof/>
                <w:webHidden/>
              </w:rPr>
              <w:instrText xml:space="preserve"> PAGEREF _Toc55815643 \h </w:instrText>
            </w:r>
            <w:r w:rsidR="00E1621E">
              <w:rPr>
                <w:noProof/>
                <w:webHidden/>
              </w:rPr>
            </w:r>
            <w:r w:rsidR="00E1621E">
              <w:rPr>
                <w:noProof/>
                <w:webHidden/>
              </w:rPr>
              <w:fldChar w:fldCharType="separate"/>
            </w:r>
            <w:r w:rsidR="00F87614">
              <w:rPr>
                <w:noProof/>
                <w:webHidden/>
              </w:rPr>
              <w:t>13</w:t>
            </w:r>
            <w:r w:rsidR="00E1621E">
              <w:rPr>
                <w:noProof/>
                <w:webHidden/>
              </w:rPr>
              <w:fldChar w:fldCharType="end"/>
            </w:r>
          </w:hyperlink>
        </w:p>
        <w:p w14:paraId="175B3BB5" w14:textId="27CA3F59" w:rsidR="00E1621E" w:rsidRDefault="00EF501D">
          <w:pPr>
            <w:pStyle w:val="TDC2"/>
            <w:tabs>
              <w:tab w:val="right" w:leader="dot" w:pos="8828"/>
            </w:tabs>
            <w:rPr>
              <w:noProof/>
              <w:sz w:val="24"/>
              <w:szCs w:val="24"/>
              <w:lang w:eastAsia="es-ES_tradnl"/>
            </w:rPr>
          </w:pPr>
          <w:hyperlink w:anchor="_Toc55815644" w:history="1">
            <w:r w:rsidR="00E1621E" w:rsidRPr="003860A7">
              <w:rPr>
                <w:rStyle w:val="Hipervnculo"/>
                <w:b/>
                <w:bCs/>
                <w:noProof/>
              </w:rPr>
              <w:t>3.3 Aportes incluidos según propósito</w:t>
            </w:r>
            <w:r w:rsidR="00E1621E">
              <w:rPr>
                <w:noProof/>
                <w:webHidden/>
              </w:rPr>
              <w:tab/>
            </w:r>
            <w:r w:rsidR="00E1621E">
              <w:rPr>
                <w:noProof/>
                <w:webHidden/>
              </w:rPr>
              <w:fldChar w:fldCharType="begin"/>
            </w:r>
            <w:r w:rsidR="00E1621E">
              <w:rPr>
                <w:noProof/>
                <w:webHidden/>
              </w:rPr>
              <w:instrText xml:space="preserve"> PAGEREF _Toc55815644 \h </w:instrText>
            </w:r>
            <w:r w:rsidR="00E1621E">
              <w:rPr>
                <w:noProof/>
                <w:webHidden/>
              </w:rPr>
            </w:r>
            <w:r w:rsidR="00E1621E">
              <w:rPr>
                <w:noProof/>
                <w:webHidden/>
              </w:rPr>
              <w:fldChar w:fldCharType="separate"/>
            </w:r>
            <w:r w:rsidR="00F87614">
              <w:rPr>
                <w:noProof/>
                <w:webHidden/>
              </w:rPr>
              <w:t>14</w:t>
            </w:r>
            <w:r w:rsidR="00E1621E">
              <w:rPr>
                <w:noProof/>
                <w:webHidden/>
              </w:rPr>
              <w:fldChar w:fldCharType="end"/>
            </w:r>
          </w:hyperlink>
        </w:p>
        <w:p w14:paraId="220E4F58" w14:textId="3A50E21E" w:rsidR="00E1621E" w:rsidRDefault="00EF501D">
          <w:pPr>
            <w:pStyle w:val="TDC3"/>
            <w:tabs>
              <w:tab w:val="right" w:leader="dot" w:pos="8828"/>
            </w:tabs>
            <w:rPr>
              <w:i w:val="0"/>
              <w:iCs w:val="0"/>
              <w:noProof/>
              <w:sz w:val="24"/>
              <w:szCs w:val="24"/>
              <w:lang w:eastAsia="es-ES_tradnl"/>
            </w:rPr>
          </w:pPr>
          <w:hyperlink w:anchor="_Toc55815645" w:history="1">
            <w:r w:rsidR="00E1621E" w:rsidRPr="003860A7">
              <w:rPr>
                <w:rStyle w:val="Hipervnculo"/>
                <w:rFonts w:ascii="Arial" w:hAnsi="Arial" w:cs="Arial"/>
                <w:noProof/>
              </w:rPr>
              <w:t>Fuente: SDP (2020). Dirección de Participación y Comunicación para la Planeación.</w:t>
            </w:r>
            <w:r w:rsidR="00E1621E">
              <w:rPr>
                <w:noProof/>
                <w:webHidden/>
              </w:rPr>
              <w:tab/>
            </w:r>
            <w:r w:rsidR="00E1621E">
              <w:rPr>
                <w:noProof/>
                <w:webHidden/>
              </w:rPr>
              <w:fldChar w:fldCharType="begin"/>
            </w:r>
            <w:r w:rsidR="00E1621E">
              <w:rPr>
                <w:noProof/>
                <w:webHidden/>
              </w:rPr>
              <w:instrText xml:space="preserve"> PAGEREF _Toc55815645 \h </w:instrText>
            </w:r>
            <w:r w:rsidR="00E1621E">
              <w:rPr>
                <w:noProof/>
                <w:webHidden/>
              </w:rPr>
            </w:r>
            <w:r w:rsidR="00E1621E">
              <w:rPr>
                <w:noProof/>
                <w:webHidden/>
              </w:rPr>
              <w:fldChar w:fldCharType="separate"/>
            </w:r>
            <w:r w:rsidR="00F87614">
              <w:rPr>
                <w:noProof/>
                <w:webHidden/>
              </w:rPr>
              <w:t>15</w:t>
            </w:r>
            <w:r w:rsidR="00E1621E">
              <w:rPr>
                <w:noProof/>
                <w:webHidden/>
              </w:rPr>
              <w:fldChar w:fldCharType="end"/>
            </w:r>
          </w:hyperlink>
        </w:p>
        <w:p w14:paraId="1A06AC7A" w14:textId="14F399BA" w:rsidR="00E1621E" w:rsidRDefault="00EF501D">
          <w:pPr>
            <w:pStyle w:val="TDC3"/>
            <w:tabs>
              <w:tab w:val="right" w:leader="dot" w:pos="8828"/>
            </w:tabs>
            <w:rPr>
              <w:i w:val="0"/>
              <w:iCs w:val="0"/>
              <w:noProof/>
              <w:sz w:val="24"/>
              <w:szCs w:val="24"/>
              <w:lang w:eastAsia="es-ES_tradnl"/>
            </w:rPr>
          </w:pPr>
          <w:hyperlink w:anchor="_Toc55815646" w:history="1">
            <w:r w:rsidR="00E1621E" w:rsidRPr="003860A7">
              <w:rPr>
                <w:rStyle w:val="Hipervnculo"/>
                <w:b/>
                <w:bCs/>
                <w:noProof/>
              </w:rPr>
              <w:t>3.3.1 Aportes incluidos según tipo de actor y propósito.</w:t>
            </w:r>
            <w:r w:rsidR="00E1621E">
              <w:rPr>
                <w:noProof/>
                <w:webHidden/>
              </w:rPr>
              <w:tab/>
            </w:r>
            <w:r w:rsidR="00E1621E">
              <w:rPr>
                <w:noProof/>
                <w:webHidden/>
              </w:rPr>
              <w:fldChar w:fldCharType="begin"/>
            </w:r>
            <w:r w:rsidR="00E1621E">
              <w:rPr>
                <w:noProof/>
                <w:webHidden/>
              </w:rPr>
              <w:instrText xml:space="preserve"> PAGEREF _Toc55815646 \h </w:instrText>
            </w:r>
            <w:r w:rsidR="00E1621E">
              <w:rPr>
                <w:noProof/>
                <w:webHidden/>
              </w:rPr>
            </w:r>
            <w:r w:rsidR="00E1621E">
              <w:rPr>
                <w:noProof/>
                <w:webHidden/>
              </w:rPr>
              <w:fldChar w:fldCharType="separate"/>
            </w:r>
            <w:r w:rsidR="00F87614">
              <w:rPr>
                <w:noProof/>
                <w:webHidden/>
              </w:rPr>
              <w:t>15</w:t>
            </w:r>
            <w:r w:rsidR="00E1621E">
              <w:rPr>
                <w:noProof/>
                <w:webHidden/>
              </w:rPr>
              <w:fldChar w:fldCharType="end"/>
            </w:r>
          </w:hyperlink>
        </w:p>
        <w:p w14:paraId="0D137F11" w14:textId="4056009B" w:rsidR="00E1621E" w:rsidRDefault="00EF501D">
          <w:pPr>
            <w:pStyle w:val="TDC2"/>
            <w:tabs>
              <w:tab w:val="right" w:leader="dot" w:pos="8828"/>
            </w:tabs>
            <w:rPr>
              <w:noProof/>
              <w:sz w:val="24"/>
              <w:szCs w:val="24"/>
              <w:lang w:eastAsia="es-ES_tradnl"/>
            </w:rPr>
          </w:pPr>
          <w:hyperlink w:anchor="_Toc55815647" w:history="1">
            <w:r w:rsidR="00E1621E" w:rsidRPr="003860A7">
              <w:rPr>
                <w:rStyle w:val="Hipervnculo"/>
                <w:b/>
                <w:bCs/>
                <w:noProof/>
              </w:rPr>
              <w:t>3.4 Aportes incluidos según programa.</w:t>
            </w:r>
            <w:r w:rsidR="00E1621E">
              <w:rPr>
                <w:noProof/>
                <w:webHidden/>
              </w:rPr>
              <w:tab/>
            </w:r>
            <w:r w:rsidR="00E1621E">
              <w:rPr>
                <w:noProof/>
                <w:webHidden/>
              </w:rPr>
              <w:fldChar w:fldCharType="begin"/>
            </w:r>
            <w:r w:rsidR="00E1621E">
              <w:rPr>
                <w:noProof/>
                <w:webHidden/>
              </w:rPr>
              <w:instrText xml:space="preserve"> PAGEREF _Toc55815647 \h </w:instrText>
            </w:r>
            <w:r w:rsidR="00E1621E">
              <w:rPr>
                <w:noProof/>
                <w:webHidden/>
              </w:rPr>
            </w:r>
            <w:r w:rsidR="00E1621E">
              <w:rPr>
                <w:noProof/>
                <w:webHidden/>
              </w:rPr>
              <w:fldChar w:fldCharType="separate"/>
            </w:r>
            <w:r w:rsidR="00F87614">
              <w:rPr>
                <w:noProof/>
                <w:webHidden/>
              </w:rPr>
              <w:t>17</w:t>
            </w:r>
            <w:r w:rsidR="00E1621E">
              <w:rPr>
                <w:noProof/>
                <w:webHidden/>
              </w:rPr>
              <w:fldChar w:fldCharType="end"/>
            </w:r>
          </w:hyperlink>
        </w:p>
        <w:p w14:paraId="3FFE723D" w14:textId="6A2BB726" w:rsidR="00E1621E" w:rsidRDefault="00EF501D">
          <w:pPr>
            <w:pStyle w:val="TDC3"/>
            <w:tabs>
              <w:tab w:val="right" w:leader="dot" w:pos="8828"/>
            </w:tabs>
            <w:rPr>
              <w:i w:val="0"/>
              <w:iCs w:val="0"/>
              <w:noProof/>
              <w:sz w:val="24"/>
              <w:szCs w:val="24"/>
              <w:lang w:eastAsia="es-ES_tradnl"/>
            </w:rPr>
          </w:pPr>
          <w:hyperlink w:anchor="_Toc55815648" w:history="1">
            <w:r w:rsidR="00E1621E" w:rsidRPr="003860A7">
              <w:rPr>
                <w:rStyle w:val="Hipervnculo"/>
                <w:rFonts w:ascii="Arial" w:hAnsi="Arial" w:cs="Arial"/>
                <w:b/>
                <w:bCs/>
                <w:noProof/>
              </w:rPr>
              <w:t>3.4.1 Aportes incluidos según programa y tipo de actor</w:t>
            </w:r>
            <w:r w:rsidR="00E1621E">
              <w:rPr>
                <w:noProof/>
                <w:webHidden/>
              </w:rPr>
              <w:tab/>
            </w:r>
            <w:r w:rsidR="00E1621E">
              <w:rPr>
                <w:noProof/>
                <w:webHidden/>
              </w:rPr>
              <w:fldChar w:fldCharType="begin"/>
            </w:r>
            <w:r w:rsidR="00E1621E">
              <w:rPr>
                <w:noProof/>
                <w:webHidden/>
              </w:rPr>
              <w:instrText xml:space="preserve"> PAGEREF _Toc55815648 \h </w:instrText>
            </w:r>
            <w:r w:rsidR="00E1621E">
              <w:rPr>
                <w:noProof/>
                <w:webHidden/>
              </w:rPr>
            </w:r>
            <w:r w:rsidR="00E1621E">
              <w:rPr>
                <w:noProof/>
                <w:webHidden/>
              </w:rPr>
              <w:fldChar w:fldCharType="separate"/>
            </w:r>
            <w:r w:rsidR="00F87614">
              <w:rPr>
                <w:noProof/>
                <w:webHidden/>
              </w:rPr>
              <w:t>18</w:t>
            </w:r>
            <w:r w:rsidR="00E1621E">
              <w:rPr>
                <w:noProof/>
                <w:webHidden/>
              </w:rPr>
              <w:fldChar w:fldCharType="end"/>
            </w:r>
          </w:hyperlink>
        </w:p>
        <w:p w14:paraId="1F715771" w14:textId="0E50EC96" w:rsidR="00E1621E" w:rsidRDefault="00EF501D">
          <w:pPr>
            <w:pStyle w:val="TDC2"/>
            <w:tabs>
              <w:tab w:val="right" w:leader="dot" w:pos="8828"/>
            </w:tabs>
            <w:rPr>
              <w:noProof/>
              <w:sz w:val="24"/>
              <w:szCs w:val="24"/>
              <w:lang w:eastAsia="es-ES_tradnl"/>
            </w:rPr>
          </w:pPr>
          <w:hyperlink w:anchor="_Toc55815649" w:history="1">
            <w:r w:rsidR="00E1621E" w:rsidRPr="003860A7">
              <w:rPr>
                <w:rStyle w:val="Hipervnculo"/>
                <w:b/>
                <w:bCs/>
                <w:noProof/>
              </w:rPr>
              <w:t>3.5 Estrategia de participación por sectores.</w:t>
            </w:r>
            <w:r w:rsidR="00E1621E">
              <w:rPr>
                <w:noProof/>
                <w:webHidden/>
              </w:rPr>
              <w:tab/>
            </w:r>
            <w:r w:rsidR="00E1621E">
              <w:rPr>
                <w:noProof/>
                <w:webHidden/>
              </w:rPr>
              <w:fldChar w:fldCharType="begin"/>
            </w:r>
            <w:r w:rsidR="00E1621E">
              <w:rPr>
                <w:noProof/>
                <w:webHidden/>
              </w:rPr>
              <w:instrText xml:space="preserve"> PAGEREF _Toc55815649 \h </w:instrText>
            </w:r>
            <w:r w:rsidR="00E1621E">
              <w:rPr>
                <w:noProof/>
                <w:webHidden/>
              </w:rPr>
            </w:r>
            <w:r w:rsidR="00E1621E">
              <w:rPr>
                <w:noProof/>
                <w:webHidden/>
              </w:rPr>
              <w:fldChar w:fldCharType="separate"/>
            </w:r>
            <w:r w:rsidR="00F87614">
              <w:rPr>
                <w:noProof/>
                <w:webHidden/>
              </w:rPr>
              <w:t>19</w:t>
            </w:r>
            <w:r w:rsidR="00E1621E">
              <w:rPr>
                <w:noProof/>
                <w:webHidden/>
              </w:rPr>
              <w:fldChar w:fldCharType="end"/>
            </w:r>
          </w:hyperlink>
        </w:p>
        <w:p w14:paraId="5A345640" w14:textId="52EECF41" w:rsidR="00E1621E" w:rsidRDefault="00EF501D">
          <w:pPr>
            <w:pStyle w:val="TDC1"/>
            <w:tabs>
              <w:tab w:val="right" w:leader="dot" w:pos="8828"/>
            </w:tabs>
            <w:rPr>
              <w:rFonts w:asciiTheme="minorHAnsi" w:hAnsiTheme="minorHAnsi"/>
              <w:b w:val="0"/>
              <w:bCs w:val="0"/>
              <w:noProof/>
              <w:color w:val="auto"/>
              <w:sz w:val="24"/>
              <w:lang w:eastAsia="es-ES_tradnl"/>
            </w:rPr>
          </w:pPr>
          <w:hyperlink w:anchor="_Toc55815650" w:history="1">
            <w:r w:rsidR="00E1621E" w:rsidRPr="003860A7">
              <w:rPr>
                <w:rStyle w:val="Hipervnculo"/>
                <w:rFonts w:ascii="Arial" w:hAnsi="Arial" w:cs="Arial"/>
                <w:noProof/>
              </w:rPr>
              <w:t>4</w:t>
            </w:r>
            <w:r w:rsidR="00E1621E" w:rsidRPr="003860A7">
              <w:rPr>
                <w:rStyle w:val="Hipervnculo"/>
                <w:noProof/>
              </w:rPr>
              <w:t xml:space="preserve">. </w:t>
            </w:r>
            <w:r w:rsidR="00E1621E" w:rsidRPr="003860A7">
              <w:rPr>
                <w:rStyle w:val="Hipervnculo"/>
                <w:rFonts w:ascii="Arial" w:hAnsi="Arial" w:cs="Arial"/>
                <w:noProof/>
              </w:rPr>
              <w:t>Estrategia de socialización del Plan de Desarrollo Económico, Social, Ambiental y de Obras Públicas del Distrito Capital 2020-2024</w:t>
            </w:r>
            <w:r w:rsidR="00E1621E">
              <w:rPr>
                <w:noProof/>
                <w:webHidden/>
              </w:rPr>
              <w:tab/>
            </w:r>
            <w:r w:rsidR="00E1621E">
              <w:rPr>
                <w:noProof/>
                <w:webHidden/>
              </w:rPr>
              <w:fldChar w:fldCharType="begin"/>
            </w:r>
            <w:r w:rsidR="00E1621E">
              <w:rPr>
                <w:noProof/>
                <w:webHidden/>
              </w:rPr>
              <w:instrText xml:space="preserve"> PAGEREF _Toc55815650 \h </w:instrText>
            </w:r>
            <w:r w:rsidR="00E1621E">
              <w:rPr>
                <w:noProof/>
                <w:webHidden/>
              </w:rPr>
            </w:r>
            <w:r w:rsidR="00E1621E">
              <w:rPr>
                <w:noProof/>
                <w:webHidden/>
              </w:rPr>
              <w:fldChar w:fldCharType="separate"/>
            </w:r>
            <w:r w:rsidR="00F87614">
              <w:rPr>
                <w:noProof/>
                <w:webHidden/>
              </w:rPr>
              <w:t>23</w:t>
            </w:r>
            <w:r w:rsidR="00E1621E">
              <w:rPr>
                <w:noProof/>
                <w:webHidden/>
              </w:rPr>
              <w:fldChar w:fldCharType="end"/>
            </w:r>
          </w:hyperlink>
        </w:p>
        <w:p w14:paraId="24DDCB0A" w14:textId="4BA2922F" w:rsidR="00E1621E" w:rsidRDefault="00EF501D">
          <w:pPr>
            <w:pStyle w:val="TDC2"/>
            <w:tabs>
              <w:tab w:val="right" w:leader="dot" w:pos="8828"/>
            </w:tabs>
            <w:rPr>
              <w:noProof/>
              <w:sz w:val="24"/>
              <w:szCs w:val="24"/>
              <w:lang w:eastAsia="es-ES_tradnl"/>
            </w:rPr>
          </w:pPr>
          <w:hyperlink w:anchor="_Toc55815651" w:history="1">
            <w:r w:rsidR="00E1621E" w:rsidRPr="003860A7">
              <w:rPr>
                <w:rStyle w:val="Hipervnculo"/>
                <w:b/>
                <w:bCs/>
                <w:noProof/>
              </w:rPr>
              <w:t>4.1 Audiencia Pública en Canal Capital.</w:t>
            </w:r>
            <w:r w:rsidR="00E1621E">
              <w:rPr>
                <w:noProof/>
                <w:webHidden/>
              </w:rPr>
              <w:tab/>
            </w:r>
            <w:r w:rsidR="00E1621E">
              <w:rPr>
                <w:noProof/>
                <w:webHidden/>
              </w:rPr>
              <w:fldChar w:fldCharType="begin"/>
            </w:r>
            <w:r w:rsidR="00E1621E">
              <w:rPr>
                <w:noProof/>
                <w:webHidden/>
              </w:rPr>
              <w:instrText xml:space="preserve"> PAGEREF _Toc55815651 \h </w:instrText>
            </w:r>
            <w:r w:rsidR="00E1621E">
              <w:rPr>
                <w:noProof/>
                <w:webHidden/>
              </w:rPr>
            </w:r>
            <w:r w:rsidR="00E1621E">
              <w:rPr>
                <w:noProof/>
                <w:webHidden/>
              </w:rPr>
              <w:fldChar w:fldCharType="separate"/>
            </w:r>
            <w:r w:rsidR="00F87614">
              <w:rPr>
                <w:noProof/>
                <w:webHidden/>
              </w:rPr>
              <w:t>24</w:t>
            </w:r>
            <w:r w:rsidR="00E1621E">
              <w:rPr>
                <w:noProof/>
                <w:webHidden/>
              </w:rPr>
              <w:fldChar w:fldCharType="end"/>
            </w:r>
          </w:hyperlink>
        </w:p>
        <w:p w14:paraId="6BC306C9" w14:textId="7B14ACBA" w:rsidR="00E1621E" w:rsidRDefault="00EF501D">
          <w:pPr>
            <w:pStyle w:val="TDC2"/>
            <w:tabs>
              <w:tab w:val="right" w:leader="dot" w:pos="8828"/>
            </w:tabs>
            <w:rPr>
              <w:noProof/>
              <w:sz w:val="24"/>
              <w:szCs w:val="24"/>
              <w:lang w:eastAsia="es-ES_tradnl"/>
            </w:rPr>
          </w:pPr>
          <w:hyperlink w:anchor="_Toc55815652" w:history="1">
            <w:r w:rsidR="00E1621E" w:rsidRPr="003860A7">
              <w:rPr>
                <w:rStyle w:val="Hipervnculo"/>
                <w:b/>
                <w:bCs/>
                <w:noProof/>
              </w:rPr>
              <w:t>4.2 Facebook Lives.</w:t>
            </w:r>
            <w:r w:rsidR="00E1621E">
              <w:rPr>
                <w:noProof/>
                <w:webHidden/>
              </w:rPr>
              <w:tab/>
            </w:r>
            <w:r w:rsidR="00E1621E">
              <w:rPr>
                <w:noProof/>
                <w:webHidden/>
              </w:rPr>
              <w:fldChar w:fldCharType="begin"/>
            </w:r>
            <w:r w:rsidR="00E1621E">
              <w:rPr>
                <w:noProof/>
                <w:webHidden/>
              </w:rPr>
              <w:instrText xml:space="preserve"> PAGEREF _Toc55815652 \h </w:instrText>
            </w:r>
            <w:r w:rsidR="00E1621E">
              <w:rPr>
                <w:noProof/>
                <w:webHidden/>
              </w:rPr>
            </w:r>
            <w:r w:rsidR="00E1621E">
              <w:rPr>
                <w:noProof/>
                <w:webHidden/>
              </w:rPr>
              <w:fldChar w:fldCharType="separate"/>
            </w:r>
            <w:r w:rsidR="00F87614">
              <w:rPr>
                <w:noProof/>
                <w:webHidden/>
              </w:rPr>
              <w:t>28</w:t>
            </w:r>
            <w:r w:rsidR="00E1621E">
              <w:rPr>
                <w:noProof/>
                <w:webHidden/>
              </w:rPr>
              <w:fldChar w:fldCharType="end"/>
            </w:r>
          </w:hyperlink>
        </w:p>
        <w:p w14:paraId="33E84A27" w14:textId="3C31CCE7" w:rsidR="00E1621E" w:rsidRDefault="00EF501D">
          <w:pPr>
            <w:pStyle w:val="TDC3"/>
            <w:tabs>
              <w:tab w:val="right" w:leader="dot" w:pos="8828"/>
            </w:tabs>
            <w:rPr>
              <w:i w:val="0"/>
              <w:iCs w:val="0"/>
              <w:noProof/>
              <w:sz w:val="24"/>
              <w:szCs w:val="24"/>
              <w:lang w:eastAsia="es-ES_tradnl"/>
            </w:rPr>
          </w:pPr>
          <w:hyperlink w:anchor="_Toc55815653" w:history="1">
            <w:r w:rsidR="00E1621E" w:rsidRPr="003860A7">
              <w:rPr>
                <w:rStyle w:val="Hipervnculo"/>
                <w:rFonts w:ascii="Arial" w:hAnsi="Arial" w:cs="Arial"/>
                <w:b/>
                <w:bCs/>
                <w:noProof/>
              </w:rPr>
              <w:t>4.2.1 Metodología y desarrollo de los Facebook Lives</w:t>
            </w:r>
            <w:r w:rsidR="00E1621E">
              <w:rPr>
                <w:noProof/>
                <w:webHidden/>
              </w:rPr>
              <w:tab/>
            </w:r>
            <w:r w:rsidR="00E1621E">
              <w:rPr>
                <w:noProof/>
                <w:webHidden/>
              </w:rPr>
              <w:fldChar w:fldCharType="begin"/>
            </w:r>
            <w:r w:rsidR="00E1621E">
              <w:rPr>
                <w:noProof/>
                <w:webHidden/>
              </w:rPr>
              <w:instrText xml:space="preserve"> PAGEREF _Toc55815653 \h </w:instrText>
            </w:r>
            <w:r w:rsidR="00E1621E">
              <w:rPr>
                <w:noProof/>
                <w:webHidden/>
              </w:rPr>
            </w:r>
            <w:r w:rsidR="00E1621E">
              <w:rPr>
                <w:noProof/>
                <w:webHidden/>
              </w:rPr>
              <w:fldChar w:fldCharType="separate"/>
            </w:r>
            <w:r w:rsidR="00F87614">
              <w:rPr>
                <w:noProof/>
                <w:webHidden/>
              </w:rPr>
              <w:t>28</w:t>
            </w:r>
            <w:r w:rsidR="00E1621E">
              <w:rPr>
                <w:noProof/>
                <w:webHidden/>
              </w:rPr>
              <w:fldChar w:fldCharType="end"/>
            </w:r>
          </w:hyperlink>
        </w:p>
        <w:p w14:paraId="71717AD4" w14:textId="3F3F1708" w:rsidR="00E1621E" w:rsidRDefault="00EF501D">
          <w:pPr>
            <w:pStyle w:val="TDC2"/>
            <w:tabs>
              <w:tab w:val="right" w:leader="dot" w:pos="8828"/>
            </w:tabs>
            <w:rPr>
              <w:noProof/>
              <w:sz w:val="24"/>
              <w:szCs w:val="24"/>
              <w:lang w:eastAsia="es-ES_tradnl"/>
            </w:rPr>
          </w:pPr>
          <w:hyperlink w:anchor="_Toc55815654" w:history="1">
            <w:r w:rsidR="00E1621E" w:rsidRPr="003860A7">
              <w:rPr>
                <w:rStyle w:val="Hipervnculo"/>
                <w:noProof/>
              </w:rPr>
              <w:t>4.3 Resultados.</w:t>
            </w:r>
            <w:r w:rsidR="00E1621E">
              <w:rPr>
                <w:noProof/>
                <w:webHidden/>
              </w:rPr>
              <w:tab/>
            </w:r>
            <w:r w:rsidR="00E1621E">
              <w:rPr>
                <w:noProof/>
                <w:webHidden/>
              </w:rPr>
              <w:fldChar w:fldCharType="begin"/>
            </w:r>
            <w:r w:rsidR="00E1621E">
              <w:rPr>
                <w:noProof/>
                <w:webHidden/>
              </w:rPr>
              <w:instrText xml:space="preserve"> PAGEREF _Toc55815654 \h </w:instrText>
            </w:r>
            <w:r w:rsidR="00E1621E">
              <w:rPr>
                <w:noProof/>
                <w:webHidden/>
              </w:rPr>
            </w:r>
            <w:r w:rsidR="00E1621E">
              <w:rPr>
                <w:noProof/>
                <w:webHidden/>
              </w:rPr>
              <w:fldChar w:fldCharType="separate"/>
            </w:r>
            <w:r w:rsidR="00F87614">
              <w:rPr>
                <w:noProof/>
                <w:webHidden/>
              </w:rPr>
              <w:t>42</w:t>
            </w:r>
            <w:r w:rsidR="00E1621E">
              <w:rPr>
                <w:noProof/>
                <w:webHidden/>
              </w:rPr>
              <w:fldChar w:fldCharType="end"/>
            </w:r>
          </w:hyperlink>
        </w:p>
        <w:p w14:paraId="29820DDB" w14:textId="5134F817" w:rsidR="00E1621E" w:rsidRDefault="00EF501D">
          <w:pPr>
            <w:pStyle w:val="TDC2"/>
            <w:tabs>
              <w:tab w:val="right" w:leader="dot" w:pos="8828"/>
            </w:tabs>
            <w:rPr>
              <w:noProof/>
              <w:sz w:val="24"/>
              <w:szCs w:val="24"/>
              <w:lang w:eastAsia="es-ES_tradnl"/>
            </w:rPr>
          </w:pPr>
          <w:hyperlink w:anchor="_Toc55815655" w:history="1">
            <w:r w:rsidR="00E1621E" w:rsidRPr="003860A7">
              <w:rPr>
                <w:rStyle w:val="Hipervnculo"/>
                <w:b/>
                <w:bCs/>
                <w:noProof/>
              </w:rPr>
              <w:t>4.4 Actividades con niños, niñas, jóvenes y adolescentes.</w:t>
            </w:r>
            <w:r w:rsidR="00E1621E">
              <w:rPr>
                <w:noProof/>
                <w:webHidden/>
              </w:rPr>
              <w:tab/>
            </w:r>
            <w:r w:rsidR="00E1621E">
              <w:rPr>
                <w:noProof/>
                <w:webHidden/>
              </w:rPr>
              <w:fldChar w:fldCharType="begin"/>
            </w:r>
            <w:r w:rsidR="00E1621E">
              <w:rPr>
                <w:noProof/>
                <w:webHidden/>
              </w:rPr>
              <w:instrText xml:space="preserve"> PAGEREF _Toc55815655 \h </w:instrText>
            </w:r>
            <w:r w:rsidR="00E1621E">
              <w:rPr>
                <w:noProof/>
                <w:webHidden/>
              </w:rPr>
            </w:r>
            <w:r w:rsidR="00E1621E">
              <w:rPr>
                <w:noProof/>
                <w:webHidden/>
              </w:rPr>
              <w:fldChar w:fldCharType="separate"/>
            </w:r>
            <w:r w:rsidR="00F87614">
              <w:rPr>
                <w:noProof/>
                <w:webHidden/>
              </w:rPr>
              <w:t>46</w:t>
            </w:r>
            <w:r w:rsidR="00E1621E">
              <w:rPr>
                <w:noProof/>
                <w:webHidden/>
              </w:rPr>
              <w:fldChar w:fldCharType="end"/>
            </w:r>
          </w:hyperlink>
        </w:p>
        <w:p w14:paraId="7D5A4154" w14:textId="3783DEA9" w:rsidR="00E1621E" w:rsidRDefault="00EF501D">
          <w:pPr>
            <w:pStyle w:val="TDC2"/>
            <w:tabs>
              <w:tab w:val="right" w:leader="dot" w:pos="8828"/>
            </w:tabs>
            <w:rPr>
              <w:noProof/>
              <w:sz w:val="24"/>
              <w:szCs w:val="24"/>
              <w:lang w:eastAsia="es-ES_tradnl"/>
            </w:rPr>
          </w:pPr>
          <w:hyperlink w:anchor="_Toc55815656" w:history="1">
            <w:r w:rsidR="00E1621E" w:rsidRPr="003860A7">
              <w:rPr>
                <w:rStyle w:val="Hipervnculo"/>
                <w:noProof/>
              </w:rPr>
              <w:t>4.5 Convocatoria.</w:t>
            </w:r>
            <w:r w:rsidR="00E1621E">
              <w:rPr>
                <w:noProof/>
                <w:webHidden/>
              </w:rPr>
              <w:tab/>
            </w:r>
            <w:r w:rsidR="00E1621E">
              <w:rPr>
                <w:noProof/>
                <w:webHidden/>
              </w:rPr>
              <w:fldChar w:fldCharType="begin"/>
            </w:r>
            <w:r w:rsidR="00E1621E">
              <w:rPr>
                <w:noProof/>
                <w:webHidden/>
              </w:rPr>
              <w:instrText xml:space="preserve"> PAGEREF _Toc55815656 \h </w:instrText>
            </w:r>
            <w:r w:rsidR="00E1621E">
              <w:rPr>
                <w:noProof/>
                <w:webHidden/>
              </w:rPr>
            </w:r>
            <w:r w:rsidR="00E1621E">
              <w:rPr>
                <w:noProof/>
                <w:webHidden/>
              </w:rPr>
              <w:fldChar w:fldCharType="separate"/>
            </w:r>
            <w:r w:rsidR="00F87614">
              <w:rPr>
                <w:noProof/>
                <w:webHidden/>
              </w:rPr>
              <w:t>49</w:t>
            </w:r>
            <w:r w:rsidR="00E1621E">
              <w:rPr>
                <w:noProof/>
                <w:webHidden/>
              </w:rPr>
              <w:fldChar w:fldCharType="end"/>
            </w:r>
          </w:hyperlink>
        </w:p>
        <w:p w14:paraId="0A892B41" w14:textId="1FE70C98" w:rsidR="00E1621E" w:rsidRDefault="00EF501D">
          <w:pPr>
            <w:pStyle w:val="TDC2"/>
            <w:tabs>
              <w:tab w:val="right" w:leader="dot" w:pos="8828"/>
            </w:tabs>
            <w:rPr>
              <w:noProof/>
              <w:sz w:val="24"/>
              <w:szCs w:val="24"/>
              <w:lang w:eastAsia="es-ES_tradnl"/>
            </w:rPr>
          </w:pPr>
          <w:hyperlink w:anchor="_Toc55815657" w:history="1">
            <w:r w:rsidR="00E1621E" w:rsidRPr="003860A7">
              <w:rPr>
                <w:rStyle w:val="Hipervnculo"/>
                <w:noProof/>
              </w:rPr>
              <w:t>4.6. Otras actividades</w:t>
            </w:r>
            <w:r w:rsidR="00E1621E">
              <w:rPr>
                <w:noProof/>
                <w:webHidden/>
              </w:rPr>
              <w:tab/>
            </w:r>
            <w:r w:rsidR="00E1621E">
              <w:rPr>
                <w:noProof/>
                <w:webHidden/>
              </w:rPr>
              <w:fldChar w:fldCharType="begin"/>
            </w:r>
            <w:r w:rsidR="00E1621E">
              <w:rPr>
                <w:noProof/>
                <w:webHidden/>
              </w:rPr>
              <w:instrText xml:space="preserve"> PAGEREF _Toc55815657 \h </w:instrText>
            </w:r>
            <w:r w:rsidR="00E1621E">
              <w:rPr>
                <w:noProof/>
                <w:webHidden/>
              </w:rPr>
            </w:r>
            <w:r w:rsidR="00E1621E">
              <w:rPr>
                <w:noProof/>
                <w:webHidden/>
              </w:rPr>
              <w:fldChar w:fldCharType="separate"/>
            </w:r>
            <w:r w:rsidR="00F87614">
              <w:rPr>
                <w:noProof/>
                <w:webHidden/>
              </w:rPr>
              <w:t>50</w:t>
            </w:r>
            <w:r w:rsidR="00E1621E">
              <w:rPr>
                <w:noProof/>
                <w:webHidden/>
              </w:rPr>
              <w:fldChar w:fldCharType="end"/>
            </w:r>
          </w:hyperlink>
        </w:p>
        <w:p w14:paraId="4B4D1A47" w14:textId="14C5F3CB" w:rsidR="00E1621E" w:rsidRDefault="00EF501D">
          <w:pPr>
            <w:pStyle w:val="TDC1"/>
            <w:tabs>
              <w:tab w:val="right" w:leader="dot" w:pos="8828"/>
            </w:tabs>
            <w:rPr>
              <w:rFonts w:asciiTheme="minorHAnsi" w:hAnsiTheme="minorHAnsi"/>
              <w:b w:val="0"/>
              <w:bCs w:val="0"/>
              <w:noProof/>
              <w:color w:val="auto"/>
              <w:sz w:val="24"/>
              <w:lang w:eastAsia="es-ES_tradnl"/>
            </w:rPr>
          </w:pPr>
          <w:hyperlink w:anchor="_Toc55815658" w:history="1">
            <w:r w:rsidR="00E1621E" w:rsidRPr="003860A7">
              <w:rPr>
                <w:rStyle w:val="Hipervnculo"/>
                <w:rFonts w:ascii="Arial" w:hAnsi="Arial" w:cs="Arial"/>
                <w:noProof/>
              </w:rPr>
              <w:t>5. Conclusiones</w:t>
            </w:r>
            <w:r w:rsidR="00E1621E">
              <w:rPr>
                <w:noProof/>
                <w:webHidden/>
              </w:rPr>
              <w:tab/>
            </w:r>
            <w:r w:rsidR="00E1621E">
              <w:rPr>
                <w:noProof/>
                <w:webHidden/>
              </w:rPr>
              <w:fldChar w:fldCharType="begin"/>
            </w:r>
            <w:r w:rsidR="00E1621E">
              <w:rPr>
                <w:noProof/>
                <w:webHidden/>
              </w:rPr>
              <w:instrText xml:space="preserve"> PAGEREF _Toc55815658 \h </w:instrText>
            </w:r>
            <w:r w:rsidR="00E1621E">
              <w:rPr>
                <w:noProof/>
                <w:webHidden/>
              </w:rPr>
            </w:r>
            <w:r w:rsidR="00E1621E">
              <w:rPr>
                <w:noProof/>
                <w:webHidden/>
              </w:rPr>
              <w:fldChar w:fldCharType="separate"/>
            </w:r>
            <w:r w:rsidR="00F87614">
              <w:rPr>
                <w:noProof/>
                <w:webHidden/>
              </w:rPr>
              <w:t>51</w:t>
            </w:r>
            <w:r w:rsidR="00E1621E">
              <w:rPr>
                <w:noProof/>
                <w:webHidden/>
              </w:rPr>
              <w:fldChar w:fldCharType="end"/>
            </w:r>
          </w:hyperlink>
        </w:p>
        <w:p w14:paraId="3496EDF9" w14:textId="02B09F6D" w:rsidR="00915856" w:rsidRPr="000D00AA" w:rsidRDefault="00915856">
          <w:r w:rsidRPr="000D00AA">
            <w:rPr>
              <w:b/>
              <w:bCs/>
              <w:noProof/>
            </w:rPr>
            <w:fldChar w:fldCharType="end"/>
          </w:r>
        </w:p>
      </w:sdtContent>
    </w:sdt>
    <w:p w14:paraId="6728742F" w14:textId="77777777" w:rsidR="007C2AD2" w:rsidRPr="000D00AA" w:rsidRDefault="007C2AD2" w:rsidP="00092AA2">
      <w:pPr>
        <w:spacing w:line="288" w:lineRule="auto"/>
        <w:rPr>
          <w:rFonts w:cs="Arial"/>
          <w:b/>
          <w:szCs w:val="22"/>
        </w:rPr>
      </w:pPr>
    </w:p>
    <w:p w14:paraId="15FE1667" w14:textId="671E2184" w:rsidR="007C2AD2" w:rsidRPr="000D00AA" w:rsidRDefault="0029496B" w:rsidP="00092AA2">
      <w:pPr>
        <w:spacing w:line="288" w:lineRule="auto"/>
        <w:rPr>
          <w:rFonts w:cs="Arial"/>
          <w:b/>
          <w:szCs w:val="22"/>
        </w:rPr>
      </w:pPr>
      <w:r w:rsidRPr="000D00AA">
        <w:rPr>
          <w:rFonts w:cs="Arial"/>
          <w:b/>
          <w:szCs w:val="22"/>
        </w:rPr>
        <w:t>Lista de figuras.</w:t>
      </w:r>
    </w:p>
    <w:p w14:paraId="0E336E97" w14:textId="77777777" w:rsidR="00985727" w:rsidRDefault="0029496B">
      <w:pPr>
        <w:pStyle w:val="Tabladeilustraciones"/>
        <w:tabs>
          <w:tab w:val="right" w:leader="dot" w:pos="8828"/>
        </w:tabs>
        <w:rPr>
          <w:rFonts w:cstheme="minorBidi"/>
          <w:smallCaps w:val="0"/>
          <w:noProof/>
          <w:sz w:val="24"/>
          <w:szCs w:val="24"/>
        </w:rPr>
      </w:pPr>
      <w:r w:rsidRPr="000D00AA">
        <w:rPr>
          <w:rFonts w:ascii="Arial" w:hAnsi="Arial" w:cs="Arial"/>
          <w:b/>
          <w:sz w:val="22"/>
          <w:szCs w:val="22"/>
        </w:rPr>
        <w:fldChar w:fldCharType="begin"/>
      </w:r>
      <w:r w:rsidRPr="000D00AA">
        <w:rPr>
          <w:rFonts w:ascii="Arial" w:hAnsi="Arial" w:cs="Arial"/>
          <w:b/>
          <w:sz w:val="22"/>
          <w:szCs w:val="22"/>
        </w:rPr>
        <w:instrText xml:space="preserve"> TOC \h \z \c "Figura" </w:instrText>
      </w:r>
      <w:r w:rsidRPr="000D00AA">
        <w:rPr>
          <w:rFonts w:ascii="Arial" w:hAnsi="Arial" w:cs="Arial"/>
          <w:b/>
          <w:sz w:val="22"/>
          <w:szCs w:val="22"/>
        </w:rPr>
        <w:fldChar w:fldCharType="separate"/>
      </w:r>
      <w:hyperlink w:anchor="_Toc55811097" w:history="1">
        <w:r w:rsidR="00985727" w:rsidRPr="001551B8">
          <w:rPr>
            <w:rStyle w:val="Hipervnculo"/>
            <w:noProof/>
          </w:rPr>
          <w:t>Figura 1. Cronograma de envío de aportes ciudadanos a los sectores</w:t>
        </w:r>
        <w:r w:rsidR="00985727">
          <w:rPr>
            <w:noProof/>
            <w:webHidden/>
          </w:rPr>
          <w:tab/>
        </w:r>
        <w:r w:rsidR="00985727">
          <w:rPr>
            <w:noProof/>
            <w:webHidden/>
          </w:rPr>
          <w:fldChar w:fldCharType="begin"/>
        </w:r>
        <w:r w:rsidR="00985727">
          <w:rPr>
            <w:noProof/>
            <w:webHidden/>
          </w:rPr>
          <w:instrText xml:space="preserve"> PAGEREF _Toc55811097 \h </w:instrText>
        </w:r>
        <w:r w:rsidR="00985727">
          <w:rPr>
            <w:noProof/>
            <w:webHidden/>
          </w:rPr>
        </w:r>
        <w:r w:rsidR="00985727">
          <w:rPr>
            <w:noProof/>
            <w:webHidden/>
          </w:rPr>
          <w:fldChar w:fldCharType="separate"/>
        </w:r>
        <w:r w:rsidR="00985727">
          <w:rPr>
            <w:noProof/>
            <w:webHidden/>
          </w:rPr>
          <w:t>8</w:t>
        </w:r>
        <w:r w:rsidR="00985727">
          <w:rPr>
            <w:noProof/>
            <w:webHidden/>
          </w:rPr>
          <w:fldChar w:fldCharType="end"/>
        </w:r>
      </w:hyperlink>
    </w:p>
    <w:p w14:paraId="66265B90" w14:textId="77777777" w:rsidR="00985727" w:rsidRDefault="00EF501D">
      <w:pPr>
        <w:pStyle w:val="Tabladeilustraciones"/>
        <w:tabs>
          <w:tab w:val="right" w:leader="dot" w:pos="8828"/>
        </w:tabs>
        <w:rPr>
          <w:rFonts w:cstheme="minorBidi"/>
          <w:smallCaps w:val="0"/>
          <w:noProof/>
          <w:sz w:val="24"/>
          <w:szCs w:val="24"/>
        </w:rPr>
      </w:pPr>
      <w:hyperlink w:anchor="_Toc55811098" w:history="1">
        <w:r w:rsidR="00985727" w:rsidRPr="001551B8">
          <w:rPr>
            <w:rStyle w:val="Hipervnculo"/>
            <w:noProof/>
          </w:rPr>
          <w:t>Figura 2. Personas convocadas</w:t>
        </w:r>
        <w:r w:rsidR="00985727">
          <w:rPr>
            <w:noProof/>
            <w:webHidden/>
          </w:rPr>
          <w:tab/>
        </w:r>
        <w:r w:rsidR="00985727">
          <w:rPr>
            <w:noProof/>
            <w:webHidden/>
          </w:rPr>
          <w:fldChar w:fldCharType="begin"/>
        </w:r>
        <w:r w:rsidR="00985727">
          <w:rPr>
            <w:noProof/>
            <w:webHidden/>
          </w:rPr>
          <w:instrText xml:space="preserve"> PAGEREF _Toc55811098 \h </w:instrText>
        </w:r>
        <w:r w:rsidR="00985727">
          <w:rPr>
            <w:noProof/>
            <w:webHidden/>
          </w:rPr>
        </w:r>
        <w:r w:rsidR="00985727">
          <w:rPr>
            <w:noProof/>
            <w:webHidden/>
          </w:rPr>
          <w:fldChar w:fldCharType="separate"/>
        </w:r>
        <w:r w:rsidR="00985727">
          <w:rPr>
            <w:noProof/>
            <w:webHidden/>
          </w:rPr>
          <w:t>25</w:t>
        </w:r>
        <w:r w:rsidR="00985727">
          <w:rPr>
            <w:noProof/>
            <w:webHidden/>
          </w:rPr>
          <w:fldChar w:fldCharType="end"/>
        </w:r>
      </w:hyperlink>
    </w:p>
    <w:p w14:paraId="689392CE" w14:textId="77777777" w:rsidR="00985727" w:rsidRDefault="00EF501D">
      <w:pPr>
        <w:pStyle w:val="Tabladeilustraciones"/>
        <w:tabs>
          <w:tab w:val="right" w:leader="dot" w:pos="8828"/>
        </w:tabs>
        <w:rPr>
          <w:rFonts w:cstheme="minorBidi"/>
          <w:smallCaps w:val="0"/>
          <w:noProof/>
          <w:sz w:val="24"/>
          <w:szCs w:val="24"/>
        </w:rPr>
      </w:pPr>
      <w:hyperlink w:anchor="_Toc55811099" w:history="1">
        <w:r w:rsidR="00985727" w:rsidRPr="001551B8">
          <w:rPr>
            <w:rStyle w:val="Hipervnculo"/>
            <w:noProof/>
          </w:rPr>
          <w:t>Figura 3. Pieza comunicativa general</w:t>
        </w:r>
        <w:r w:rsidR="00985727">
          <w:rPr>
            <w:noProof/>
            <w:webHidden/>
          </w:rPr>
          <w:tab/>
        </w:r>
        <w:r w:rsidR="00985727">
          <w:rPr>
            <w:noProof/>
            <w:webHidden/>
          </w:rPr>
          <w:fldChar w:fldCharType="begin"/>
        </w:r>
        <w:r w:rsidR="00985727">
          <w:rPr>
            <w:noProof/>
            <w:webHidden/>
          </w:rPr>
          <w:instrText xml:space="preserve"> PAGEREF _Toc55811099 \h </w:instrText>
        </w:r>
        <w:r w:rsidR="00985727">
          <w:rPr>
            <w:noProof/>
            <w:webHidden/>
          </w:rPr>
        </w:r>
        <w:r w:rsidR="00985727">
          <w:rPr>
            <w:noProof/>
            <w:webHidden/>
          </w:rPr>
          <w:fldChar w:fldCharType="separate"/>
        </w:r>
        <w:r w:rsidR="00985727">
          <w:rPr>
            <w:noProof/>
            <w:webHidden/>
          </w:rPr>
          <w:t>51</w:t>
        </w:r>
        <w:r w:rsidR="00985727">
          <w:rPr>
            <w:noProof/>
            <w:webHidden/>
          </w:rPr>
          <w:fldChar w:fldCharType="end"/>
        </w:r>
      </w:hyperlink>
    </w:p>
    <w:p w14:paraId="0073CD78" w14:textId="77777777" w:rsidR="00985727" w:rsidRDefault="00EF501D">
      <w:pPr>
        <w:pStyle w:val="Tabladeilustraciones"/>
        <w:tabs>
          <w:tab w:val="right" w:leader="dot" w:pos="8828"/>
        </w:tabs>
        <w:rPr>
          <w:rFonts w:cstheme="minorBidi"/>
          <w:smallCaps w:val="0"/>
          <w:noProof/>
          <w:sz w:val="24"/>
          <w:szCs w:val="24"/>
        </w:rPr>
      </w:pPr>
      <w:hyperlink w:anchor="_Toc55811100" w:history="1">
        <w:r w:rsidR="00985727" w:rsidRPr="001551B8">
          <w:rPr>
            <w:rStyle w:val="Hipervnculo"/>
            <w:noProof/>
          </w:rPr>
          <w:t>Figura 4. Infografía</w:t>
        </w:r>
        <w:r w:rsidR="00985727">
          <w:rPr>
            <w:noProof/>
            <w:webHidden/>
          </w:rPr>
          <w:tab/>
        </w:r>
        <w:r w:rsidR="00985727">
          <w:rPr>
            <w:noProof/>
            <w:webHidden/>
          </w:rPr>
          <w:fldChar w:fldCharType="begin"/>
        </w:r>
        <w:r w:rsidR="00985727">
          <w:rPr>
            <w:noProof/>
            <w:webHidden/>
          </w:rPr>
          <w:instrText xml:space="preserve"> PAGEREF _Toc55811100 \h </w:instrText>
        </w:r>
        <w:r w:rsidR="00985727">
          <w:rPr>
            <w:noProof/>
            <w:webHidden/>
          </w:rPr>
        </w:r>
        <w:r w:rsidR="00985727">
          <w:rPr>
            <w:noProof/>
            <w:webHidden/>
          </w:rPr>
          <w:fldChar w:fldCharType="separate"/>
        </w:r>
        <w:r w:rsidR="00985727">
          <w:rPr>
            <w:noProof/>
            <w:webHidden/>
          </w:rPr>
          <w:t>51</w:t>
        </w:r>
        <w:r w:rsidR="00985727">
          <w:rPr>
            <w:noProof/>
            <w:webHidden/>
          </w:rPr>
          <w:fldChar w:fldCharType="end"/>
        </w:r>
      </w:hyperlink>
    </w:p>
    <w:p w14:paraId="243D84D8" w14:textId="77777777" w:rsidR="0029496B" w:rsidRPr="000D00AA" w:rsidRDefault="0029496B" w:rsidP="00092AA2">
      <w:pPr>
        <w:spacing w:line="288" w:lineRule="auto"/>
        <w:rPr>
          <w:rFonts w:cs="Arial"/>
          <w:b/>
          <w:szCs w:val="22"/>
        </w:rPr>
      </w:pPr>
      <w:r w:rsidRPr="000D00AA">
        <w:rPr>
          <w:rFonts w:cs="Arial"/>
          <w:b/>
          <w:szCs w:val="22"/>
        </w:rPr>
        <w:fldChar w:fldCharType="end"/>
      </w:r>
    </w:p>
    <w:p w14:paraId="68F6C2EB" w14:textId="062389E9" w:rsidR="007C2AD2" w:rsidRPr="000D00AA" w:rsidRDefault="0029496B" w:rsidP="00092AA2">
      <w:pPr>
        <w:spacing w:line="288" w:lineRule="auto"/>
        <w:rPr>
          <w:rFonts w:cs="Arial"/>
          <w:b/>
          <w:szCs w:val="22"/>
        </w:rPr>
      </w:pPr>
      <w:r w:rsidRPr="000D00AA">
        <w:rPr>
          <w:rFonts w:cs="Arial"/>
          <w:b/>
          <w:szCs w:val="22"/>
        </w:rPr>
        <w:t xml:space="preserve">Lista de gráficas. </w:t>
      </w:r>
    </w:p>
    <w:p w14:paraId="60E4B908" w14:textId="77777777" w:rsidR="00EB305C" w:rsidRDefault="00847A07">
      <w:pPr>
        <w:pStyle w:val="Tabladeilustraciones"/>
        <w:tabs>
          <w:tab w:val="right" w:leader="dot" w:pos="8828"/>
        </w:tabs>
        <w:rPr>
          <w:rFonts w:cstheme="minorBidi"/>
          <w:smallCaps w:val="0"/>
          <w:noProof/>
          <w:sz w:val="24"/>
          <w:szCs w:val="24"/>
        </w:rPr>
      </w:pPr>
      <w:r w:rsidRPr="000D00AA">
        <w:rPr>
          <w:rFonts w:ascii="Arial" w:hAnsi="Arial" w:cs="Arial"/>
          <w:b/>
          <w:sz w:val="22"/>
          <w:szCs w:val="22"/>
        </w:rPr>
        <w:fldChar w:fldCharType="begin"/>
      </w:r>
      <w:r w:rsidRPr="000D00AA">
        <w:rPr>
          <w:rFonts w:ascii="Arial" w:hAnsi="Arial" w:cs="Arial"/>
          <w:b/>
          <w:sz w:val="22"/>
          <w:szCs w:val="22"/>
        </w:rPr>
        <w:instrText xml:space="preserve"> TOC \h \z \c "Gráfica" </w:instrText>
      </w:r>
      <w:r w:rsidRPr="000D00AA">
        <w:rPr>
          <w:rFonts w:ascii="Arial" w:hAnsi="Arial" w:cs="Arial"/>
          <w:b/>
          <w:sz w:val="22"/>
          <w:szCs w:val="22"/>
        </w:rPr>
        <w:fldChar w:fldCharType="separate"/>
      </w:r>
      <w:hyperlink w:anchor="_Toc55812765" w:history="1">
        <w:r w:rsidR="00EB305C" w:rsidRPr="00E1673B">
          <w:rPr>
            <w:rStyle w:val="Hipervnculo"/>
            <w:noProof/>
          </w:rPr>
          <w:t>Gráfica 1. Fuentes de procedencia de los aportes al Plan Distrital de Desarrollo 2020-2024.</w:t>
        </w:r>
        <w:r w:rsidR="00EB305C">
          <w:rPr>
            <w:noProof/>
            <w:webHidden/>
          </w:rPr>
          <w:tab/>
        </w:r>
        <w:r w:rsidR="00EB305C">
          <w:rPr>
            <w:noProof/>
            <w:webHidden/>
          </w:rPr>
          <w:fldChar w:fldCharType="begin"/>
        </w:r>
        <w:r w:rsidR="00EB305C">
          <w:rPr>
            <w:noProof/>
            <w:webHidden/>
          </w:rPr>
          <w:instrText xml:space="preserve"> PAGEREF _Toc55812765 \h </w:instrText>
        </w:r>
        <w:r w:rsidR="00EB305C">
          <w:rPr>
            <w:noProof/>
            <w:webHidden/>
          </w:rPr>
        </w:r>
        <w:r w:rsidR="00EB305C">
          <w:rPr>
            <w:noProof/>
            <w:webHidden/>
          </w:rPr>
          <w:fldChar w:fldCharType="separate"/>
        </w:r>
        <w:r w:rsidR="00EB305C">
          <w:rPr>
            <w:noProof/>
            <w:webHidden/>
          </w:rPr>
          <w:t>9</w:t>
        </w:r>
        <w:r w:rsidR="00EB305C">
          <w:rPr>
            <w:noProof/>
            <w:webHidden/>
          </w:rPr>
          <w:fldChar w:fldCharType="end"/>
        </w:r>
      </w:hyperlink>
    </w:p>
    <w:p w14:paraId="419B46EA" w14:textId="77777777" w:rsidR="00EB305C" w:rsidRDefault="00EF501D">
      <w:pPr>
        <w:pStyle w:val="Tabladeilustraciones"/>
        <w:tabs>
          <w:tab w:val="right" w:leader="dot" w:pos="8828"/>
        </w:tabs>
        <w:rPr>
          <w:rFonts w:cstheme="minorBidi"/>
          <w:smallCaps w:val="0"/>
          <w:noProof/>
          <w:sz w:val="24"/>
          <w:szCs w:val="24"/>
        </w:rPr>
      </w:pPr>
      <w:hyperlink w:anchor="_Toc55812766" w:history="1">
        <w:r w:rsidR="00EB305C" w:rsidRPr="00E1673B">
          <w:rPr>
            <w:rStyle w:val="Hipervnculo"/>
            <w:noProof/>
          </w:rPr>
          <w:t>Gráfica 2. Aportes según el sector competente.</w:t>
        </w:r>
        <w:r w:rsidR="00EB305C">
          <w:rPr>
            <w:noProof/>
            <w:webHidden/>
          </w:rPr>
          <w:tab/>
        </w:r>
        <w:r w:rsidR="00EB305C">
          <w:rPr>
            <w:noProof/>
            <w:webHidden/>
          </w:rPr>
          <w:fldChar w:fldCharType="begin"/>
        </w:r>
        <w:r w:rsidR="00EB305C">
          <w:rPr>
            <w:noProof/>
            <w:webHidden/>
          </w:rPr>
          <w:instrText xml:space="preserve"> PAGEREF _Toc55812766 \h </w:instrText>
        </w:r>
        <w:r w:rsidR="00EB305C">
          <w:rPr>
            <w:noProof/>
            <w:webHidden/>
          </w:rPr>
        </w:r>
        <w:r w:rsidR="00EB305C">
          <w:rPr>
            <w:noProof/>
            <w:webHidden/>
          </w:rPr>
          <w:fldChar w:fldCharType="separate"/>
        </w:r>
        <w:r w:rsidR="00EB305C">
          <w:rPr>
            <w:noProof/>
            <w:webHidden/>
          </w:rPr>
          <w:t>10</w:t>
        </w:r>
        <w:r w:rsidR="00EB305C">
          <w:rPr>
            <w:noProof/>
            <w:webHidden/>
          </w:rPr>
          <w:fldChar w:fldCharType="end"/>
        </w:r>
      </w:hyperlink>
    </w:p>
    <w:p w14:paraId="7CFC6522" w14:textId="77777777" w:rsidR="00EB305C" w:rsidRDefault="00EF501D">
      <w:pPr>
        <w:pStyle w:val="Tabladeilustraciones"/>
        <w:tabs>
          <w:tab w:val="right" w:leader="dot" w:pos="8828"/>
        </w:tabs>
        <w:rPr>
          <w:rFonts w:cstheme="minorBidi"/>
          <w:smallCaps w:val="0"/>
          <w:noProof/>
          <w:sz w:val="24"/>
          <w:szCs w:val="24"/>
        </w:rPr>
      </w:pPr>
      <w:hyperlink w:anchor="_Toc55812767" w:history="1">
        <w:r w:rsidR="00EB305C" w:rsidRPr="00E1673B">
          <w:rPr>
            <w:rStyle w:val="Hipervnculo"/>
            <w:noProof/>
          </w:rPr>
          <w:t>Gráfica 3. Aportes incluidos y no incluidos en el Plan Distrital de Desarrollo.</w:t>
        </w:r>
        <w:r w:rsidR="00EB305C">
          <w:rPr>
            <w:noProof/>
            <w:webHidden/>
          </w:rPr>
          <w:tab/>
        </w:r>
        <w:r w:rsidR="00EB305C">
          <w:rPr>
            <w:noProof/>
            <w:webHidden/>
          </w:rPr>
          <w:fldChar w:fldCharType="begin"/>
        </w:r>
        <w:r w:rsidR="00EB305C">
          <w:rPr>
            <w:noProof/>
            <w:webHidden/>
          </w:rPr>
          <w:instrText xml:space="preserve"> PAGEREF _Toc55812767 \h </w:instrText>
        </w:r>
        <w:r w:rsidR="00EB305C">
          <w:rPr>
            <w:noProof/>
            <w:webHidden/>
          </w:rPr>
        </w:r>
        <w:r w:rsidR="00EB305C">
          <w:rPr>
            <w:noProof/>
            <w:webHidden/>
          </w:rPr>
          <w:fldChar w:fldCharType="separate"/>
        </w:r>
        <w:r w:rsidR="00EB305C">
          <w:rPr>
            <w:noProof/>
            <w:webHidden/>
          </w:rPr>
          <w:t>11</w:t>
        </w:r>
        <w:r w:rsidR="00EB305C">
          <w:rPr>
            <w:noProof/>
            <w:webHidden/>
          </w:rPr>
          <w:fldChar w:fldCharType="end"/>
        </w:r>
      </w:hyperlink>
    </w:p>
    <w:p w14:paraId="79C0B94B" w14:textId="77777777" w:rsidR="00EB305C" w:rsidRDefault="00EF501D">
      <w:pPr>
        <w:pStyle w:val="Tabladeilustraciones"/>
        <w:tabs>
          <w:tab w:val="right" w:leader="dot" w:pos="8828"/>
        </w:tabs>
        <w:rPr>
          <w:rFonts w:cstheme="minorBidi"/>
          <w:smallCaps w:val="0"/>
          <w:noProof/>
          <w:sz w:val="24"/>
          <w:szCs w:val="24"/>
        </w:rPr>
      </w:pPr>
      <w:hyperlink w:anchor="_Toc55812768" w:history="1">
        <w:r w:rsidR="00EB305C" w:rsidRPr="00E1673B">
          <w:rPr>
            <w:rStyle w:val="Hipervnculo"/>
            <w:noProof/>
          </w:rPr>
          <w:t>Gráfica 4. Porcentaje de inclusión/no inclusión de los aportes según tipo de actor</w:t>
        </w:r>
        <w:r w:rsidR="00EB305C">
          <w:rPr>
            <w:noProof/>
            <w:webHidden/>
          </w:rPr>
          <w:tab/>
        </w:r>
        <w:r w:rsidR="00EB305C">
          <w:rPr>
            <w:noProof/>
            <w:webHidden/>
          </w:rPr>
          <w:fldChar w:fldCharType="begin"/>
        </w:r>
        <w:r w:rsidR="00EB305C">
          <w:rPr>
            <w:noProof/>
            <w:webHidden/>
          </w:rPr>
          <w:instrText xml:space="preserve"> PAGEREF _Toc55812768 \h </w:instrText>
        </w:r>
        <w:r w:rsidR="00EB305C">
          <w:rPr>
            <w:noProof/>
            <w:webHidden/>
          </w:rPr>
        </w:r>
        <w:r w:rsidR="00EB305C">
          <w:rPr>
            <w:noProof/>
            <w:webHidden/>
          </w:rPr>
          <w:fldChar w:fldCharType="separate"/>
        </w:r>
        <w:r w:rsidR="00EB305C">
          <w:rPr>
            <w:noProof/>
            <w:webHidden/>
          </w:rPr>
          <w:t>12</w:t>
        </w:r>
        <w:r w:rsidR="00EB305C">
          <w:rPr>
            <w:noProof/>
            <w:webHidden/>
          </w:rPr>
          <w:fldChar w:fldCharType="end"/>
        </w:r>
      </w:hyperlink>
    </w:p>
    <w:p w14:paraId="71915A78" w14:textId="77777777" w:rsidR="00EB305C" w:rsidRDefault="00EF501D">
      <w:pPr>
        <w:pStyle w:val="Tabladeilustraciones"/>
        <w:tabs>
          <w:tab w:val="right" w:leader="dot" w:pos="8828"/>
        </w:tabs>
        <w:rPr>
          <w:rFonts w:cstheme="minorBidi"/>
          <w:smallCaps w:val="0"/>
          <w:noProof/>
          <w:sz w:val="24"/>
          <w:szCs w:val="24"/>
        </w:rPr>
      </w:pPr>
      <w:hyperlink w:anchor="_Toc55812769" w:history="1">
        <w:r w:rsidR="00EB305C" w:rsidRPr="00E1673B">
          <w:rPr>
            <w:rStyle w:val="Hipervnculo"/>
            <w:noProof/>
          </w:rPr>
          <w:t>Gráfica 5. Porcentaje de inclusión/no inclusión según población con enfoque</w:t>
        </w:r>
        <w:r w:rsidR="00EB305C">
          <w:rPr>
            <w:noProof/>
            <w:webHidden/>
          </w:rPr>
          <w:tab/>
        </w:r>
        <w:r w:rsidR="00EB305C">
          <w:rPr>
            <w:noProof/>
            <w:webHidden/>
          </w:rPr>
          <w:fldChar w:fldCharType="begin"/>
        </w:r>
        <w:r w:rsidR="00EB305C">
          <w:rPr>
            <w:noProof/>
            <w:webHidden/>
          </w:rPr>
          <w:instrText xml:space="preserve"> PAGEREF _Toc55812769 \h </w:instrText>
        </w:r>
        <w:r w:rsidR="00EB305C">
          <w:rPr>
            <w:noProof/>
            <w:webHidden/>
          </w:rPr>
        </w:r>
        <w:r w:rsidR="00EB305C">
          <w:rPr>
            <w:noProof/>
            <w:webHidden/>
          </w:rPr>
          <w:fldChar w:fldCharType="separate"/>
        </w:r>
        <w:r w:rsidR="00EB305C">
          <w:rPr>
            <w:noProof/>
            <w:webHidden/>
          </w:rPr>
          <w:t>13</w:t>
        </w:r>
        <w:r w:rsidR="00EB305C">
          <w:rPr>
            <w:noProof/>
            <w:webHidden/>
          </w:rPr>
          <w:fldChar w:fldCharType="end"/>
        </w:r>
      </w:hyperlink>
    </w:p>
    <w:p w14:paraId="7048A0E8" w14:textId="77777777" w:rsidR="00EB305C" w:rsidRDefault="00EF501D">
      <w:pPr>
        <w:pStyle w:val="Tabladeilustraciones"/>
        <w:tabs>
          <w:tab w:val="right" w:leader="dot" w:pos="8828"/>
        </w:tabs>
        <w:rPr>
          <w:rFonts w:cstheme="minorBidi"/>
          <w:smallCaps w:val="0"/>
          <w:noProof/>
          <w:sz w:val="24"/>
          <w:szCs w:val="24"/>
        </w:rPr>
      </w:pPr>
      <w:hyperlink w:anchor="_Toc55812770" w:history="1">
        <w:r w:rsidR="00EB305C" w:rsidRPr="00E1673B">
          <w:rPr>
            <w:rStyle w:val="Hipervnculo"/>
            <w:noProof/>
          </w:rPr>
          <w:t>Gráfica 6. Porcentaje de incorporación de aportes según el sector</w:t>
        </w:r>
        <w:r w:rsidR="00EB305C">
          <w:rPr>
            <w:noProof/>
            <w:webHidden/>
          </w:rPr>
          <w:tab/>
        </w:r>
        <w:r w:rsidR="00EB305C">
          <w:rPr>
            <w:noProof/>
            <w:webHidden/>
          </w:rPr>
          <w:fldChar w:fldCharType="begin"/>
        </w:r>
        <w:r w:rsidR="00EB305C">
          <w:rPr>
            <w:noProof/>
            <w:webHidden/>
          </w:rPr>
          <w:instrText xml:space="preserve"> PAGEREF _Toc55812770 \h </w:instrText>
        </w:r>
        <w:r w:rsidR="00EB305C">
          <w:rPr>
            <w:noProof/>
            <w:webHidden/>
          </w:rPr>
        </w:r>
        <w:r w:rsidR="00EB305C">
          <w:rPr>
            <w:noProof/>
            <w:webHidden/>
          </w:rPr>
          <w:fldChar w:fldCharType="separate"/>
        </w:r>
        <w:r w:rsidR="00EB305C">
          <w:rPr>
            <w:noProof/>
            <w:webHidden/>
          </w:rPr>
          <w:t>14</w:t>
        </w:r>
        <w:r w:rsidR="00EB305C">
          <w:rPr>
            <w:noProof/>
            <w:webHidden/>
          </w:rPr>
          <w:fldChar w:fldCharType="end"/>
        </w:r>
      </w:hyperlink>
    </w:p>
    <w:p w14:paraId="2D51D31A" w14:textId="77777777" w:rsidR="00EB305C" w:rsidRDefault="00EF501D">
      <w:pPr>
        <w:pStyle w:val="Tabladeilustraciones"/>
        <w:tabs>
          <w:tab w:val="right" w:leader="dot" w:pos="8828"/>
        </w:tabs>
        <w:rPr>
          <w:rFonts w:cstheme="minorBidi"/>
          <w:smallCaps w:val="0"/>
          <w:noProof/>
          <w:sz w:val="24"/>
          <w:szCs w:val="24"/>
        </w:rPr>
      </w:pPr>
      <w:hyperlink w:anchor="_Toc55812771" w:history="1">
        <w:r w:rsidR="00EB305C" w:rsidRPr="00E1673B">
          <w:rPr>
            <w:rStyle w:val="Hipervnculo"/>
            <w:noProof/>
          </w:rPr>
          <w:t>Gráfica 7. Aportes incluidos de acuerdo con los propósitos</w:t>
        </w:r>
        <w:r w:rsidR="00EB305C">
          <w:rPr>
            <w:noProof/>
            <w:webHidden/>
          </w:rPr>
          <w:tab/>
        </w:r>
        <w:r w:rsidR="00EB305C">
          <w:rPr>
            <w:noProof/>
            <w:webHidden/>
          </w:rPr>
          <w:fldChar w:fldCharType="begin"/>
        </w:r>
        <w:r w:rsidR="00EB305C">
          <w:rPr>
            <w:noProof/>
            <w:webHidden/>
          </w:rPr>
          <w:instrText xml:space="preserve"> PAGEREF _Toc55812771 \h </w:instrText>
        </w:r>
        <w:r w:rsidR="00EB305C">
          <w:rPr>
            <w:noProof/>
            <w:webHidden/>
          </w:rPr>
        </w:r>
        <w:r w:rsidR="00EB305C">
          <w:rPr>
            <w:noProof/>
            <w:webHidden/>
          </w:rPr>
          <w:fldChar w:fldCharType="separate"/>
        </w:r>
        <w:r w:rsidR="00EB305C">
          <w:rPr>
            <w:noProof/>
            <w:webHidden/>
          </w:rPr>
          <w:t>15</w:t>
        </w:r>
        <w:r w:rsidR="00EB305C">
          <w:rPr>
            <w:noProof/>
            <w:webHidden/>
          </w:rPr>
          <w:fldChar w:fldCharType="end"/>
        </w:r>
      </w:hyperlink>
    </w:p>
    <w:p w14:paraId="371C58CC" w14:textId="77777777" w:rsidR="00EB305C" w:rsidRDefault="00EF501D">
      <w:pPr>
        <w:pStyle w:val="Tabladeilustraciones"/>
        <w:tabs>
          <w:tab w:val="right" w:leader="dot" w:pos="8828"/>
        </w:tabs>
        <w:rPr>
          <w:rFonts w:cstheme="minorBidi"/>
          <w:smallCaps w:val="0"/>
          <w:noProof/>
          <w:sz w:val="24"/>
          <w:szCs w:val="24"/>
        </w:rPr>
      </w:pPr>
      <w:hyperlink w:anchor="_Toc55812772" w:history="1">
        <w:r w:rsidR="00EB305C" w:rsidRPr="00E1673B">
          <w:rPr>
            <w:rStyle w:val="Hipervnculo"/>
            <w:noProof/>
          </w:rPr>
          <w:t>Gráfica 8. Propósito 1 en los aportes incluidos en el PDD</w:t>
        </w:r>
        <w:r w:rsidR="00EB305C">
          <w:rPr>
            <w:noProof/>
            <w:webHidden/>
          </w:rPr>
          <w:tab/>
        </w:r>
        <w:r w:rsidR="00EB305C">
          <w:rPr>
            <w:noProof/>
            <w:webHidden/>
          </w:rPr>
          <w:fldChar w:fldCharType="begin"/>
        </w:r>
        <w:r w:rsidR="00EB305C">
          <w:rPr>
            <w:noProof/>
            <w:webHidden/>
          </w:rPr>
          <w:instrText xml:space="preserve"> PAGEREF _Toc55812772 \h </w:instrText>
        </w:r>
        <w:r w:rsidR="00EB305C">
          <w:rPr>
            <w:noProof/>
            <w:webHidden/>
          </w:rPr>
        </w:r>
        <w:r w:rsidR="00EB305C">
          <w:rPr>
            <w:noProof/>
            <w:webHidden/>
          </w:rPr>
          <w:fldChar w:fldCharType="separate"/>
        </w:r>
        <w:r w:rsidR="00EB305C">
          <w:rPr>
            <w:noProof/>
            <w:webHidden/>
          </w:rPr>
          <w:t>16</w:t>
        </w:r>
        <w:r w:rsidR="00EB305C">
          <w:rPr>
            <w:noProof/>
            <w:webHidden/>
          </w:rPr>
          <w:fldChar w:fldCharType="end"/>
        </w:r>
      </w:hyperlink>
    </w:p>
    <w:p w14:paraId="55876778" w14:textId="77777777" w:rsidR="00EB305C" w:rsidRDefault="00EF501D">
      <w:pPr>
        <w:pStyle w:val="Tabladeilustraciones"/>
        <w:tabs>
          <w:tab w:val="right" w:leader="dot" w:pos="8828"/>
        </w:tabs>
        <w:rPr>
          <w:rFonts w:cstheme="minorBidi"/>
          <w:smallCaps w:val="0"/>
          <w:noProof/>
          <w:sz w:val="24"/>
          <w:szCs w:val="24"/>
        </w:rPr>
      </w:pPr>
      <w:hyperlink w:anchor="_Toc55812773" w:history="1">
        <w:r w:rsidR="00EB305C" w:rsidRPr="00E1673B">
          <w:rPr>
            <w:rStyle w:val="Hipervnculo"/>
            <w:noProof/>
          </w:rPr>
          <w:t>Gráfica 9. Los 10 programas sobre los que se hicieron más aportes incluidos en el Plan Distrital de Desarrollo</w:t>
        </w:r>
        <w:r w:rsidR="00EB305C">
          <w:rPr>
            <w:noProof/>
            <w:webHidden/>
          </w:rPr>
          <w:tab/>
        </w:r>
        <w:r w:rsidR="00EB305C">
          <w:rPr>
            <w:noProof/>
            <w:webHidden/>
          </w:rPr>
          <w:fldChar w:fldCharType="begin"/>
        </w:r>
        <w:r w:rsidR="00EB305C">
          <w:rPr>
            <w:noProof/>
            <w:webHidden/>
          </w:rPr>
          <w:instrText xml:space="preserve"> PAGEREF _Toc55812773 \h </w:instrText>
        </w:r>
        <w:r w:rsidR="00EB305C">
          <w:rPr>
            <w:noProof/>
            <w:webHidden/>
          </w:rPr>
        </w:r>
        <w:r w:rsidR="00EB305C">
          <w:rPr>
            <w:noProof/>
            <w:webHidden/>
          </w:rPr>
          <w:fldChar w:fldCharType="separate"/>
        </w:r>
        <w:r w:rsidR="00EB305C">
          <w:rPr>
            <w:noProof/>
            <w:webHidden/>
          </w:rPr>
          <w:t>18</w:t>
        </w:r>
        <w:r w:rsidR="00EB305C">
          <w:rPr>
            <w:noProof/>
            <w:webHidden/>
          </w:rPr>
          <w:fldChar w:fldCharType="end"/>
        </w:r>
      </w:hyperlink>
    </w:p>
    <w:p w14:paraId="46994CDF" w14:textId="77777777" w:rsidR="00EB305C" w:rsidRDefault="00EF501D">
      <w:pPr>
        <w:pStyle w:val="Tabladeilustraciones"/>
        <w:tabs>
          <w:tab w:val="right" w:leader="dot" w:pos="8828"/>
        </w:tabs>
        <w:rPr>
          <w:rFonts w:cstheme="minorBidi"/>
          <w:smallCaps w:val="0"/>
          <w:noProof/>
          <w:sz w:val="24"/>
          <w:szCs w:val="24"/>
        </w:rPr>
      </w:pPr>
      <w:hyperlink w:anchor="_Toc55812774" w:history="1">
        <w:r w:rsidR="00EB305C" w:rsidRPr="00E1673B">
          <w:rPr>
            <w:rStyle w:val="Hipervnculo"/>
            <w:noProof/>
          </w:rPr>
          <w:t>Gráfica 10. Análisis porcentual por propósito.</w:t>
        </w:r>
        <w:r w:rsidR="00EB305C">
          <w:rPr>
            <w:noProof/>
            <w:webHidden/>
          </w:rPr>
          <w:tab/>
        </w:r>
        <w:r w:rsidR="00EB305C">
          <w:rPr>
            <w:noProof/>
            <w:webHidden/>
          </w:rPr>
          <w:fldChar w:fldCharType="begin"/>
        </w:r>
        <w:r w:rsidR="00EB305C">
          <w:rPr>
            <w:noProof/>
            <w:webHidden/>
          </w:rPr>
          <w:instrText xml:space="preserve"> PAGEREF _Toc55812774 \h </w:instrText>
        </w:r>
        <w:r w:rsidR="00EB305C">
          <w:rPr>
            <w:noProof/>
            <w:webHidden/>
          </w:rPr>
        </w:r>
        <w:r w:rsidR="00EB305C">
          <w:rPr>
            <w:noProof/>
            <w:webHidden/>
          </w:rPr>
          <w:fldChar w:fldCharType="separate"/>
        </w:r>
        <w:r w:rsidR="00EB305C">
          <w:rPr>
            <w:noProof/>
            <w:webHidden/>
          </w:rPr>
          <w:t>21</w:t>
        </w:r>
        <w:r w:rsidR="00EB305C">
          <w:rPr>
            <w:noProof/>
            <w:webHidden/>
          </w:rPr>
          <w:fldChar w:fldCharType="end"/>
        </w:r>
      </w:hyperlink>
    </w:p>
    <w:p w14:paraId="0226DE88" w14:textId="77777777" w:rsidR="00EB305C" w:rsidRDefault="00EF501D">
      <w:pPr>
        <w:pStyle w:val="Tabladeilustraciones"/>
        <w:tabs>
          <w:tab w:val="right" w:leader="dot" w:pos="8828"/>
        </w:tabs>
        <w:rPr>
          <w:rFonts w:cstheme="minorBidi"/>
          <w:smallCaps w:val="0"/>
          <w:noProof/>
          <w:sz w:val="24"/>
          <w:szCs w:val="24"/>
        </w:rPr>
      </w:pPr>
      <w:hyperlink w:anchor="_Toc55812775" w:history="1">
        <w:r w:rsidR="00EB305C" w:rsidRPr="00E1673B">
          <w:rPr>
            <w:rStyle w:val="Hipervnculo"/>
            <w:noProof/>
          </w:rPr>
          <w:t>Gráfica 11. Análisis porcentual por logro.</w:t>
        </w:r>
        <w:r w:rsidR="00EB305C">
          <w:rPr>
            <w:noProof/>
            <w:webHidden/>
          </w:rPr>
          <w:tab/>
        </w:r>
        <w:r w:rsidR="00EB305C">
          <w:rPr>
            <w:noProof/>
            <w:webHidden/>
          </w:rPr>
          <w:fldChar w:fldCharType="begin"/>
        </w:r>
        <w:r w:rsidR="00EB305C">
          <w:rPr>
            <w:noProof/>
            <w:webHidden/>
          </w:rPr>
          <w:instrText xml:space="preserve"> PAGEREF _Toc55812775 \h </w:instrText>
        </w:r>
        <w:r w:rsidR="00EB305C">
          <w:rPr>
            <w:noProof/>
            <w:webHidden/>
          </w:rPr>
        </w:r>
        <w:r w:rsidR="00EB305C">
          <w:rPr>
            <w:noProof/>
            <w:webHidden/>
          </w:rPr>
          <w:fldChar w:fldCharType="separate"/>
        </w:r>
        <w:r w:rsidR="00EB305C">
          <w:rPr>
            <w:noProof/>
            <w:webHidden/>
          </w:rPr>
          <w:t>22</w:t>
        </w:r>
        <w:r w:rsidR="00EB305C">
          <w:rPr>
            <w:noProof/>
            <w:webHidden/>
          </w:rPr>
          <w:fldChar w:fldCharType="end"/>
        </w:r>
      </w:hyperlink>
    </w:p>
    <w:p w14:paraId="2833C0E1" w14:textId="77777777" w:rsidR="00EB305C" w:rsidRDefault="00EF501D">
      <w:pPr>
        <w:pStyle w:val="Tabladeilustraciones"/>
        <w:tabs>
          <w:tab w:val="right" w:leader="dot" w:pos="8828"/>
        </w:tabs>
        <w:rPr>
          <w:rFonts w:cstheme="minorBidi"/>
          <w:smallCaps w:val="0"/>
          <w:noProof/>
          <w:sz w:val="24"/>
          <w:szCs w:val="24"/>
        </w:rPr>
      </w:pPr>
      <w:hyperlink w:anchor="_Toc55812776" w:history="1">
        <w:r w:rsidR="00EB305C" w:rsidRPr="00E1673B">
          <w:rPr>
            <w:rStyle w:val="Hipervnculo"/>
            <w:noProof/>
          </w:rPr>
          <w:t>Gráfica 12 Número de personas conectadas en los Facebook Lives</w:t>
        </w:r>
        <w:r w:rsidR="00EB305C">
          <w:rPr>
            <w:noProof/>
            <w:webHidden/>
          </w:rPr>
          <w:tab/>
        </w:r>
        <w:r w:rsidR="00EB305C">
          <w:rPr>
            <w:noProof/>
            <w:webHidden/>
          </w:rPr>
          <w:fldChar w:fldCharType="begin"/>
        </w:r>
        <w:r w:rsidR="00EB305C">
          <w:rPr>
            <w:noProof/>
            <w:webHidden/>
          </w:rPr>
          <w:instrText xml:space="preserve"> PAGEREF _Toc55812776 \h </w:instrText>
        </w:r>
        <w:r w:rsidR="00EB305C">
          <w:rPr>
            <w:noProof/>
            <w:webHidden/>
          </w:rPr>
        </w:r>
        <w:r w:rsidR="00EB305C">
          <w:rPr>
            <w:noProof/>
            <w:webHidden/>
          </w:rPr>
          <w:fldChar w:fldCharType="separate"/>
        </w:r>
        <w:r w:rsidR="00EB305C">
          <w:rPr>
            <w:noProof/>
            <w:webHidden/>
          </w:rPr>
          <w:t>44</w:t>
        </w:r>
        <w:r w:rsidR="00EB305C">
          <w:rPr>
            <w:noProof/>
            <w:webHidden/>
          </w:rPr>
          <w:fldChar w:fldCharType="end"/>
        </w:r>
      </w:hyperlink>
    </w:p>
    <w:p w14:paraId="647B376E" w14:textId="77777777" w:rsidR="00EB305C" w:rsidRDefault="00EF501D">
      <w:pPr>
        <w:pStyle w:val="Tabladeilustraciones"/>
        <w:tabs>
          <w:tab w:val="right" w:leader="dot" w:pos="8828"/>
        </w:tabs>
        <w:rPr>
          <w:rFonts w:cstheme="minorBidi"/>
          <w:smallCaps w:val="0"/>
          <w:noProof/>
          <w:sz w:val="24"/>
          <w:szCs w:val="24"/>
        </w:rPr>
      </w:pPr>
      <w:hyperlink w:anchor="_Toc55812777" w:history="1">
        <w:r w:rsidR="00EB305C" w:rsidRPr="00E1673B">
          <w:rPr>
            <w:rStyle w:val="Hipervnculo"/>
            <w:noProof/>
          </w:rPr>
          <w:t>Gráfica 13. Número de personas alcanzadas en los Facebook Live</w:t>
        </w:r>
        <w:r w:rsidR="00EB305C">
          <w:rPr>
            <w:noProof/>
            <w:webHidden/>
          </w:rPr>
          <w:tab/>
        </w:r>
        <w:r w:rsidR="00EB305C">
          <w:rPr>
            <w:noProof/>
            <w:webHidden/>
          </w:rPr>
          <w:fldChar w:fldCharType="begin"/>
        </w:r>
        <w:r w:rsidR="00EB305C">
          <w:rPr>
            <w:noProof/>
            <w:webHidden/>
          </w:rPr>
          <w:instrText xml:space="preserve"> PAGEREF _Toc55812777 \h </w:instrText>
        </w:r>
        <w:r w:rsidR="00EB305C">
          <w:rPr>
            <w:noProof/>
            <w:webHidden/>
          </w:rPr>
        </w:r>
        <w:r w:rsidR="00EB305C">
          <w:rPr>
            <w:noProof/>
            <w:webHidden/>
          </w:rPr>
          <w:fldChar w:fldCharType="separate"/>
        </w:r>
        <w:r w:rsidR="00EB305C">
          <w:rPr>
            <w:noProof/>
            <w:webHidden/>
          </w:rPr>
          <w:t>44</w:t>
        </w:r>
        <w:r w:rsidR="00EB305C">
          <w:rPr>
            <w:noProof/>
            <w:webHidden/>
          </w:rPr>
          <w:fldChar w:fldCharType="end"/>
        </w:r>
      </w:hyperlink>
    </w:p>
    <w:p w14:paraId="660A5093" w14:textId="77777777" w:rsidR="00EB305C" w:rsidRDefault="00EF501D">
      <w:pPr>
        <w:pStyle w:val="Tabladeilustraciones"/>
        <w:tabs>
          <w:tab w:val="right" w:leader="dot" w:pos="8828"/>
        </w:tabs>
        <w:rPr>
          <w:rFonts w:cstheme="minorBidi"/>
          <w:smallCaps w:val="0"/>
          <w:noProof/>
          <w:sz w:val="24"/>
          <w:szCs w:val="24"/>
        </w:rPr>
      </w:pPr>
      <w:hyperlink w:anchor="_Toc55812778" w:history="1">
        <w:r w:rsidR="00EB305C" w:rsidRPr="00E1673B">
          <w:rPr>
            <w:rStyle w:val="Hipervnculo"/>
            <w:noProof/>
          </w:rPr>
          <w:t>Gráfica 14. Número de comentarios para cada Facebook Live.</w:t>
        </w:r>
        <w:r w:rsidR="00EB305C">
          <w:rPr>
            <w:noProof/>
            <w:webHidden/>
          </w:rPr>
          <w:tab/>
        </w:r>
        <w:r w:rsidR="00EB305C">
          <w:rPr>
            <w:noProof/>
            <w:webHidden/>
          </w:rPr>
          <w:fldChar w:fldCharType="begin"/>
        </w:r>
        <w:r w:rsidR="00EB305C">
          <w:rPr>
            <w:noProof/>
            <w:webHidden/>
          </w:rPr>
          <w:instrText xml:space="preserve"> PAGEREF _Toc55812778 \h </w:instrText>
        </w:r>
        <w:r w:rsidR="00EB305C">
          <w:rPr>
            <w:noProof/>
            <w:webHidden/>
          </w:rPr>
        </w:r>
        <w:r w:rsidR="00EB305C">
          <w:rPr>
            <w:noProof/>
            <w:webHidden/>
          </w:rPr>
          <w:fldChar w:fldCharType="separate"/>
        </w:r>
        <w:r w:rsidR="00EB305C">
          <w:rPr>
            <w:noProof/>
            <w:webHidden/>
          </w:rPr>
          <w:t>45</w:t>
        </w:r>
        <w:r w:rsidR="00EB305C">
          <w:rPr>
            <w:noProof/>
            <w:webHidden/>
          </w:rPr>
          <w:fldChar w:fldCharType="end"/>
        </w:r>
      </w:hyperlink>
    </w:p>
    <w:p w14:paraId="1EAFCFAB" w14:textId="32200286" w:rsidR="00712887" w:rsidRPr="000D00AA" w:rsidRDefault="00847A07" w:rsidP="00092AA2">
      <w:pPr>
        <w:spacing w:line="288" w:lineRule="auto"/>
        <w:rPr>
          <w:rFonts w:cs="Arial"/>
          <w:b/>
          <w:szCs w:val="22"/>
        </w:rPr>
      </w:pPr>
      <w:r w:rsidRPr="000D00AA">
        <w:rPr>
          <w:rFonts w:cs="Arial"/>
          <w:b/>
          <w:szCs w:val="22"/>
        </w:rPr>
        <w:fldChar w:fldCharType="end"/>
      </w:r>
    </w:p>
    <w:p w14:paraId="57357C22" w14:textId="3B0AF088" w:rsidR="00F85565" w:rsidRPr="000D00AA" w:rsidRDefault="00755130" w:rsidP="00092AA2">
      <w:pPr>
        <w:spacing w:line="288" w:lineRule="auto"/>
        <w:rPr>
          <w:rFonts w:cs="Arial"/>
          <w:b/>
          <w:szCs w:val="22"/>
        </w:rPr>
      </w:pPr>
      <w:r w:rsidRPr="000D00AA">
        <w:rPr>
          <w:rFonts w:cs="Arial"/>
          <w:b/>
          <w:szCs w:val="22"/>
        </w:rPr>
        <w:t>Lista de tablas.</w:t>
      </w:r>
    </w:p>
    <w:p w14:paraId="6870F702" w14:textId="77777777" w:rsidR="00644922" w:rsidRDefault="004472D8">
      <w:pPr>
        <w:pStyle w:val="Tabladeilustraciones"/>
        <w:tabs>
          <w:tab w:val="right" w:leader="dot" w:pos="8828"/>
        </w:tabs>
        <w:rPr>
          <w:rFonts w:cstheme="minorBidi"/>
          <w:smallCaps w:val="0"/>
          <w:noProof/>
          <w:sz w:val="24"/>
          <w:szCs w:val="24"/>
        </w:rPr>
      </w:pPr>
      <w:r w:rsidRPr="000D00AA">
        <w:rPr>
          <w:rFonts w:ascii="Arial" w:hAnsi="Arial" w:cs="Arial"/>
          <w:b/>
          <w:sz w:val="22"/>
          <w:szCs w:val="22"/>
        </w:rPr>
        <w:fldChar w:fldCharType="begin"/>
      </w:r>
      <w:r w:rsidRPr="000D00AA">
        <w:rPr>
          <w:rFonts w:ascii="Arial" w:hAnsi="Arial" w:cs="Arial"/>
          <w:b/>
          <w:sz w:val="22"/>
          <w:szCs w:val="22"/>
        </w:rPr>
        <w:instrText xml:space="preserve"> TOC \h \z \c "Tabla" </w:instrText>
      </w:r>
      <w:r w:rsidRPr="000D00AA">
        <w:rPr>
          <w:rFonts w:ascii="Arial" w:hAnsi="Arial" w:cs="Arial"/>
          <w:b/>
          <w:sz w:val="22"/>
          <w:szCs w:val="22"/>
        </w:rPr>
        <w:fldChar w:fldCharType="separate"/>
      </w:r>
      <w:hyperlink w:anchor="_Toc55813392" w:history="1">
        <w:r w:rsidR="00644922" w:rsidRPr="00D742AE">
          <w:rPr>
            <w:rStyle w:val="Hipervnculo"/>
            <w:noProof/>
          </w:rPr>
          <w:t>Tabla 1. Aportes ciudadanos al Plan de Desarrollo Distrital 2020-2024</w:t>
        </w:r>
        <w:r w:rsidR="00644922">
          <w:rPr>
            <w:noProof/>
            <w:webHidden/>
          </w:rPr>
          <w:tab/>
        </w:r>
        <w:r w:rsidR="00644922">
          <w:rPr>
            <w:noProof/>
            <w:webHidden/>
          </w:rPr>
          <w:fldChar w:fldCharType="begin"/>
        </w:r>
        <w:r w:rsidR="00644922">
          <w:rPr>
            <w:noProof/>
            <w:webHidden/>
          </w:rPr>
          <w:instrText xml:space="preserve"> PAGEREF _Toc55813392 \h </w:instrText>
        </w:r>
        <w:r w:rsidR="00644922">
          <w:rPr>
            <w:noProof/>
            <w:webHidden/>
          </w:rPr>
        </w:r>
        <w:r w:rsidR="00644922">
          <w:rPr>
            <w:noProof/>
            <w:webHidden/>
          </w:rPr>
          <w:fldChar w:fldCharType="separate"/>
        </w:r>
        <w:r w:rsidR="00644922">
          <w:rPr>
            <w:noProof/>
            <w:webHidden/>
          </w:rPr>
          <w:t>6</w:t>
        </w:r>
        <w:r w:rsidR="00644922">
          <w:rPr>
            <w:noProof/>
            <w:webHidden/>
          </w:rPr>
          <w:fldChar w:fldCharType="end"/>
        </w:r>
      </w:hyperlink>
    </w:p>
    <w:p w14:paraId="50C0E9A8" w14:textId="77777777" w:rsidR="00644922" w:rsidRDefault="00EF501D">
      <w:pPr>
        <w:pStyle w:val="Tabladeilustraciones"/>
        <w:tabs>
          <w:tab w:val="right" w:leader="dot" w:pos="8828"/>
        </w:tabs>
        <w:rPr>
          <w:rFonts w:cstheme="minorBidi"/>
          <w:smallCaps w:val="0"/>
          <w:noProof/>
          <w:sz w:val="24"/>
          <w:szCs w:val="24"/>
        </w:rPr>
      </w:pPr>
      <w:hyperlink w:anchor="_Toc55813393" w:history="1">
        <w:r w:rsidR="00644922" w:rsidRPr="00D742AE">
          <w:rPr>
            <w:rStyle w:val="Hipervnculo"/>
            <w:noProof/>
          </w:rPr>
          <w:t>Tabla 2. Datos de la matriz de sistematización de los aportes</w:t>
        </w:r>
        <w:r w:rsidR="00644922">
          <w:rPr>
            <w:noProof/>
            <w:webHidden/>
          </w:rPr>
          <w:tab/>
        </w:r>
        <w:r w:rsidR="00644922">
          <w:rPr>
            <w:noProof/>
            <w:webHidden/>
          </w:rPr>
          <w:fldChar w:fldCharType="begin"/>
        </w:r>
        <w:r w:rsidR="00644922">
          <w:rPr>
            <w:noProof/>
            <w:webHidden/>
          </w:rPr>
          <w:instrText xml:space="preserve"> PAGEREF _Toc55813393 \h </w:instrText>
        </w:r>
        <w:r w:rsidR="00644922">
          <w:rPr>
            <w:noProof/>
            <w:webHidden/>
          </w:rPr>
        </w:r>
        <w:r w:rsidR="00644922">
          <w:rPr>
            <w:noProof/>
            <w:webHidden/>
          </w:rPr>
          <w:fldChar w:fldCharType="separate"/>
        </w:r>
        <w:r w:rsidR="00644922">
          <w:rPr>
            <w:noProof/>
            <w:webHidden/>
          </w:rPr>
          <w:t>7</w:t>
        </w:r>
        <w:r w:rsidR="00644922">
          <w:rPr>
            <w:noProof/>
            <w:webHidden/>
          </w:rPr>
          <w:fldChar w:fldCharType="end"/>
        </w:r>
      </w:hyperlink>
    </w:p>
    <w:p w14:paraId="13D0BB62" w14:textId="77777777" w:rsidR="00644922" w:rsidRDefault="00EF501D">
      <w:pPr>
        <w:pStyle w:val="Tabladeilustraciones"/>
        <w:tabs>
          <w:tab w:val="right" w:leader="dot" w:pos="8828"/>
        </w:tabs>
        <w:rPr>
          <w:rFonts w:cstheme="minorBidi"/>
          <w:smallCaps w:val="0"/>
          <w:noProof/>
          <w:sz w:val="24"/>
          <w:szCs w:val="24"/>
        </w:rPr>
      </w:pPr>
      <w:hyperlink w:anchor="_Toc55813394" w:history="1">
        <w:r w:rsidR="00644922" w:rsidRPr="00D742AE">
          <w:rPr>
            <w:rStyle w:val="Hipervnculo"/>
            <w:noProof/>
          </w:rPr>
          <w:t>Tabla 3. Ejemplo de respuesta dada a la ciudadanía</w:t>
        </w:r>
        <w:r w:rsidR="00644922">
          <w:rPr>
            <w:noProof/>
            <w:webHidden/>
          </w:rPr>
          <w:tab/>
        </w:r>
        <w:r w:rsidR="00644922">
          <w:rPr>
            <w:noProof/>
            <w:webHidden/>
          </w:rPr>
          <w:fldChar w:fldCharType="begin"/>
        </w:r>
        <w:r w:rsidR="00644922">
          <w:rPr>
            <w:noProof/>
            <w:webHidden/>
          </w:rPr>
          <w:instrText xml:space="preserve"> PAGEREF _Toc55813394 \h </w:instrText>
        </w:r>
        <w:r w:rsidR="00644922">
          <w:rPr>
            <w:noProof/>
            <w:webHidden/>
          </w:rPr>
        </w:r>
        <w:r w:rsidR="00644922">
          <w:rPr>
            <w:noProof/>
            <w:webHidden/>
          </w:rPr>
          <w:fldChar w:fldCharType="separate"/>
        </w:r>
        <w:r w:rsidR="00644922">
          <w:rPr>
            <w:noProof/>
            <w:webHidden/>
          </w:rPr>
          <w:t>8</w:t>
        </w:r>
        <w:r w:rsidR="00644922">
          <w:rPr>
            <w:noProof/>
            <w:webHidden/>
          </w:rPr>
          <w:fldChar w:fldCharType="end"/>
        </w:r>
      </w:hyperlink>
    </w:p>
    <w:p w14:paraId="49B160EA" w14:textId="77777777" w:rsidR="00644922" w:rsidRDefault="00EF501D">
      <w:pPr>
        <w:pStyle w:val="Tabladeilustraciones"/>
        <w:tabs>
          <w:tab w:val="right" w:leader="dot" w:pos="8828"/>
        </w:tabs>
        <w:rPr>
          <w:rFonts w:cstheme="minorBidi"/>
          <w:smallCaps w:val="0"/>
          <w:noProof/>
          <w:sz w:val="24"/>
          <w:szCs w:val="24"/>
        </w:rPr>
      </w:pPr>
      <w:hyperlink w:anchor="_Toc55813395" w:history="1">
        <w:r w:rsidR="00644922" w:rsidRPr="00D742AE">
          <w:rPr>
            <w:rStyle w:val="Hipervnculo"/>
            <w:noProof/>
          </w:rPr>
          <w:t>Tabla 4. Cantidad de aportes según propósito y tipo de actor</w:t>
        </w:r>
        <w:r w:rsidR="00644922">
          <w:rPr>
            <w:noProof/>
            <w:webHidden/>
          </w:rPr>
          <w:tab/>
        </w:r>
        <w:r w:rsidR="00644922">
          <w:rPr>
            <w:noProof/>
            <w:webHidden/>
          </w:rPr>
          <w:fldChar w:fldCharType="begin"/>
        </w:r>
        <w:r w:rsidR="00644922">
          <w:rPr>
            <w:noProof/>
            <w:webHidden/>
          </w:rPr>
          <w:instrText xml:space="preserve"> PAGEREF _Toc55813395 \h </w:instrText>
        </w:r>
        <w:r w:rsidR="00644922">
          <w:rPr>
            <w:noProof/>
            <w:webHidden/>
          </w:rPr>
        </w:r>
        <w:r w:rsidR="00644922">
          <w:rPr>
            <w:noProof/>
            <w:webHidden/>
          </w:rPr>
          <w:fldChar w:fldCharType="separate"/>
        </w:r>
        <w:r w:rsidR="00644922">
          <w:rPr>
            <w:noProof/>
            <w:webHidden/>
          </w:rPr>
          <w:t>16</w:t>
        </w:r>
        <w:r w:rsidR="00644922">
          <w:rPr>
            <w:noProof/>
            <w:webHidden/>
          </w:rPr>
          <w:fldChar w:fldCharType="end"/>
        </w:r>
      </w:hyperlink>
    </w:p>
    <w:p w14:paraId="34DFC155" w14:textId="77777777" w:rsidR="00644922" w:rsidRDefault="00EF501D">
      <w:pPr>
        <w:pStyle w:val="Tabladeilustraciones"/>
        <w:tabs>
          <w:tab w:val="right" w:leader="dot" w:pos="8828"/>
        </w:tabs>
        <w:rPr>
          <w:rFonts w:cstheme="minorBidi"/>
          <w:smallCaps w:val="0"/>
          <w:noProof/>
          <w:sz w:val="24"/>
          <w:szCs w:val="24"/>
        </w:rPr>
      </w:pPr>
      <w:hyperlink w:anchor="_Toc55813396" w:history="1">
        <w:r w:rsidR="00644922" w:rsidRPr="00D742AE">
          <w:rPr>
            <w:rStyle w:val="Hipervnculo"/>
            <w:noProof/>
          </w:rPr>
          <w:t>Tabla 5. Estrategia por sectores.</w:t>
        </w:r>
        <w:r w:rsidR="00644922">
          <w:rPr>
            <w:noProof/>
            <w:webHidden/>
          </w:rPr>
          <w:tab/>
        </w:r>
        <w:r w:rsidR="00644922">
          <w:rPr>
            <w:noProof/>
            <w:webHidden/>
          </w:rPr>
          <w:fldChar w:fldCharType="begin"/>
        </w:r>
        <w:r w:rsidR="00644922">
          <w:rPr>
            <w:noProof/>
            <w:webHidden/>
          </w:rPr>
          <w:instrText xml:space="preserve"> PAGEREF _Toc55813396 \h </w:instrText>
        </w:r>
        <w:r w:rsidR="00644922">
          <w:rPr>
            <w:noProof/>
            <w:webHidden/>
          </w:rPr>
        </w:r>
        <w:r w:rsidR="00644922">
          <w:rPr>
            <w:noProof/>
            <w:webHidden/>
          </w:rPr>
          <w:fldChar w:fldCharType="separate"/>
        </w:r>
        <w:r w:rsidR="00644922">
          <w:rPr>
            <w:noProof/>
            <w:webHidden/>
          </w:rPr>
          <w:t>19</w:t>
        </w:r>
        <w:r w:rsidR="00644922">
          <w:rPr>
            <w:noProof/>
            <w:webHidden/>
          </w:rPr>
          <w:fldChar w:fldCharType="end"/>
        </w:r>
      </w:hyperlink>
    </w:p>
    <w:p w14:paraId="0708A8EF" w14:textId="77777777" w:rsidR="00644922" w:rsidRDefault="00EF501D">
      <w:pPr>
        <w:pStyle w:val="Tabladeilustraciones"/>
        <w:tabs>
          <w:tab w:val="right" w:leader="dot" w:pos="8828"/>
        </w:tabs>
        <w:rPr>
          <w:rFonts w:cstheme="minorBidi"/>
          <w:smallCaps w:val="0"/>
          <w:noProof/>
          <w:sz w:val="24"/>
          <w:szCs w:val="24"/>
        </w:rPr>
      </w:pPr>
      <w:hyperlink w:anchor="_Toc55813397" w:history="1">
        <w:r w:rsidR="00644922" w:rsidRPr="00D742AE">
          <w:rPr>
            <w:rStyle w:val="Hipervnculo"/>
            <w:noProof/>
          </w:rPr>
          <w:t>Tabla 6. Estructura de los Facebook Lives</w:t>
        </w:r>
        <w:r w:rsidR="00644922">
          <w:rPr>
            <w:noProof/>
            <w:webHidden/>
          </w:rPr>
          <w:tab/>
        </w:r>
        <w:r w:rsidR="00644922">
          <w:rPr>
            <w:noProof/>
            <w:webHidden/>
          </w:rPr>
          <w:fldChar w:fldCharType="begin"/>
        </w:r>
        <w:r w:rsidR="00644922">
          <w:rPr>
            <w:noProof/>
            <w:webHidden/>
          </w:rPr>
          <w:instrText xml:space="preserve"> PAGEREF _Toc55813397 \h </w:instrText>
        </w:r>
        <w:r w:rsidR="00644922">
          <w:rPr>
            <w:noProof/>
            <w:webHidden/>
          </w:rPr>
        </w:r>
        <w:r w:rsidR="00644922">
          <w:rPr>
            <w:noProof/>
            <w:webHidden/>
          </w:rPr>
          <w:fldChar w:fldCharType="separate"/>
        </w:r>
        <w:r w:rsidR="00644922">
          <w:rPr>
            <w:noProof/>
            <w:webHidden/>
          </w:rPr>
          <w:t>29</w:t>
        </w:r>
        <w:r w:rsidR="00644922">
          <w:rPr>
            <w:noProof/>
            <w:webHidden/>
          </w:rPr>
          <w:fldChar w:fldCharType="end"/>
        </w:r>
      </w:hyperlink>
    </w:p>
    <w:p w14:paraId="72457E23" w14:textId="77777777" w:rsidR="00644922" w:rsidRDefault="00EF501D">
      <w:pPr>
        <w:pStyle w:val="Tabladeilustraciones"/>
        <w:tabs>
          <w:tab w:val="right" w:leader="dot" w:pos="8828"/>
        </w:tabs>
        <w:rPr>
          <w:rFonts w:cstheme="minorBidi"/>
          <w:smallCaps w:val="0"/>
          <w:noProof/>
          <w:sz w:val="24"/>
          <w:szCs w:val="24"/>
        </w:rPr>
      </w:pPr>
      <w:hyperlink w:anchor="_Toc55813398" w:history="1">
        <w:r w:rsidR="00644922" w:rsidRPr="00D742AE">
          <w:rPr>
            <w:rStyle w:val="Hipervnculo"/>
            <w:noProof/>
          </w:rPr>
          <w:t>Tabla 7. Cronograma de los Facebook Lives</w:t>
        </w:r>
        <w:r w:rsidR="00644922">
          <w:rPr>
            <w:noProof/>
            <w:webHidden/>
          </w:rPr>
          <w:tab/>
        </w:r>
        <w:r w:rsidR="00644922">
          <w:rPr>
            <w:noProof/>
            <w:webHidden/>
          </w:rPr>
          <w:fldChar w:fldCharType="begin"/>
        </w:r>
        <w:r w:rsidR="00644922">
          <w:rPr>
            <w:noProof/>
            <w:webHidden/>
          </w:rPr>
          <w:instrText xml:space="preserve"> PAGEREF _Toc55813398 \h </w:instrText>
        </w:r>
        <w:r w:rsidR="00644922">
          <w:rPr>
            <w:noProof/>
            <w:webHidden/>
          </w:rPr>
        </w:r>
        <w:r w:rsidR="00644922">
          <w:rPr>
            <w:noProof/>
            <w:webHidden/>
          </w:rPr>
          <w:fldChar w:fldCharType="separate"/>
        </w:r>
        <w:r w:rsidR="00644922">
          <w:rPr>
            <w:noProof/>
            <w:webHidden/>
          </w:rPr>
          <w:t>30</w:t>
        </w:r>
        <w:r w:rsidR="00644922">
          <w:rPr>
            <w:noProof/>
            <w:webHidden/>
          </w:rPr>
          <w:fldChar w:fldCharType="end"/>
        </w:r>
      </w:hyperlink>
    </w:p>
    <w:p w14:paraId="6F04F016" w14:textId="77777777" w:rsidR="00644922" w:rsidRDefault="00EF501D">
      <w:pPr>
        <w:pStyle w:val="Tabladeilustraciones"/>
        <w:tabs>
          <w:tab w:val="right" w:leader="dot" w:pos="8828"/>
        </w:tabs>
        <w:rPr>
          <w:rFonts w:cstheme="minorBidi"/>
          <w:smallCaps w:val="0"/>
          <w:noProof/>
          <w:sz w:val="24"/>
          <w:szCs w:val="24"/>
        </w:rPr>
      </w:pPr>
      <w:hyperlink w:anchor="_Toc55813399" w:history="1">
        <w:r w:rsidR="00644922" w:rsidRPr="00D742AE">
          <w:rPr>
            <w:rStyle w:val="Hipervnculo"/>
            <w:noProof/>
          </w:rPr>
          <w:t>Tabla 8. Módulos del curso.</w:t>
        </w:r>
        <w:r w:rsidR="00644922">
          <w:rPr>
            <w:noProof/>
            <w:webHidden/>
          </w:rPr>
          <w:tab/>
        </w:r>
        <w:r w:rsidR="00644922">
          <w:rPr>
            <w:noProof/>
            <w:webHidden/>
          </w:rPr>
          <w:fldChar w:fldCharType="begin"/>
        </w:r>
        <w:r w:rsidR="00644922">
          <w:rPr>
            <w:noProof/>
            <w:webHidden/>
          </w:rPr>
          <w:instrText xml:space="preserve"> PAGEREF _Toc55813399 \h </w:instrText>
        </w:r>
        <w:r w:rsidR="00644922">
          <w:rPr>
            <w:noProof/>
            <w:webHidden/>
          </w:rPr>
        </w:r>
        <w:r w:rsidR="00644922">
          <w:rPr>
            <w:noProof/>
            <w:webHidden/>
          </w:rPr>
          <w:fldChar w:fldCharType="separate"/>
        </w:r>
        <w:r w:rsidR="00644922">
          <w:rPr>
            <w:noProof/>
            <w:webHidden/>
          </w:rPr>
          <w:t>51</w:t>
        </w:r>
        <w:r w:rsidR="00644922">
          <w:rPr>
            <w:noProof/>
            <w:webHidden/>
          </w:rPr>
          <w:fldChar w:fldCharType="end"/>
        </w:r>
      </w:hyperlink>
    </w:p>
    <w:p w14:paraId="2B7B6112" w14:textId="77777777" w:rsidR="00644922" w:rsidRDefault="00EF501D">
      <w:pPr>
        <w:pStyle w:val="Tabladeilustraciones"/>
        <w:tabs>
          <w:tab w:val="right" w:leader="dot" w:pos="8828"/>
        </w:tabs>
        <w:rPr>
          <w:rFonts w:cstheme="minorBidi"/>
          <w:smallCaps w:val="0"/>
          <w:noProof/>
          <w:sz w:val="24"/>
          <w:szCs w:val="24"/>
        </w:rPr>
      </w:pPr>
      <w:hyperlink w:anchor="_Toc55813400" w:history="1">
        <w:r w:rsidR="00644922" w:rsidRPr="00D742AE">
          <w:rPr>
            <w:rStyle w:val="Hipervnculo"/>
            <w:noProof/>
          </w:rPr>
          <w:t>Tabla 9. Podcast.</w:t>
        </w:r>
        <w:r w:rsidR="00644922">
          <w:rPr>
            <w:noProof/>
            <w:webHidden/>
          </w:rPr>
          <w:tab/>
        </w:r>
        <w:r w:rsidR="00644922">
          <w:rPr>
            <w:noProof/>
            <w:webHidden/>
          </w:rPr>
          <w:fldChar w:fldCharType="begin"/>
        </w:r>
        <w:r w:rsidR="00644922">
          <w:rPr>
            <w:noProof/>
            <w:webHidden/>
          </w:rPr>
          <w:instrText xml:space="preserve"> PAGEREF _Toc55813400 \h </w:instrText>
        </w:r>
        <w:r w:rsidR="00644922">
          <w:rPr>
            <w:noProof/>
            <w:webHidden/>
          </w:rPr>
        </w:r>
        <w:r w:rsidR="00644922">
          <w:rPr>
            <w:noProof/>
            <w:webHidden/>
          </w:rPr>
          <w:fldChar w:fldCharType="separate"/>
        </w:r>
        <w:r w:rsidR="00644922">
          <w:rPr>
            <w:noProof/>
            <w:webHidden/>
          </w:rPr>
          <w:t>51</w:t>
        </w:r>
        <w:r w:rsidR="00644922">
          <w:rPr>
            <w:noProof/>
            <w:webHidden/>
          </w:rPr>
          <w:fldChar w:fldCharType="end"/>
        </w:r>
      </w:hyperlink>
    </w:p>
    <w:p w14:paraId="2DBA60AF" w14:textId="77777777" w:rsidR="00755130" w:rsidRPr="000D00AA" w:rsidRDefault="004472D8" w:rsidP="00092AA2">
      <w:pPr>
        <w:spacing w:line="288" w:lineRule="auto"/>
        <w:rPr>
          <w:rFonts w:cs="Arial"/>
          <w:b/>
          <w:szCs w:val="22"/>
        </w:rPr>
      </w:pPr>
      <w:r w:rsidRPr="000D00AA">
        <w:rPr>
          <w:rFonts w:cs="Arial"/>
          <w:b/>
          <w:szCs w:val="22"/>
        </w:rPr>
        <w:fldChar w:fldCharType="end"/>
      </w:r>
    </w:p>
    <w:p w14:paraId="110DA96C" w14:textId="5429466F" w:rsidR="00847A07" w:rsidRPr="000D00AA" w:rsidRDefault="00847A07" w:rsidP="00092AA2">
      <w:pPr>
        <w:spacing w:line="288" w:lineRule="auto"/>
        <w:rPr>
          <w:rFonts w:cs="Arial"/>
          <w:b/>
          <w:szCs w:val="22"/>
        </w:rPr>
      </w:pPr>
      <w:r w:rsidRPr="000D00AA">
        <w:rPr>
          <w:rFonts w:cs="Arial"/>
          <w:b/>
          <w:szCs w:val="22"/>
        </w:rPr>
        <w:t>Lista de fotos.</w:t>
      </w:r>
    </w:p>
    <w:p w14:paraId="5DA09CAB" w14:textId="77777777" w:rsidR="007C2AD2" w:rsidRPr="000D00AA" w:rsidRDefault="007C2AD2" w:rsidP="00092AA2">
      <w:pPr>
        <w:spacing w:line="288" w:lineRule="auto"/>
        <w:rPr>
          <w:rFonts w:cs="Arial"/>
          <w:b/>
          <w:szCs w:val="22"/>
        </w:rPr>
      </w:pPr>
    </w:p>
    <w:p w14:paraId="691C1F9F" w14:textId="77777777" w:rsidR="00B976DA" w:rsidRPr="000D00AA" w:rsidRDefault="00B976DA">
      <w:pPr>
        <w:pStyle w:val="Tabladeilustraciones"/>
        <w:tabs>
          <w:tab w:val="right" w:leader="dot" w:pos="8828"/>
        </w:tabs>
        <w:rPr>
          <w:rFonts w:cstheme="minorBidi"/>
          <w:smallCaps w:val="0"/>
          <w:noProof/>
          <w:sz w:val="24"/>
          <w:szCs w:val="24"/>
        </w:rPr>
      </w:pPr>
      <w:r w:rsidRPr="000D00AA">
        <w:rPr>
          <w:rFonts w:ascii="Arial" w:hAnsi="Arial" w:cs="Arial"/>
          <w:b/>
          <w:sz w:val="22"/>
          <w:szCs w:val="22"/>
        </w:rPr>
        <w:fldChar w:fldCharType="begin"/>
      </w:r>
      <w:r w:rsidRPr="000D00AA">
        <w:rPr>
          <w:rFonts w:ascii="Arial" w:hAnsi="Arial" w:cs="Arial"/>
          <w:b/>
          <w:sz w:val="22"/>
          <w:szCs w:val="22"/>
        </w:rPr>
        <w:instrText xml:space="preserve"> TOC \h \z \c "Foto." </w:instrText>
      </w:r>
      <w:r w:rsidRPr="000D00AA">
        <w:rPr>
          <w:rFonts w:ascii="Arial" w:hAnsi="Arial" w:cs="Arial"/>
          <w:b/>
          <w:sz w:val="22"/>
          <w:szCs w:val="22"/>
        </w:rPr>
        <w:fldChar w:fldCharType="separate"/>
      </w:r>
      <w:hyperlink w:anchor="_Toc52182823" w:history="1">
        <w:r w:rsidRPr="000D00AA">
          <w:rPr>
            <w:rStyle w:val="Hipervnculo"/>
            <w:noProof/>
            <w:color w:val="auto"/>
          </w:rPr>
          <w:t>Foto. 1. Encuentro con NNAJ</w:t>
        </w:r>
        <w:r w:rsidRPr="000D00AA">
          <w:rPr>
            <w:noProof/>
            <w:webHidden/>
          </w:rPr>
          <w:tab/>
        </w:r>
        <w:r w:rsidRPr="000D00AA">
          <w:rPr>
            <w:noProof/>
            <w:webHidden/>
          </w:rPr>
          <w:fldChar w:fldCharType="begin"/>
        </w:r>
        <w:r w:rsidRPr="000D00AA">
          <w:rPr>
            <w:noProof/>
            <w:webHidden/>
          </w:rPr>
          <w:instrText xml:space="preserve"> PAGEREF _Toc52182823 \h </w:instrText>
        </w:r>
        <w:r w:rsidRPr="000D00AA">
          <w:rPr>
            <w:noProof/>
            <w:webHidden/>
          </w:rPr>
        </w:r>
        <w:r w:rsidRPr="000D00AA">
          <w:rPr>
            <w:noProof/>
            <w:webHidden/>
          </w:rPr>
          <w:fldChar w:fldCharType="separate"/>
        </w:r>
        <w:r w:rsidRPr="000D00AA">
          <w:rPr>
            <w:noProof/>
            <w:webHidden/>
          </w:rPr>
          <w:t>39</w:t>
        </w:r>
        <w:r w:rsidRPr="000D00AA">
          <w:rPr>
            <w:noProof/>
            <w:webHidden/>
          </w:rPr>
          <w:fldChar w:fldCharType="end"/>
        </w:r>
      </w:hyperlink>
    </w:p>
    <w:p w14:paraId="76F609C6" w14:textId="77777777" w:rsidR="00B976DA" w:rsidRPr="000D00AA" w:rsidRDefault="00EF501D">
      <w:pPr>
        <w:pStyle w:val="Tabladeilustraciones"/>
        <w:tabs>
          <w:tab w:val="right" w:leader="dot" w:pos="8828"/>
        </w:tabs>
        <w:rPr>
          <w:rFonts w:cstheme="minorBidi"/>
          <w:smallCaps w:val="0"/>
          <w:noProof/>
          <w:sz w:val="24"/>
          <w:szCs w:val="24"/>
        </w:rPr>
      </w:pPr>
      <w:hyperlink w:anchor="_Toc52182824" w:history="1">
        <w:r w:rsidR="00B976DA" w:rsidRPr="000D00AA">
          <w:rPr>
            <w:rStyle w:val="Hipervnculo"/>
            <w:noProof/>
            <w:color w:val="auto"/>
          </w:rPr>
          <w:t>Foto. 2. Comentarios de NNAJ en la herramienta PADLET</w:t>
        </w:r>
        <w:r w:rsidR="00B976DA" w:rsidRPr="000D00AA">
          <w:rPr>
            <w:noProof/>
            <w:webHidden/>
          </w:rPr>
          <w:tab/>
        </w:r>
        <w:r w:rsidR="00B976DA" w:rsidRPr="000D00AA">
          <w:rPr>
            <w:noProof/>
            <w:webHidden/>
          </w:rPr>
          <w:fldChar w:fldCharType="begin"/>
        </w:r>
        <w:r w:rsidR="00B976DA" w:rsidRPr="000D00AA">
          <w:rPr>
            <w:noProof/>
            <w:webHidden/>
          </w:rPr>
          <w:instrText xml:space="preserve"> PAGEREF _Toc52182824 \h </w:instrText>
        </w:r>
        <w:r w:rsidR="00B976DA" w:rsidRPr="000D00AA">
          <w:rPr>
            <w:noProof/>
            <w:webHidden/>
          </w:rPr>
        </w:r>
        <w:r w:rsidR="00B976DA" w:rsidRPr="000D00AA">
          <w:rPr>
            <w:noProof/>
            <w:webHidden/>
          </w:rPr>
          <w:fldChar w:fldCharType="separate"/>
        </w:r>
        <w:r w:rsidR="00B976DA" w:rsidRPr="000D00AA">
          <w:rPr>
            <w:noProof/>
            <w:webHidden/>
          </w:rPr>
          <w:t>39</w:t>
        </w:r>
        <w:r w:rsidR="00B976DA" w:rsidRPr="000D00AA">
          <w:rPr>
            <w:noProof/>
            <w:webHidden/>
          </w:rPr>
          <w:fldChar w:fldCharType="end"/>
        </w:r>
      </w:hyperlink>
    </w:p>
    <w:p w14:paraId="75A72A27" w14:textId="77777777" w:rsidR="007C2AD2" w:rsidRPr="000D00AA" w:rsidRDefault="00B976DA" w:rsidP="00092AA2">
      <w:pPr>
        <w:spacing w:line="288" w:lineRule="auto"/>
        <w:rPr>
          <w:rFonts w:cs="Arial"/>
          <w:b/>
          <w:szCs w:val="22"/>
        </w:rPr>
      </w:pPr>
      <w:r w:rsidRPr="000D00AA">
        <w:rPr>
          <w:rFonts w:cs="Arial"/>
          <w:b/>
          <w:szCs w:val="22"/>
        </w:rPr>
        <w:fldChar w:fldCharType="end"/>
      </w:r>
    </w:p>
    <w:p w14:paraId="290918CC" w14:textId="77777777" w:rsidR="007C2AD2" w:rsidRPr="000D00AA" w:rsidRDefault="007C2AD2" w:rsidP="00092AA2">
      <w:pPr>
        <w:spacing w:line="288" w:lineRule="auto"/>
        <w:rPr>
          <w:rFonts w:cs="Arial"/>
          <w:b/>
          <w:szCs w:val="22"/>
        </w:rPr>
      </w:pPr>
    </w:p>
    <w:p w14:paraId="5D09230C" w14:textId="77777777" w:rsidR="007C2AD2" w:rsidRPr="000D00AA" w:rsidRDefault="007C2AD2" w:rsidP="00092AA2">
      <w:pPr>
        <w:spacing w:line="288" w:lineRule="auto"/>
        <w:rPr>
          <w:rFonts w:cs="Arial"/>
          <w:b/>
          <w:szCs w:val="22"/>
        </w:rPr>
      </w:pPr>
    </w:p>
    <w:p w14:paraId="42927480" w14:textId="77777777" w:rsidR="007C2AD2" w:rsidRDefault="007C2AD2" w:rsidP="00092AA2">
      <w:pPr>
        <w:spacing w:line="288" w:lineRule="auto"/>
        <w:rPr>
          <w:rFonts w:cs="Arial"/>
          <w:b/>
          <w:szCs w:val="22"/>
        </w:rPr>
      </w:pPr>
    </w:p>
    <w:p w14:paraId="4DE9F0A6" w14:textId="60069512" w:rsidR="00787AB5" w:rsidRDefault="00787AB5" w:rsidP="00092AA2">
      <w:pPr>
        <w:spacing w:line="288" w:lineRule="auto"/>
        <w:rPr>
          <w:rFonts w:cs="Arial"/>
          <w:b/>
          <w:szCs w:val="22"/>
        </w:rPr>
      </w:pPr>
    </w:p>
    <w:p w14:paraId="7791BE02" w14:textId="2D335734" w:rsidR="00ED560F" w:rsidRDefault="00ED560F" w:rsidP="00092AA2">
      <w:pPr>
        <w:spacing w:line="288" w:lineRule="auto"/>
        <w:rPr>
          <w:rFonts w:cs="Arial"/>
          <w:b/>
          <w:szCs w:val="22"/>
        </w:rPr>
      </w:pPr>
    </w:p>
    <w:p w14:paraId="25A51EC3" w14:textId="77777777" w:rsidR="00ED560F" w:rsidRDefault="00ED560F" w:rsidP="00092AA2">
      <w:pPr>
        <w:spacing w:line="288" w:lineRule="auto"/>
        <w:rPr>
          <w:rFonts w:cs="Arial"/>
          <w:b/>
          <w:szCs w:val="22"/>
        </w:rPr>
      </w:pPr>
    </w:p>
    <w:p w14:paraId="618AD046" w14:textId="77777777" w:rsidR="00787AB5" w:rsidRDefault="00787AB5" w:rsidP="00092AA2">
      <w:pPr>
        <w:spacing w:line="288" w:lineRule="auto"/>
        <w:rPr>
          <w:rFonts w:cs="Arial"/>
          <w:b/>
          <w:szCs w:val="22"/>
        </w:rPr>
      </w:pPr>
    </w:p>
    <w:p w14:paraId="25650923" w14:textId="77777777" w:rsidR="00787AB5" w:rsidRDefault="00787AB5" w:rsidP="00092AA2">
      <w:pPr>
        <w:spacing w:line="288" w:lineRule="auto"/>
        <w:rPr>
          <w:rFonts w:cs="Arial"/>
          <w:b/>
          <w:szCs w:val="22"/>
        </w:rPr>
      </w:pPr>
    </w:p>
    <w:p w14:paraId="301C5949" w14:textId="77777777" w:rsidR="00787AB5" w:rsidRDefault="00787AB5" w:rsidP="00092AA2">
      <w:pPr>
        <w:spacing w:line="288" w:lineRule="auto"/>
        <w:rPr>
          <w:rFonts w:cs="Arial"/>
          <w:b/>
          <w:szCs w:val="22"/>
        </w:rPr>
      </w:pPr>
    </w:p>
    <w:p w14:paraId="4A9A09A1" w14:textId="77777777" w:rsidR="00787AB5" w:rsidRDefault="00787AB5" w:rsidP="00092AA2">
      <w:pPr>
        <w:spacing w:line="288" w:lineRule="auto"/>
        <w:rPr>
          <w:rFonts w:cs="Arial"/>
          <w:b/>
          <w:szCs w:val="22"/>
        </w:rPr>
      </w:pPr>
    </w:p>
    <w:p w14:paraId="1270439A" w14:textId="77777777" w:rsidR="00787AB5" w:rsidRPr="000D00AA" w:rsidRDefault="00787AB5" w:rsidP="00092AA2">
      <w:pPr>
        <w:spacing w:line="288" w:lineRule="auto"/>
        <w:rPr>
          <w:rFonts w:cs="Arial"/>
          <w:b/>
          <w:szCs w:val="22"/>
        </w:rPr>
      </w:pPr>
    </w:p>
    <w:p w14:paraId="17AE3FEA" w14:textId="2E2E3932" w:rsidR="007C2AD2" w:rsidRPr="00A53C29" w:rsidRDefault="003500D7" w:rsidP="00410EE2">
      <w:pPr>
        <w:pStyle w:val="Ttulo1"/>
        <w:numPr>
          <w:ilvl w:val="0"/>
          <w:numId w:val="3"/>
        </w:numPr>
        <w:rPr>
          <w:rFonts w:ascii="Arial" w:hAnsi="Arial" w:cs="Arial"/>
          <w:b/>
          <w:bCs/>
          <w:color w:val="auto"/>
        </w:rPr>
      </w:pPr>
      <w:bookmarkStart w:id="1" w:name="_Toc55815635"/>
      <w:r w:rsidRPr="00A53C29">
        <w:rPr>
          <w:rFonts w:ascii="Arial" w:hAnsi="Arial" w:cs="Arial"/>
          <w:b/>
          <w:bCs/>
          <w:color w:val="auto"/>
          <w:sz w:val="22"/>
          <w:szCs w:val="22"/>
        </w:rPr>
        <w:lastRenderedPageBreak/>
        <w:t>Introducción</w:t>
      </w:r>
      <w:r w:rsidR="0085173B">
        <w:rPr>
          <w:rFonts w:ascii="Arial" w:hAnsi="Arial" w:cs="Arial"/>
          <w:b/>
          <w:bCs/>
          <w:color w:val="auto"/>
          <w:sz w:val="22"/>
          <w:szCs w:val="22"/>
        </w:rPr>
        <w:t>.</w:t>
      </w:r>
      <w:bookmarkEnd w:id="1"/>
      <w:r w:rsidRPr="00A53C29">
        <w:rPr>
          <w:rFonts w:ascii="Arial" w:hAnsi="Arial" w:cs="Arial"/>
          <w:b/>
          <w:bCs/>
          <w:color w:val="auto"/>
        </w:rPr>
        <w:t xml:space="preserve"> </w:t>
      </w:r>
    </w:p>
    <w:p w14:paraId="4A97D970" w14:textId="77777777" w:rsidR="003500D7" w:rsidRPr="000D00AA" w:rsidRDefault="003500D7" w:rsidP="00092AA2">
      <w:pPr>
        <w:spacing w:line="288" w:lineRule="auto"/>
        <w:rPr>
          <w:rFonts w:cs="Arial"/>
          <w:b/>
          <w:szCs w:val="22"/>
        </w:rPr>
      </w:pPr>
    </w:p>
    <w:p w14:paraId="0D5C86C0" w14:textId="257762BB" w:rsidR="00182B87" w:rsidRPr="000D00AA" w:rsidRDefault="00C32E7A" w:rsidP="00BF1718">
      <w:r w:rsidRPr="000D00AA">
        <w:t xml:space="preserve">Entre febrero y abril de 2020 se llevó a cabo el proceso de </w:t>
      </w:r>
      <w:r w:rsidR="00367F44" w:rsidRPr="000D00AA">
        <w:t>participación ciudadana para la construcción d</w:t>
      </w:r>
      <w:r w:rsidR="00AD2478" w:rsidRPr="000D00AA">
        <w:t>el Plan Distrital de Desarrollo</w:t>
      </w:r>
      <w:r w:rsidR="009C6599" w:rsidRPr="000D00AA">
        <w:t xml:space="preserve"> “</w:t>
      </w:r>
      <w:r w:rsidR="009C6599" w:rsidRPr="000D00AA">
        <w:rPr>
          <w:i/>
        </w:rPr>
        <w:t>Un nuevo contrato social y ambiental para la Bogotá del siglo XXI”</w:t>
      </w:r>
      <w:r w:rsidR="00F609D7" w:rsidRPr="000D00AA">
        <w:rPr>
          <w:i/>
        </w:rPr>
        <w:t>.</w:t>
      </w:r>
      <w:r w:rsidR="00C50911" w:rsidRPr="000D00AA">
        <w:rPr>
          <w:i/>
        </w:rPr>
        <w:t xml:space="preserve"> </w:t>
      </w:r>
      <w:r w:rsidR="00F609D7" w:rsidRPr="000D00AA">
        <w:t>Este proceso tuvo varias fases y cambios dada la declaración de pandemia por el Coronavirus Covid-19.</w:t>
      </w:r>
    </w:p>
    <w:p w14:paraId="7E9BE895" w14:textId="77777777" w:rsidR="006D2937" w:rsidRPr="000D00AA" w:rsidRDefault="006D2937" w:rsidP="00BF1718"/>
    <w:p w14:paraId="04FA8821" w14:textId="658BD7AF" w:rsidR="00AD2478" w:rsidRPr="000D00AA" w:rsidRDefault="00F609D7" w:rsidP="00BF1718">
      <w:pPr>
        <w:rPr>
          <w:rFonts w:eastAsia="Times New Roman"/>
          <w:lang w:val="es-CO" w:eastAsia="es-CO"/>
        </w:rPr>
      </w:pPr>
      <w:r w:rsidRPr="000D00AA">
        <w:rPr>
          <w:rFonts w:eastAsia="Times New Roman"/>
          <w:lang w:val="es-CO" w:eastAsia="es-CO"/>
        </w:rPr>
        <w:t xml:space="preserve">La primera fase fue la de </w:t>
      </w:r>
      <w:r w:rsidRPr="000D00AA">
        <w:rPr>
          <w:rFonts w:eastAsia="Times New Roman"/>
          <w:i/>
          <w:lang w:val="es-CO" w:eastAsia="es-CO"/>
        </w:rPr>
        <w:t>alista</w:t>
      </w:r>
      <w:r w:rsidR="00C5565B" w:rsidRPr="000D00AA">
        <w:rPr>
          <w:rFonts w:eastAsia="Times New Roman"/>
          <w:i/>
          <w:lang w:val="es-CO" w:eastAsia="es-CO"/>
        </w:rPr>
        <w:t>miento</w:t>
      </w:r>
      <w:r w:rsidR="00C5565B" w:rsidRPr="000D00AA">
        <w:rPr>
          <w:rFonts w:eastAsia="Times New Roman"/>
          <w:lang w:val="es-CO" w:eastAsia="es-CO"/>
        </w:rPr>
        <w:t xml:space="preserve"> que se llevó a cabo e</w:t>
      </w:r>
      <w:r w:rsidR="00AD2478" w:rsidRPr="000D00AA">
        <w:rPr>
          <w:rFonts w:eastAsia="Times New Roman"/>
          <w:lang w:val="es-CO" w:eastAsia="es-CO"/>
        </w:rPr>
        <w:t xml:space="preserve">n los meses de enero y febrero </w:t>
      </w:r>
      <w:r w:rsidR="00C5565B" w:rsidRPr="000D00AA">
        <w:rPr>
          <w:rFonts w:eastAsia="Times New Roman"/>
          <w:lang w:val="es-CO" w:eastAsia="es-CO"/>
        </w:rPr>
        <w:t xml:space="preserve">de 2020. Durante </w:t>
      </w:r>
      <w:r w:rsidR="000D00AA" w:rsidRPr="000D00AA">
        <w:rPr>
          <w:rFonts w:eastAsia="Times New Roman"/>
          <w:lang w:val="es-CO" w:eastAsia="es-CO"/>
        </w:rPr>
        <w:t>e</w:t>
      </w:r>
      <w:r w:rsidR="00C5565B" w:rsidRPr="000D00AA">
        <w:rPr>
          <w:rFonts w:eastAsia="Times New Roman"/>
          <w:lang w:val="es-CO" w:eastAsia="es-CO"/>
        </w:rPr>
        <w:t>sta fase se organizó</w:t>
      </w:r>
      <w:r w:rsidR="00AD2478" w:rsidRPr="000D00AA">
        <w:rPr>
          <w:rFonts w:eastAsia="Times New Roman"/>
          <w:lang w:val="es-CO" w:eastAsia="es-CO"/>
        </w:rPr>
        <w:t xml:space="preserve"> el equipo</w:t>
      </w:r>
      <w:r w:rsidR="00C5565B" w:rsidRPr="000D00AA">
        <w:rPr>
          <w:rFonts w:eastAsia="Times New Roman"/>
          <w:lang w:val="es-CO" w:eastAsia="es-CO"/>
        </w:rPr>
        <w:t xml:space="preserve"> de trabajo</w:t>
      </w:r>
      <w:r w:rsidR="00AD2478" w:rsidRPr="000D00AA">
        <w:rPr>
          <w:rFonts w:eastAsia="Times New Roman"/>
          <w:lang w:val="es-CO" w:eastAsia="es-CO"/>
        </w:rPr>
        <w:t>, los materiales</w:t>
      </w:r>
      <w:r w:rsidR="00E268B9" w:rsidRPr="000D00AA">
        <w:rPr>
          <w:rFonts w:eastAsia="Times New Roman"/>
          <w:lang w:val="es-CO" w:eastAsia="es-CO"/>
        </w:rPr>
        <w:t xml:space="preserve"> y se realizó la convocatoria. Adicionalmente</w:t>
      </w:r>
      <w:r w:rsidR="000D00AA" w:rsidRPr="000D00AA">
        <w:rPr>
          <w:rFonts w:eastAsia="Times New Roman"/>
          <w:lang w:val="es-CO" w:eastAsia="es-CO"/>
        </w:rPr>
        <w:t>,</w:t>
      </w:r>
      <w:r w:rsidR="00E268B9" w:rsidRPr="000D00AA">
        <w:rPr>
          <w:rFonts w:eastAsia="Times New Roman"/>
          <w:lang w:val="es-CO" w:eastAsia="es-CO"/>
        </w:rPr>
        <w:t xml:space="preserve"> en esta fase </w:t>
      </w:r>
      <w:r w:rsidR="000D00AA" w:rsidRPr="000D00AA">
        <w:rPr>
          <w:rFonts w:eastAsia="Times New Roman"/>
          <w:lang w:val="es-CO" w:eastAsia="es-CO"/>
        </w:rPr>
        <w:t>s</w:t>
      </w:r>
      <w:r w:rsidR="00E268B9" w:rsidRPr="000D00AA">
        <w:rPr>
          <w:rFonts w:eastAsia="Times New Roman"/>
          <w:lang w:val="es-CO" w:eastAsia="es-CO"/>
        </w:rPr>
        <w:t>e llevó a cabo la realización de grupos focales</w:t>
      </w:r>
      <w:r w:rsidR="00C01844" w:rsidRPr="000D00AA">
        <w:rPr>
          <w:rFonts w:eastAsia="Times New Roman"/>
          <w:lang w:val="es-CO" w:eastAsia="es-CO"/>
        </w:rPr>
        <w:t>,</w:t>
      </w:r>
      <w:r w:rsidR="001433DA" w:rsidRPr="000D00AA">
        <w:rPr>
          <w:rFonts w:eastAsia="Times New Roman"/>
          <w:lang w:val="es-CO" w:eastAsia="es-CO"/>
        </w:rPr>
        <w:t xml:space="preserve"> </w:t>
      </w:r>
      <w:r w:rsidR="000D00AA" w:rsidRPr="000D00AA">
        <w:rPr>
          <w:rFonts w:eastAsia="Times New Roman"/>
          <w:lang w:val="es-CO" w:eastAsia="es-CO"/>
        </w:rPr>
        <w:t>particularmente c</w:t>
      </w:r>
      <w:r w:rsidR="001433DA" w:rsidRPr="000D00AA">
        <w:rPr>
          <w:rFonts w:eastAsia="Times New Roman"/>
          <w:lang w:val="es-CO" w:eastAsia="es-CO"/>
        </w:rPr>
        <w:t>on niños, niñas, adolescentes y jóvenes</w:t>
      </w:r>
      <w:r w:rsidR="000D00AA" w:rsidRPr="000D00AA">
        <w:rPr>
          <w:rFonts w:eastAsia="Times New Roman"/>
          <w:lang w:val="es-CO" w:eastAsia="es-CO"/>
        </w:rPr>
        <w:t xml:space="preserve">, para quienes </w:t>
      </w:r>
      <w:r w:rsidR="00C01844" w:rsidRPr="000D00AA">
        <w:rPr>
          <w:rFonts w:eastAsia="Times New Roman"/>
          <w:lang w:val="es-CO" w:eastAsia="es-CO"/>
        </w:rPr>
        <w:t xml:space="preserve">se abrieron canales de comunicación institucional </w:t>
      </w:r>
      <w:r w:rsidR="000D00AA" w:rsidRPr="000D00AA">
        <w:rPr>
          <w:rFonts w:eastAsia="Times New Roman"/>
          <w:lang w:val="es-CO" w:eastAsia="es-CO"/>
        </w:rPr>
        <w:t xml:space="preserve">que permitieron </w:t>
      </w:r>
      <w:r w:rsidR="00C01844" w:rsidRPr="000D00AA">
        <w:rPr>
          <w:rFonts w:eastAsia="Times New Roman"/>
          <w:lang w:val="es-CO" w:eastAsia="es-CO"/>
        </w:rPr>
        <w:t>rec</w:t>
      </w:r>
      <w:r w:rsidR="000D00AA" w:rsidRPr="000D00AA">
        <w:rPr>
          <w:rFonts w:eastAsia="Times New Roman"/>
          <w:lang w:val="es-CO" w:eastAsia="es-CO"/>
        </w:rPr>
        <w:t xml:space="preserve">ibir </w:t>
      </w:r>
      <w:r w:rsidR="000D00AA">
        <w:rPr>
          <w:rFonts w:eastAsia="Times New Roman"/>
          <w:lang w:val="es-CO" w:eastAsia="es-CO"/>
        </w:rPr>
        <w:t xml:space="preserve">diversas </w:t>
      </w:r>
      <w:r w:rsidR="00C01844" w:rsidRPr="000D00AA">
        <w:rPr>
          <w:rFonts w:eastAsia="Times New Roman"/>
          <w:lang w:val="es-CO" w:eastAsia="es-CO"/>
        </w:rPr>
        <w:t>propuestas</w:t>
      </w:r>
      <w:r w:rsidR="001433DA" w:rsidRPr="000D00AA">
        <w:rPr>
          <w:rFonts w:eastAsia="Times New Roman"/>
          <w:lang w:val="es-CO" w:eastAsia="es-CO"/>
        </w:rPr>
        <w:t xml:space="preserve">. </w:t>
      </w:r>
    </w:p>
    <w:p w14:paraId="6DB0361A" w14:textId="77777777" w:rsidR="00C4517A" w:rsidRPr="000D00AA" w:rsidRDefault="00C4517A" w:rsidP="00BF1718">
      <w:pPr>
        <w:rPr>
          <w:rFonts w:eastAsia="Times New Roman"/>
          <w:lang w:val="es-CO" w:eastAsia="es-CO"/>
        </w:rPr>
      </w:pPr>
    </w:p>
    <w:p w14:paraId="72E1875B" w14:textId="312A464D" w:rsidR="00364044" w:rsidRPr="000D00AA" w:rsidRDefault="00C4517A" w:rsidP="00BF1718">
      <w:pPr>
        <w:rPr>
          <w:rFonts w:eastAsia="Times New Roman"/>
          <w:lang w:val="es-CO" w:eastAsia="es-CO"/>
        </w:rPr>
      </w:pPr>
      <w:r w:rsidRPr="005D6FFB">
        <w:rPr>
          <w:rFonts w:eastAsia="Times New Roman"/>
          <w:lang w:val="es-CO" w:eastAsia="es-CO"/>
        </w:rPr>
        <w:t xml:space="preserve">La segunda fase fue </w:t>
      </w:r>
      <w:r w:rsidR="00963BA1" w:rsidRPr="005D6FFB">
        <w:rPr>
          <w:rFonts w:eastAsia="Times New Roman"/>
          <w:lang w:val="es-CO" w:eastAsia="es-CO"/>
        </w:rPr>
        <w:t xml:space="preserve">la de </w:t>
      </w:r>
      <w:r w:rsidR="00963BA1" w:rsidRPr="005D6FFB">
        <w:rPr>
          <w:rFonts w:eastAsia="Times New Roman"/>
          <w:i/>
          <w:lang w:val="es-CO" w:eastAsia="es-CO"/>
        </w:rPr>
        <w:t>implementació</w:t>
      </w:r>
      <w:r w:rsidR="000D00AA" w:rsidRPr="005D6FFB">
        <w:rPr>
          <w:rFonts w:eastAsia="Times New Roman"/>
          <w:i/>
          <w:lang w:val="es-CO" w:eastAsia="es-CO"/>
        </w:rPr>
        <w:t xml:space="preserve">n </w:t>
      </w:r>
      <w:r w:rsidR="000D00AA" w:rsidRPr="005D6FFB">
        <w:rPr>
          <w:rFonts w:eastAsia="Times New Roman"/>
          <w:iCs/>
          <w:lang w:val="es-CO" w:eastAsia="es-CO"/>
        </w:rPr>
        <w:t>que se</w:t>
      </w:r>
      <w:r w:rsidR="000D00AA" w:rsidRPr="005D6FFB">
        <w:rPr>
          <w:rFonts w:eastAsia="Times New Roman"/>
          <w:i/>
          <w:lang w:val="es-CO" w:eastAsia="es-CO"/>
        </w:rPr>
        <w:t xml:space="preserve"> </w:t>
      </w:r>
      <w:r w:rsidR="00AE58C1" w:rsidRPr="005D6FFB">
        <w:rPr>
          <w:rFonts w:eastAsia="Times New Roman"/>
          <w:lang w:val="es-CO" w:eastAsia="es-CO"/>
        </w:rPr>
        <w:t>desarrolló entre marzo y abril de 2020</w:t>
      </w:r>
      <w:r w:rsidR="00E40BD4" w:rsidRPr="005D6FFB">
        <w:rPr>
          <w:rFonts w:eastAsia="Times New Roman"/>
          <w:lang w:val="es-CO" w:eastAsia="es-CO"/>
        </w:rPr>
        <w:t xml:space="preserve">. Durante </w:t>
      </w:r>
      <w:r w:rsidR="000D00AA" w:rsidRPr="005D6FFB">
        <w:rPr>
          <w:rFonts w:eastAsia="Times New Roman"/>
          <w:lang w:val="es-CO" w:eastAsia="es-CO"/>
        </w:rPr>
        <w:t xml:space="preserve">ella se </w:t>
      </w:r>
      <w:r w:rsidR="00773159" w:rsidRPr="005D6FFB">
        <w:rPr>
          <w:rFonts w:eastAsia="Times New Roman"/>
          <w:lang w:val="es-CO" w:eastAsia="es-CO"/>
        </w:rPr>
        <w:t>realizaron</w:t>
      </w:r>
      <w:r w:rsidR="00E40BD4" w:rsidRPr="005D6FFB">
        <w:rPr>
          <w:rFonts w:eastAsia="Times New Roman"/>
          <w:lang w:val="es-CO" w:eastAsia="es-CO"/>
        </w:rPr>
        <w:t xml:space="preserve"> </w:t>
      </w:r>
      <w:r w:rsidR="000D00AA" w:rsidRPr="005D6FFB">
        <w:rPr>
          <w:rFonts w:eastAsia="Times New Roman"/>
          <w:lang w:val="es-CO" w:eastAsia="es-CO"/>
        </w:rPr>
        <w:t xml:space="preserve">diversas actividades que permitieron recibir diversidad de aportes e ideas a través de la </w:t>
      </w:r>
      <w:r w:rsidR="00E40BD4" w:rsidRPr="005D6FFB">
        <w:rPr>
          <w:rFonts w:eastAsia="Times New Roman"/>
          <w:lang w:val="es-CO" w:eastAsia="es-CO"/>
        </w:rPr>
        <w:t>plataforma Portal Bogotá</w:t>
      </w:r>
      <w:r w:rsidR="000D00AA" w:rsidRPr="005D6FFB">
        <w:rPr>
          <w:rFonts w:eastAsia="Times New Roman"/>
          <w:lang w:val="es-CO" w:eastAsia="es-CO"/>
        </w:rPr>
        <w:t xml:space="preserve">, </w:t>
      </w:r>
      <w:r w:rsidR="00E40BD4" w:rsidRPr="005D6FFB">
        <w:rPr>
          <w:rFonts w:eastAsia="Times New Roman"/>
          <w:lang w:val="es-CO" w:eastAsia="es-CO"/>
        </w:rPr>
        <w:t xml:space="preserve"> </w:t>
      </w:r>
      <w:r w:rsidR="003D3875" w:rsidRPr="005D6FFB">
        <w:rPr>
          <w:rFonts w:eastAsia="Times New Roman"/>
          <w:lang w:val="es-CO" w:eastAsia="es-CO"/>
        </w:rPr>
        <w:t>el  c</w:t>
      </w:r>
      <w:r w:rsidR="00E40BD4" w:rsidRPr="005D6FFB">
        <w:rPr>
          <w:rFonts w:eastAsia="Times New Roman"/>
          <w:lang w:val="es-CO" w:eastAsia="es-CO"/>
        </w:rPr>
        <w:t xml:space="preserve">orreo </w:t>
      </w:r>
      <w:hyperlink r:id="rId8" w:history="1">
        <w:r w:rsidR="00E40BD4" w:rsidRPr="005D6FFB">
          <w:rPr>
            <w:rStyle w:val="Hipervnculo"/>
            <w:rFonts w:eastAsia="Times New Roman"/>
            <w:color w:val="auto"/>
            <w:u w:val="none"/>
            <w:lang w:val="es-CO" w:eastAsia="es-CO"/>
          </w:rPr>
          <w:t>plandesarrollobogota@sdp.gov.co</w:t>
        </w:r>
      </w:hyperlink>
      <w:r w:rsidR="00E40BD4" w:rsidRPr="005D6FFB">
        <w:rPr>
          <w:rFonts w:eastAsia="Times New Roman"/>
          <w:lang w:val="es-CO" w:eastAsia="es-CO"/>
        </w:rPr>
        <w:t>, foros, audiencias públicas con</w:t>
      </w:r>
      <w:r w:rsidR="00294100" w:rsidRPr="005D6FFB">
        <w:rPr>
          <w:rFonts w:eastAsia="Times New Roman"/>
          <w:lang w:val="es-CO" w:eastAsia="es-CO"/>
        </w:rPr>
        <w:t xml:space="preserve"> el</w:t>
      </w:r>
      <w:r w:rsidR="00E40BD4" w:rsidRPr="005D6FFB">
        <w:rPr>
          <w:rFonts w:eastAsia="Times New Roman"/>
          <w:lang w:val="es-CO" w:eastAsia="es-CO"/>
        </w:rPr>
        <w:t xml:space="preserve"> C</w:t>
      </w:r>
      <w:r w:rsidR="00294100" w:rsidRPr="005D6FFB">
        <w:rPr>
          <w:rFonts w:eastAsia="Times New Roman"/>
          <w:lang w:val="es-CO" w:eastAsia="es-CO"/>
        </w:rPr>
        <w:t xml:space="preserve">onsejo </w:t>
      </w:r>
      <w:r w:rsidR="00E40BD4" w:rsidRPr="005D6FFB">
        <w:rPr>
          <w:rFonts w:eastAsia="Times New Roman"/>
          <w:lang w:val="es-CO" w:eastAsia="es-CO"/>
        </w:rPr>
        <w:t>T</w:t>
      </w:r>
      <w:r w:rsidR="00294100" w:rsidRPr="005D6FFB">
        <w:rPr>
          <w:rFonts w:eastAsia="Times New Roman"/>
          <w:lang w:val="es-CO" w:eastAsia="es-CO"/>
        </w:rPr>
        <w:t xml:space="preserve">erritorial de </w:t>
      </w:r>
      <w:r w:rsidR="00E40BD4" w:rsidRPr="005D6FFB">
        <w:rPr>
          <w:rFonts w:eastAsia="Times New Roman"/>
          <w:lang w:val="es-CO" w:eastAsia="es-CO"/>
        </w:rPr>
        <w:t>P</w:t>
      </w:r>
      <w:r w:rsidR="00294100" w:rsidRPr="005D6FFB">
        <w:rPr>
          <w:rFonts w:eastAsia="Times New Roman"/>
          <w:lang w:val="es-CO" w:eastAsia="es-CO"/>
        </w:rPr>
        <w:t xml:space="preserve">laneación </w:t>
      </w:r>
      <w:r w:rsidR="00E40BD4" w:rsidRPr="005D6FFB">
        <w:rPr>
          <w:rFonts w:eastAsia="Times New Roman"/>
          <w:lang w:val="es-CO" w:eastAsia="es-CO"/>
        </w:rPr>
        <w:t>D</w:t>
      </w:r>
      <w:r w:rsidR="00294100" w:rsidRPr="005D6FFB">
        <w:rPr>
          <w:rFonts w:eastAsia="Times New Roman"/>
          <w:lang w:val="es-CO" w:eastAsia="es-CO"/>
        </w:rPr>
        <w:t>istrital</w:t>
      </w:r>
      <w:r w:rsidR="003D3875" w:rsidRPr="005D6FFB">
        <w:rPr>
          <w:rFonts w:eastAsia="Times New Roman"/>
          <w:lang w:val="es-CO" w:eastAsia="es-CO"/>
        </w:rPr>
        <w:t xml:space="preserve">, CTPD, </w:t>
      </w:r>
      <w:r w:rsidR="00294100" w:rsidRPr="005D6FFB">
        <w:rPr>
          <w:rFonts w:eastAsia="Times New Roman"/>
          <w:lang w:val="es-CO" w:eastAsia="es-CO"/>
        </w:rPr>
        <w:t>Facebook Lives y otros eventos de carácter virtual con los sectores de la Administración Distrit</w:t>
      </w:r>
      <w:r w:rsidR="003D3875" w:rsidRPr="005D6FFB">
        <w:rPr>
          <w:rFonts w:eastAsia="Times New Roman"/>
          <w:lang w:val="es-CO" w:eastAsia="es-CO"/>
        </w:rPr>
        <w:t xml:space="preserve">al (esta información se encuentra </w:t>
      </w:r>
      <w:r w:rsidR="00D77BE5" w:rsidRPr="005D6FFB">
        <w:rPr>
          <w:rFonts w:eastAsia="Times New Roman"/>
          <w:lang w:val="es-CO" w:eastAsia="es-CO"/>
        </w:rPr>
        <w:t xml:space="preserve">detallada para las dos primeras fases </w:t>
      </w:r>
      <w:r w:rsidR="003D3875" w:rsidRPr="005D6FFB">
        <w:rPr>
          <w:rFonts w:eastAsia="Times New Roman"/>
          <w:lang w:val="es-CO" w:eastAsia="es-CO"/>
        </w:rPr>
        <w:t xml:space="preserve">en </w:t>
      </w:r>
      <w:r w:rsidR="00D77BE5" w:rsidRPr="005D6FFB">
        <w:rPr>
          <w:rFonts w:eastAsia="Times New Roman"/>
          <w:lang w:val="es-CO" w:eastAsia="es-CO"/>
        </w:rPr>
        <w:t>el documento</w:t>
      </w:r>
      <w:r w:rsidR="003D3875" w:rsidRPr="005D6FFB">
        <w:rPr>
          <w:rFonts w:eastAsia="Times New Roman"/>
          <w:lang w:val="es-CO" w:eastAsia="es-CO"/>
        </w:rPr>
        <w:t xml:space="preserve"> “</w:t>
      </w:r>
      <w:r w:rsidR="00A12BEA" w:rsidRPr="005D6FFB">
        <w:rPr>
          <w:rFonts w:eastAsia="Times New Roman"/>
          <w:lang w:val="es-CO" w:eastAsia="es-CO"/>
        </w:rPr>
        <w:t>Informe de participació</w:t>
      </w:r>
      <w:r w:rsidR="0078500B" w:rsidRPr="005D6FFB">
        <w:rPr>
          <w:rFonts w:eastAsia="Times New Roman"/>
          <w:lang w:val="es-CO" w:eastAsia="es-CO"/>
        </w:rPr>
        <w:t>n ciudadana</w:t>
      </w:r>
      <w:r w:rsidR="003D3875" w:rsidRPr="005D6FFB">
        <w:rPr>
          <w:rFonts w:eastAsia="Times New Roman"/>
          <w:lang w:val="es-CO" w:eastAsia="es-CO"/>
        </w:rPr>
        <w:t>”)</w:t>
      </w:r>
      <w:r w:rsidR="004554CF" w:rsidRPr="005D6FFB">
        <w:rPr>
          <w:rFonts w:eastAsia="Times New Roman"/>
          <w:lang w:val="es-CO" w:eastAsia="es-CO"/>
        </w:rPr>
        <w:t xml:space="preserve">. </w:t>
      </w:r>
      <w:bookmarkStart w:id="2" w:name="_Toc39591934"/>
      <w:r w:rsidR="004554CF" w:rsidRPr="005D6FFB">
        <w:rPr>
          <w:rFonts w:eastAsia="Times New Roman"/>
          <w:lang w:val="es-CO" w:eastAsia="es-CO"/>
        </w:rPr>
        <w:t xml:space="preserve">Específicamente frente a los Eventos virtuales sectoriales, es importante resaltar cómo </w:t>
      </w:r>
      <w:bookmarkEnd w:id="2"/>
      <w:r w:rsidR="004554CF" w:rsidRPr="005D6FFB">
        <w:t xml:space="preserve">la Administración Distrital puso en consulta el Plan de Desarrollo Distrital, mediante encuentros virtuales organizados con sus públicos objetivos que se convocaron de manera masiva o directamente a actores estratégicos, a través de 59 espacios de interacción. </w:t>
      </w:r>
    </w:p>
    <w:p w14:paraId="66505DD5" w14:textId="77777777" w:rsidR="00AD2478" w:rsidRPr="000D00AA" w:rsidRDefault="00AD2478" w:rsidP="00BF1718">
      <w:pPr>
        <w:rPr>
          <w:rFonts w:eastAsia="Times New Roman"/>
          <w:lang w:val="es-CO" w:eastAsia="es-CO"/>
        </w:rPr>
      </w:pPr>
    </w:p>
    <w:p w14:paraId="0ED95182" w14:textId="08283840" w:rsidR="0008162E" w:rsidRDefault="0008162E" w:rsidP="00BF1718">
      <w:pPr>
        <w:rPr>
          <w:rFonts w:eastAsia="Times New Roman"/>
          <w:lang w:val="es-CO" w:eastAsia="es-CO"/>
        </w:rPr>
      </w:pPr>
      <w:r w:rsidRPr="000D00AA">
        <w:rPr>
          <w:rFonts w:eastAsia="Times New Roman"/>
          <w:lang w:val="es-CO" w:eastAsia="es-CO"/>
        </w:rPr>
        <w:t xml:space="preserve">La tercera y última fase fue la de </w:t>
      </w:r>
      <w:r w:rsidRPr="000D00AA">
        <w:rPr>
          <w:rFonts w:eastAsia="Times New Roman"/>
          <w:i/>
          <w:lang w:val="es-CO" w:eastAsia="es-CO"/>
        </w:rPr>
        <w:t>devolución</w:t>
      </w:r>
      <w:r w:rsidRPr="000D00AA">
        <w:rPr>
          <w:rFonts w:eastAsia="Times New Roman"/>
          <w:lang w:val="es-CO" w:eastAsia="es-CO"/>
        </w:rPr>
        <w:t xml:space="preserve"> a la ciudadanía</w:t>
      </w:r>
      <w:r w:rsidR="003D3875">
        <w:rPr>
          <w:rFonts w:eastAsia="Times New Roman"/>
          <w:lang w:val="es-CO" w:eastAsia="es-CO"/>
        </w:rPr>
        <w:t xml:space="preserve"> que </w:t>
      </w:r>
      <w:r w:rsidRPr="000D00AA">
        <w:rPr>
          <w:rFonts w:eastAsia="Times New Roman"/>
          <w:lang w:val="es-CO" w:eastAsia="es-CO"/>
        </w:rPr>
        <w:t>se llevó a cabo entre mayo y septiembre de 2020</w:t>
      </w:r>
      <w:r w:rsidR="00E63A67" w:rsidRPr="000D00AA">
        <w:rPr>
          <w:rFonts w:eastAsia="Times New Roman"/>
          <w:lang w:val="es-CO" w:eastAsia="es-CO"/>
        </w:rPr>
        <w:t xml:space="preserve">. Durante </w:t>
      </w:r>
      <w:r w:rsidR="003D3875">
        <w:rPr>
          <w:rFonts w:eastAsia="Times New Roman"/>
          <w:lang w:val="es-CO" w:eastAsia="es-CO"/>
        </w:rPr>
        <w:t xml:space="preserve">este tiempo </w:t>
      </w:r>
      <w:r w:rsidR="00E63A67" w:rsidRPr="000D00AA">
        <w:rPr>
          <w:rFonts w:eastAsia="Times New Roman"/>
          <w:lang w:val="es-CO" w:eastAsia="es-CO"/>
        </w:rPr>
        <w:t xml:space="preserve">se enviaron cartas </w:t>
      </w:r>
      <w:r w:rsidR="00CB4061" w:rsidRPr="000D00AA">
        <w:rPr>
          <w:rFonts w:eastAsia="Times New Roman"/>
          <w:lang w:val="es-CO" w:eastAsia="es-CO"/>
        </w:rPr>
        <w:t xml:space="preserve">de respuesta </w:t>
      </w:r>
      <w:r w:rsidR="00E63A67" w:rsidRPr="000D00AA">
        <w:rPr>
          <w:rFonts w:eastAsia="Times New Roman"/>
          <w:lang w:val="es-CO" w:eastAsia="es-CO"/>
        </w:rPr>
        <w:t xml:space="preserve">a la ciudadanía </w:t>
      </w:r>
      <w:r w:rsidR="00CB4061" w:rsidRPr="000D00AA">
        <w:rPr>
          <w:rFonts w:eastAsia="Times New Roman"/>
          <w:lang w:val="es-CO" w:eastAsia="es-CO"/>
        </w:rPr>
        <w:t xml:space="preserve">frente a los aportes </w:t>
      </w:r>
      <w:r w:rsidR="003D3875">
        <w:rPr>
          <w:rFonts w:eastAsia="Times New Roman"/>
          <w:lang w:val="es-CO" w:eastAsia="es-CO"/>
        </w:rPr>
        <w:t xml:space="preserve">enviados al </w:t>
      </w:r>
      <w:r w:rsidR="00CB4061" w:rsidRPr="000D00AA">
        <w:rPr>
          <w:rFonts w:eastAsia="Times New Roman"/>
          <w:lang w:val="es-CO" w:eastAsia="es-CO"/>
        </w:rPr>
        <w:t>Plan Distrital de Desarrollo</w:t>
      </w:r>
      <w:r w:rsidR="003D3875">
        <w:rPr>
          <w:rFonts w:eastAsia="Times New Roman"/>
          <w:lang w:val="es-CO" w:eastAsia="es-CO"/>
        </w:rPr>
        <w:t>; a</w:t>
      </w:r>
      <w:r w:rsidR="00B75D11" w:rsidRPr="000D00AA">
        <w:rPr>
          <w:rFonts w:eastAsia="Times New Roman"/>
          <w:lang w:val="es-CO" w:eastAsia="es-CO"/>
        </w:rPr>
        <w:t xml:space="preserve">dicionalmente se realizaron </w:t>
      </w:r>
      <w:r w:rsidR="00C2155C" w:rsidRPr="000D00AA">
        <w:rPr>
          <w:rFonts w:eastAsia="Times New Roman"/>
          <w:lang w:val="es-CO" w:eastAsia="es-CO"/>
        </w:rPr>
        <w:t xml:space="preserve">cinco </w:t>
      </w:r>
      <w:r w:rsidR="00B75D11" w:rsidRPr="000D00AA">
        <w:rPr>
          <w:rFonts w:eastAsia="Times New Roman"/>
          <w:lang w:val="es-CO" w:eastAsia="es-CO"/>
        </w:rPr>
        <w:t>Face</w:t>
      </w:r>
      <w:r w:rsidR="003D3875">
        <w:rPr>
          <w:rFonts w:eastAsia="Times New Roman"/>
          <w:lang w:val="es-CO" w:eastAsia="es-CO"/>
        </w:rPr>
        <w:t>B</w:t>
      </w:r>
      <w:r w:rsidR="00B75D11" w:rsidRPr="000D00AA">
        <w:rPr>
          <w:rFonts w:eastAsia="Times New Roman"/>
          <w:lang w:val="es-CO" w:eastAsia="es-CO"/>
        </w:rPr>
        <w:t>ook Lives</w:t>
      </w:r>
      <w:r w:rsidR="00C2155C" w:rsidRPr="000D00AA">
        <w:rPr>
          <w:rFonts w:eastAsia="Times New Roman"/>
          <w:lang w:val="es-CO" w:eastAsia="es-CO"/>
        </w:rPr>
        <w:t xml:space="preserve">, uno para cada propósito del Plan, una audiencia pública con Canal Capital y </w:t>
      </w:r>
      <w:r w:rsidR="003D3875">
        <w:rPr>
          <w:rFonts w:eastAsia="Times New Roman"/>
          <w:lang w:val="es-CO" w:eastAsia="es-CO"/>
        </w:rPr>
        <w:t>t</w:t>
      </w:r>
      <w:r w:rsidR="00C2155C" w:rsidRPr="000D00AA">
        <w:rPr>
          <w:rFonts w:eastAsia="Times New Roman"/>
          <w:lang w:val="es-CO" w:eastAsia="es-CO"/>
        </w:rPr>
        <w:t xml:space="preserve">res espacios de divulgación con niños, niñas, adolescentes y jóvenes. </w:t>
      </w:r>
    </w:p>
    <w:p w14:paraId="3FDDB36D" w14:textId="77777777" w:rsidR="003D3875" w:rsidRPr="000D00AA" w:rsidRDefault="003D3875" w:rsidP="00BF1718">
      <w:pPr>
        <w:rPr>
          <w:rFonts w:eastAsia="Times New Roman"/>
          <w:lang w:val="es-CO" w:eastAsia="es-CO"/>
        </w:rPr>
      </w:pPr>
    </w:p>
    <w:p w14:paraId="56C09696" w14:textId="32042182" w:rsidR="00632FB9" w:rsidRPr="000D00AA" w:rsidRDefault="00632FB9" w:rsidP="00BF1718">
      <w:pPr>
        <w:rPr>
          <w:rFonts w:eastAsia="Times New Roman"/>
          <w:lang w:val="es-CO" w:eastAsia="es-CO"/>
        </w:rPr>
      </w:pPr>
      <w:r w:rsidRPr="000D00AA">
        <w:rPr>
          <w:rFonts w:eastAsia="Times New Roman"/>
          <w:lang w:val="es-CO" w:eastAsia="es-CO"/>
        </w:rPr>
        <w:t xml:space="preserve">En total se recogieron 22.862 aportes de la ciudadanía, según </w:t>
      </w:r>
      <w:r w:rsidR="003D3875">
        <w:rPr>
          <w:rFonts w:eastAsia="Times New Roman"/>
          <w:lang w:val="es-CO" w:eastAsia="es-CO"/>
        </w:rPr>
        <w:t xml:space="preserve">lo evidencia </w:t>
      </w:r>
      <w:r w:rsidRPr="000D00AA">
        <w:rPr>
          <w:rFonts w:eastAsia="Times New Roman"/>
          <w:lang w:val="es-CO" w:eastAsia="es-CO"/>
        </w:rPr>
        <w:t>la siguiente tabla:</w:t>
      </w:r>
    </w:p>
    <w:p w14:paraId="355DD375" w14:textId="46A70F30" w:rsidR="00632FB9" w:rsidRDefault="00632FB9" w:rsidP="00BF1718">
      <w:pPr>
        <w:rPr>
          <w:rFonts w:eastAsia="Times New Roman"/>
          <w:lang w:val="es-CO" w:eastAsia="es-CO"/>
        </w:rPr>
      </w:pPr>
    </w:p>
    <w:p w14:paraId="255734EE" w14:textId="2E0869D6" w:rsidR="004554CF" w:rsidRDefault="004554CF" w:rsidP="00FE4BB3">
      <w:pPr>
        <w:spacing w:line="288" w:lineRule="auto"/>
        <w:rPr>
          <w:rFonts w:eastAsia="Times New Roman" w:cs="Arial"/>
          <w:szCs w:val="22"/>
          <w:lang w:val="es-CO" w:eastAsia="es-CO"/>
        </w:rPr>
      </w:pPr>
    </w:p>
    <w:p w14:paraId="5541E4DD" w14:textId="19EA3EAF" w:rsidR="00632FB9" w:rsidRDefault="00632FB9" w:rsidP="00C4251A">
      <w:pPr>
        <w:pStyle w:val="Descripcin"/>
      </w:pPr>
      <w:bookmarkStart w:id="3" w:name="_Toc39267422"/>
      <w:bookmarkStart w:id="4" w:name="_Toc55813392"/>
      <w:r w:rsidRPr="003D3875">
        <w:t xml:space="preserve">Tabla </w:t>
      </w:r>
      <w:fldSimple w:instr=" SEQ Tabla \* ARABIC ">
        <w:r w:rsidR="00D73AC6">
          <w:rPr>
            <w:noProof/>
          </w:rPr>
          <w:t>1</w:t>
        </w:r>
      </w:fldSimple>
      <w:r w:rsidRPr="003D3875">
        <w:t>. Aportes ciudadanos al Plan de Desarrollo Distrital 2020-2024</w:t>
      </w:r>
      <w:bookmarkEnd w:id="3"/>
      <w:bookmarkEnd w:id="4"/>
    </w:p>
    <w:p w14:paraId="4A737632" w14:textId="77777777" w:rsidR="003D3875" w:rsidRPr="003D3875" w:rsidRDefault="003D3875" w:rsidP="003D3875"/>
    <w:tbl>
      <w:tblPr>
        <w:tblStyle w:val="Tablaconcuadrcula4-nfasis6"/>
        <w:tblW w:w="8460" w:type="dxa"/>
        <w:tblLook w:val="04A0" w:firstRow="1" w:lastRow="0" w:firstColumn="1" w:lastColumn="0" w:noHBand="0" w:noVBand="1"/>
      </w:tblPr>
      <w:tblGrid>
        <w:gridCol w:w="2011"/>
        <w:gridCol w:w="5141"/>
        <w:gridCol w:w="1308"/>
      </w:tblGrid>
      <w:tr w:rsidR="003D3875" w:rsidRPr="000D00AA" w14:paraId="403F75DE" w14:textId="77777777" w:rsidTr="000F446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restart"/>
            <w:hideMark/>
          </w:tcPr>
          <w:p w14:paraId="5BF5CB39" w14:textId="77777777" w:rsidR="00632FB9" w:rsidRPr="000D00AA" w:rsidRDefault="00632FB9" w:rsidP="004C253C">
            <w:pPr>
              <w:jc w:val="center"/>
              <w:rPr>
                <w:rFonts w:eastAsia="Times New Roman" w:cs="Calibri"/>
                <w:b w:val="0"/>
                <w:bCs w:val="0"/>
                <w:color w:val="auto"/>
                <w:sz w:val="20"/>
                <w:szCs w:val="20"/>
                <w:lang w:val="es-CO" w:eastAsia="es-CO"/>
              </w:rPr>
            </w:pPr>
            <w:r w:rsidRPr="000D00AA">
              <w:rPr>
                <w:rFonts w:eastAsia="Times New Roman" w:cs="Calibri"/>
                <w:b w:val="0"/>
                <w:bCs w:val="0"/>
                <w:color w:val="auto"/>
                <w:sz w:val="20"/>
                <w:szCs w:val="20"/>
                <w:lang w:val="es-CO" w:eastAsia="es-CO"/>
              </w:rPr>
              <w:t>Estrategia / Instrumento de Planeación</w:t>
            </w:r>
          </w:p>
        </w:tc>
        <w:tc>
          <w:tcPr>
            <w:tcW w:w="0" w:type="dxa"/>
            <w:vMerge w:val="restart"/>
            <w:noWrap/>
            <w:hideMark/>
          </w:tcPr>
          <w:p w14:paraId="7F823AD8" w14:textId="77777777" w:rsidR="00632FB9" w:rsidRPr="000D00AA" w:rsidRDefault="00632FB9" w:rsidP="004C253C">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20"/>
                <w:szCs w:val="20"/>
                <w:lang w:val="es-CO" w:eastAsia="es-CO"/>
              </w:rPr>
            </w:pPr>
            <w:r w:rsidRPr="000D00AA">
              <w:rPr>
                <w:rFonts w:eastAsia="Times New Roman" w:cs="Calibri"/>
                <w:b w:val="0"/>
                <w:bCs w:val="0"/>
                <w:color w:val="auto"/>
                <w:sz w:val="20"/>
                <w:szCs w:val="20"/>
                <w:lang w:val="es-CO" w:eastAsia="es-CO"/>
              </w:rPr>
              <w:t>Actividades</w:t>
            </w:r>
          </w:p>
        </w:tc>
        <w:tc>
          <w:tcPr>
            <w:tcW w:w="0" w:type="dxa"/>
            <w:vMerge w:val="restart"/>
            <w:hideMark/>
          </w:tcPr>
          <w:p w14:paraId="42187B50" w14:textId="77777777" w:rsidR="00632FB9" w:rsidRPr="000D00AA" w:rsidRDefault="00632FB9" w:rsidP="004C253C">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20"/>
                <w:szCs w:val="20"/>
                <w:lang w:val="es-CO" w:eastAsia="es-CO"/>
              </w:rPr>
            </w:pPr>
            <w:r w:rsidRPr="000D00AA">
              <w:rPr>
                <w:rFonts w:eastAsia="Times New Roman" w:cs="Calibri"/>
                <w:b w:val="0"/>
                <w:bCs w:val="0"/>
                <w:color w:val="auto"/>
                <w:sz w:val="20"/>
                <w:szCs w:val="20"/>
                <w:lang w:val="es-CO" w:eastAsia="es-CO"/>
              </w:rPr>
              <w:t xml:space="preserve">Total </w:t>
            </w:r>
          </w:p>
        </w:tc>
      </w:tr>
      <w:tr w:rsidR="003D3875" w:rsidRPr="000D00AA" w14:paraId="70FC8852" w14:textId="77777777" w:rsidTr="000F4466">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0" w:type="dxa"/>
            <w:vMerge/>
            <w:hideMark/>
          </w:tcPr>
          <w:p w14:paraId="5D999C44" w14:textId="77777777" w:rsidR="00632FB9" w:rsidRPr="000D00AA" w:rsidRDefault="00632FB9" w:rsidP="004C253C">
            <w:pPr>
              <w:jc w:val="center"/>
              <w:rPr>
                <w:rFonts w:eastAsia="Times New Roman" w:cs="Calibri"/>
                <w:b w:val="0"/>
                <w:bCs w:val="0"/>
                <w:sz w:val="20"/>
                <w:szCs w:val="20"/>
                <w:lang w:val="es-CO" w:eastAsia="es-CO"/>
              </w:rPr>
            </w:pPr>
          </w:p>
        </w:tc>
        <w:tc>
          <w:tcPr>
            <w:tcW w:w="0" w:type="dxa"/>
            <w:vMerge/>
            <w:hideMark/>
          </w:tcPr>
          <w:p w14:paraId="690CB5A4" w14:textId="77777777" w:rsidR="00632FB9" w:rsidRPr="000D00AA" w:rsidRDefault="00632FB9" w:rsidP="004C253C">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 w:val="20"/>
                <w:szCs w:val="20"/>
                <w:lang w:val="es-CO" w:eastAsia="es-CO"/>
              </w:rPr>
            </w:pPr>
          </w:p>
        </w:tc>
        <w:tc>
          <w:tcPr>
            <w:tcW w:w="0" w:type="dxa"/>
            <w:vMerge/>
            <w:hideMark/>
          </w:tcPr>
          <w:p w14:paraId="27A145B9" w14:textId="77777777" w:rsidR="00632FB9" w:rsidRPr="000D00AA" w:rsidRDefault="00632FB9" w:rsidP="004C253C">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 w:val="20"/>
                <w:szCs w:val="20"/>
                <w:lang w:val="es-CO" w:eastAsia="es-CO"/>
              </w:rPr>
            </w:pPr>
          </w:p>
        </w:tc>
      </w:tr>
      <w:tr w:rsidR="003D3875" w:rsidRPr="000D00AA" w14:paraId="179FC9F8" w14:textId="77777777" w:rsidTr="000F4466">
        <w:trPr>
          <w:trHeight w:val="300"/>
        </w:trPr>
        <w:tc>
          <w:tcPr>
            <w:cnfStyle w:val="001000000000" w:firstRow="0" w:lastRow="0" w:firstColumn="1" w:lastColumn="0" w:oddVBand="0" w:evenVBand="0" w:oddHBand="0" w:evenHBand="0" w:firstRowFirstColumn="0" w:firstRowLastColumn="0" w:lastRowFirstColumn="0" w:lastRowLastColumn="0"/>
            <w:tcW w:w="0" w:type="dxa"/>
            <w:vMerge w:val="restart"/>
            <w:hideMark/>
          </w:tcPr>
          <w:p w14:paraId="2306A1E2" w14:textId="77777777" w:rsidR="00632FB9" w:rsidRPr="000D00AA" w:rsidRDefault="00632FB9" w:rsidP="004C253C">
            <w:pPr>
              <w:jc w:val="center"/>
              <w:rPr>
                <w:rFonts w:eastAsia="Times New Roman" w:cs="Calibri"/>
                <w:b w:val="0"/>
                <w:bCs w:val="0"/>
                <w:sz w:val="20"/>
                <w:szCs w:val="20"/>
                <w:lang w:val="es-CO" w:eastAsia="es-CO"/>
              </w:rPr>
            </w:pPr>
            <w:r w:rsidRPr="000D00AA">
              <w:rPr>
                <w:rFonts w:eastAsia="Times New Roman" w:cs="Calibri"/>
                <w:b w:val="0"/>
                <w:bCs w:val="0"/>
                <w:sz w:val="20"/>
                <w:szCs w:val="20"/>
                <w:lang w:val="es-CO" w:eastAsia="es-CO"/>
              </w:rPr>
              <w:t>Plan de Desarrollo Distrital</w:t>
            </w:r>
          </w:p>
        </w:tc>
        <w:tc>
          <w:tcPr>
            <w:tcW w:w="0" w:type="dxa"/>
            <w:noWrap/>
            <w:hideMark/>
          </w:tcPr>
          <w:p w14:paraId="507D2AC0" w14:textId="77777777" w:rsidR="00632FB9" w:rsidRPr="000D00AA" w:rsidRDefault="00632FB9" w:rsidP="004C253C">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0D00AA">
              <w:rPr>
                <w:rFonts w:eastAsia="Times New Roman" w:cs="Calibri"/>
                <w:sz w:val="20"/>
                <w:szCs w:val="20"/>
                <w:lang w:val="es-CO" w:eastAsia="es-CO"/>
              </w:rPr>
              <w:t>Encuestas (instrumento Portal Bogotá)</w:t>
            </w:r>
          </w:p>
        </w:tc>
        <w:tc>
          <w:tcPr>
            <w:tcW w:w="0" w:type="dxa"/>
            <w:noWrap/>
            <w:hideMark/>
          </w:tcPr>
          <w:p w14:paraId="6CDDE4CF" w14:textId="4A8A45F6" w:rsidR="00632FB9" w:rsidRPr="000D00AA" w:rsidRDefault="00632FB9" w:rsidP="004C253C">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0D00AA">
              <w:rPr>
                <w:rFonts w:eastAsia="Times New Roman" w:cs="Calibri"/>
                <w:sz w:val="20"/>
                <w:szCs w:val="20"/>
                <w:lang w:val="es-CO" w:eastAsia="es-CO"/>
              </w:rPr>
              <w:t>1</w:t>
            </w:r>
            <w:r w:rsidR="003D3875">
              <w:rPr>
                <w:rFonts w:eastAsia="Times New Roman" w:cs="Calibri"/>
                <w:sz w:val="20"/>
                <w:szCs w:val="20"/>
                <w:lang w:val="es-CO" w:eastAsia="es-CO"/>
              </w:rPr>
              <w:t>.</w:t>
            </w:r>
            <w:r w:rsidRPr="000D00AA">
              <w:rPr>
                <w:rFonts w:eastAsia="Times New Roman" w:cs="Calibri"/>
                <w:sz w:val="20"/>
                <w:szCs w:val="20"/>
                <w:lang w:val="es-CO" w:eastAsia="es-CO"/>
              </w:rPr>
              <w:t>894</w:t>
            </w:r>
          </w:p>
        </w:tc>
      </w:tr>
      <w:tr w:rsidR="003D3875" w:rsidRPr="000D00AA" w14:paraId="708C3EFA" w14:textId="77777777" w:rsidTr="000F44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hideMark/>
          </w:tcPr>
          <w:p w14:paraId="6813F0CE" w14:textId="77777777" w:rsidR="00632FB9" w:rsidRPr="000D00AA" w:rsidRDefault="00632FB9" w:rsidP="004C253C">
            <w:pPr>
              <w:jc w:val="center"/>
              <w:rPr>
                <w:rFonts w:eastAsia="Times New Roman" w:cs="Calibri"/>
                <w:b w:val="0"/>
                <w:bCs w:val="0"/>
                <w:sz w:val="20"/>
                <w:szCs w:val="20"/>
                <w:lang w:val="es-CO" w:eastAsia="es-CO"/>
              </w:rPr>
            </w:pPr>
          </w:p>
        </w:tc>
        <w:tc>
          <w:tcPr>
            <w:tcW w:w="0" w:type="dxa"/>
            <w:noWrap/>
            <w:hideMark/>
          </w:tcPr>
          <w:p w14:paraId="6009F423" w14:textId="77777777" w:rsidR="00632FB9" w:rsidRPr="000D00AA" w:rsidRDefault="00632FB9" w:rsidP="004C253C">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0D00AA">
              <w:rPr>
                <w:rFonts w:eastAsia="Times New Roman" w:cs="Calibri"/>
                <w:sz w:val="20"/>
                <w:szCs w:val="20"/>
                <w:lang w:val="es-CO" w:eastAsia="es-CO"/>
              </w:rPr>
              <w:t>Grupos focales</w:t>
            </w:r>
          </w:p>
        </w:tc>
        <w:tc>
          <w:tcPr>
            <w:tcW w:w="0" w:type="dxa"/>
            <w:noWrap/>
            <w:hideMark/>
          </w:tcPr>
          <w:p w14:paraId="78E7D2BB" w14:textId="77777777" w:rsidR="00632FB9" w:rsidRPr="000D00AA" w:rsidRDefault="00632FB9" w:rsidP="004C253C">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0D00AA">
              <w:rPr>
                <w:rFonts w:eastAsia="Times New Roman" w:cs="Calibri"/>
                <w:sz w:val="20"/>
                <w:szCs w:val="20"/>
                <w:lang w:val="es-CO" w:eastAsia="es-CO"/>
              </w:rPr>
              <w:t>733</w:t>
            </w:r>
          </w:p>
        </w:tc>
      </w:tr>
      <w:tr w:rsidR="003D3875" w:rsidRPr="000D00AA" w14:paraId="5BFE3311" w14:textId="77777777" w:rsidTr="000F4466">
        <w:trPr>
          <w:trHeight w:val="600"/>
        </w:trPr>
        <w:tc>
          <w:tcPr>
            <w:cnfStyle w:val="001000000000" w:firstRow="0" w:lastRow="0" w:firstColumn="1" w:lastColumn="0" w:oddVBand="0" w:evenVBand="0" w:oddHBand="0" w:evenHBand="0" w:firstRowFirstColumn="0" w:firstRowLastColumn="0" w:lastRowFirstColumn="0" w:lastRowLastColumn="0"/>
            <w:tcW w:w="0" w:type="dxa"/>
            <w:vMerge/>
            <w:hideMark/>
          </w:tcPr>
          <w:p w14:paraId="4F58DE27" w14:textId="77777777" w:rsidR="00632FB9" w:rsidRPr="000D00AA" w:rsidRDefault="00632FB9" w:rsidP="004C253C">
            <w:pPr>
              <w:jc w:val="center"/>
              <w:rPr>
                <w:rFonts w:eastAsia="Times New Roman" w:cs="Calibri"/>
                <w:b w:val="0"/>
                <w:bCs w:val="0"/>
                <w:sz w:val="20"/>
                <w:szCs w:val="20"/>
                <w:lang w:val="es-CO" w:eastAsia="es-CO"/>
              </w:rPr>
            </w:pPr>
          </w:p>
        </w:tc>
        <w:tc>
          <w:tcPr>
            <w:tcW w:w="0" w:type="dxa"/>
            <w:hideMark/>
          </w:tcPr>
          <w:p w14:paraId="1F4F5636" w14:textId="77777777" w:rsidR="00632FB9" w:rsidRPr="000D00AA" w:rsidRDefault="00632FB9" w:rsidP="004C253C">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0D00AA">
              <w:rPr>
                <w:rFonts w:eastAsia="Times New Roman" w:cs="Calibri"/>
                <w:sz w:val="20"/>
                <w:szCs w:val="20"/>
                <w:lang w:val="es-CO" w:eastAsia="es-CO"/>
              </w:rPr>
              <w:t>Correo electrónico plandesarrollobogota@sdp.gov.co (40)</w:t>
            </w:r>
          </w:p>
        </w:tc>
        <w:tc>
          <w:tcPr>
            <w:tcW w:w="0" w:type="dxa"/>
            <w:noWrap/>
            <w:hideMark/>
          </w:tcPr>
          <w:p w14:paraId="41AB1981" w14:textId="77777777" w:rsidR="00632FB9" w:rsidRPr="000D00AA" w:rsidRDefault="00632FB9" w:rsidP="004C253C">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0D00AA">
              <w:rPr>
                <w:rFonts w:eastAsia="Times New Roman" w:cs="Calibri"/>
                <w:sz w:val="20"/>
                <w:szCs w:val="20"/>
                <w:lang w:val="es-CO" w:eastAsia="es-CO"/>
              </w:rPr>
              <w:t>603</w:t>
            </w:r>
          </w:p>
        </w:tc>
      </w:tr>
      <w:tr w:rsidR="003D3875" w:rsidRPr="000D00AA" w14:paraId="792C3CBB" w14:textId="77777777" w:rsidTr="000F44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hideMark/>
          </w:tcPr>
          <w:p w14:paraId="41F9FEC6" w14:textId="77777777" w:rsidR="00632FB9" w:rsidRPr="000D00AA" w:rsidRDefault="00632FB9" w:rsidP="004C253C">
            <w:pPr>
              <w:jc w:val="center"/>
              <w:rPr>
                <w:rFonts w:eastAsia="Times New Roman" w:cs="Calibri"/>
                <w:b w:val="0"/>
                <w:bCs w:val="0"/>
                <w:sz w:val="20"/>
                <w:szCs w:val="20"/>
                <w:lang w:val="es-CO" w:eastAsia="es-CO"/>
              </w:rPr>
            </w:pPr>
          </w:p>
        </w:tc>
        <w:tc>
          <w:tcPr>
            <w:tcW w:w="0" w:type="dxa"/>
            <w:hideMark/>
          </w:tcPr>
          <w:p w14:paraId="2EAFC57A" w14:textId="77777777" w:rsidR="00632FB9" w:rsidRPr="000D00AA" w:rsidRDefault="00632FB9" w:rsidP="004C253C">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0D00AA">
              <w:rPr>
                <w:rFonts w:eastAsia="Times New Roman" w:cs="Calibri"/>
                <w:sz w:val="20"/>
                <w:szCs w:val="20"/>
                <w:lang w:val="es-CO" w:eastAsia="es-CO"/>
              </w:rPr>
              <w:t>Foros Portal Bogotá</w:t>
            </w:r>
          </w:p>
        </w:tc>
        <w:tc>
          <w:tcPr>
            <w:tcW w:w="0" w:type="dxa"/>
            <w:noWrap/>
            <w:hideMark/>
          </w:tcPr>
          <w:p w14:paraId="2837A11A" w14:textId="77777777" w:rsidR="00632FB9" w:rsidRPr="000D00AA" w:rsidRDefault="00632FB9" w:rsidP="004C253C">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0D00AA">
              <w:rPr>
                <w:rFonts w:eastAsia="Times New Roman" w:cs="Calibri"/>
                <w:sz w:val="20"/>
                <w:szCs w:val="20"/>
                <w:lang w:val="es-CO" w:eastAsia="es-CO"/>
              </w:rPr>
              <w:t>374</w:t>
            </w:r>
          </w:p>
        </w:tc>
      </w:tr>
      <w:tr w:rsidR="003D3875" w:rsidRPr="000D00AA" w14:paraId="0717F183" w14:textId="77777777" w:rsidTr="000F4466">
        <w:trPr>
          <w:trHeight w:val="300"/>
        </w:trPr>
        <w:tc>
          <w:tcPr>
            <w:cnfStyle w:val="001000000000" w:firstRow="0" w:lastRow="0" w:firstColumn="1" w:lastColumn="0" w:oddVBand="0" w:evenVBand="0" w:oddHBand="0" w:evenHBand="0" w:firstRowFirstColumn="0" w:firstRowLastColumn="0" w:lastRowFirstColumn="0" w:lastRowLastColumn="0"/>
            <w:tcW w:w="0" w:type="dxa"/>
            <w:vMerge/>
            <w:hideMark/>
          </w:tcPr>
          <w:p w14:paraId="3122CD6B" w14:textId="77777777" w:rsidR="00632FB9" w:rsidRPr="000D00AA" w:rsidRDefault="00632FB9" w:rsidP="004C253C">
            <w:pPr>
              <w:jc w:val="center"/>
              <w:rPr>
                <w:rFonts w:eastAsia="Times New Roman" w:cs="Calibri"/>
                <w:b w:val="0"/>
                <w:bCs w:val="0"/>
                <w:sz w:val="20"/>
                <w:szCs w:val="20"/>
                <w:lang w:val="es-CO" w:eastAsia="es-CO"/>
              </w:rPr>
            </w:pPr>
          </w:p>
        </w:tc>
        <w:tc>
          <w:tcPr>
            <w:tcW w:w="0" w:type="dxa"/>
            <w:hideMark/>
          </w:tcPr>
          <w:p w14:paraId="1F2F4289" w14:textId="77777777" w:rsidR="00632FB9" w:rsidRPr="000D00AA" w:rsidRDefault="00632FB9" w:rsidP="004C253C">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0D00AA">
              <w:rPr>
                <w:rFonts w:eastAsia="Times New Roman" w:cs="Calibri"/>
                <w:sz w:val="20"/>
                <w:szCs w:val="20"/>
                <w:lang w:val="es-CO" w:eastAsia="es-CO"/>
              </w:rPr>
              <w:t>Audiencias públicas CTPD</w:t>
            </w:r>
          </w:p>
        </w:tc>
        <w:tc>
          <w:tcPr>
            <w:tcW w:w="0" w:type="dxa"/>
            <w:noWrap/>
            <w:hideMark/>
          </w:tcPr>
          <w:p w14:paraId="7318523D" w14:textId="77777777" w:rsidR="00632FB9" w:rsidRPr="000D00AA" w:rsidRDefault="00632FB9" w:rsidP="004C253C">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0D00AA">
              <w:rPr>
                <w:rFonts w:eastAsia="Times New Roman" w:cs="Calibri"/>
                <w:sz w:val="20"/>
                <w:szCs w:val="20"/>
                <w:lang w:val="es-CO" w:eastAsia="es-CO"/>
              </w:rPr>
              <w:t>490</w:t>
            </w:r>
          </w:p>
        </w:tc>
      </w:tr>
      <w:tr w:rsidR="003D3875" w:rsidRPr="000D00AA" w14:paraId="5794F953" w14:textId="77777777" w:rsidTr="000F44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hideMark/>
          </w:tcPr>
          <w:p w14:paraId="3C98F21A" w14:textId="77777777" w:rsidR="00632FB9" w:rsidRPr="000D00AA" w:rsidRDefault="00632FB9" w:rsidP="004C253C">
            <w:pPr>
              <w:jc w:val="center"/>
              <w:rPr>
                <w:rFonts w:eastAsia="Times New Roman" w:cs="Calibri"/>
                <w:b w:val="0"/>
                <w:bCs w:val="0"/>
                <w:sz w:val="20"/>
                <w:szCs w:val="20"/>
                <w:lang w:val="es-CO" w:eastAsia="es-CO"/>
              </w:rPr>
            </w:pPr>
          </w:p>
        </w:tc>
        <w:tc>
          <w:tcPr>
            <w:tcW w:w="0" w:type="dxa"/>
            <w:hideMark/>
          </w:tcPr>
          <w:p w14:paraId="528C9C2C" w14:textId="77777777" w:rsidR="00632FB9" w:rsidRPr="000D00AA" w:rsidRDefault="00632FB9" w:rsidP="004C253C">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n-US" w:eastAsia="es-CO"/>
              </w:rPr>
            </w:pPr>
            <w:r w:rsidRPr="000D00AA">
              <w:rPr>
                <w:rFonts w:eastAsia="Times New Roman" w:cs="Calibri"/>
                <w:sz w:val="20"/>
                <w:szCs w:val="20"/>
                <w:lang w:val="en-US" w:eastAsia="es-CO"/>
              </w:rPr>
              <w:t>Facebook live SDP (Alcadesa-SDP)</w:t>
            </w:r>
          </w:p>
        </w:tc>
        <w:tc>
          <w:tcPr>
            <w:tcW w:w="0" w:type="dxa"/>
            <w:noWrap/>
            <w:hideMark/>
          </w:tcPr>
          <w:p w14:paraId="77501DD2" w14:textId="77777777" w:rsidR="00632FB9" w:rsidRPr="000D00AA" w:rsidRDefault="00632FB9" w:rsidP="004C253C">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0D00AA">
              <w:rPr>
                <w:rFonts w:eastAsia="Times New Roman" w:cs="Calibri"/>
                <w:sz w:val="20"/>
                <w:szCs w:val="20"/>
                <w:lang w:val="es-CO" w:eastAsia="es-CO"/>
              </w:rPr>
              <w:t>98</w:t>
            </w:r>
          </w:p>
        </w:tc>
      </w:tr>
      <w:tr w:rsidR="003D3875" w:rsidRPr="000D00AA" w14:paraId="077125C1" w14:textId="77777777" w:rsidTr="000F4466">
        <w:trPr>
          <w:trHeight w:val="300"/>
        </w:trPr>
        <w:tc>
          <w:tcPr>
            <w:cnfStyle w:val="001000000000" w:firstRow="0" w:lastRow="0" w:firstColumn="1" w:lastColumn="0" w:oddVBand="0" w:evenVBand="0" w:oddHBand="0" w:evenHBand="0" w:firstRowFirstColumn="0" w:firstRowLastColumn="0" w:lastRowFirstColumn="0" w:lastRowLastColumn="0"/>
            <w:tcW w:w="0" w:type="dxa"/>
            <w:vMerge/>
            <w:hideMark/>
          </w:tcPr>
          <w:p w14:paraId="092DBEB2" w14:textId="77777777" w:rsidR="00632FB9" w:rsidRPr="000D00AA" w:rsidRDefault="00632FB9" w:rsidP="004C253C">
            <w:pPr>
              <w:jc w:val="center"/>
              <w:rPr>
                <w:rFonts w:eastAsia="Times New Roman" w:cs="Calibri"/>
                <w:b w:val="0"/>
                <w:bCs w:val="0"/>
                <w:sz w:val="20"/>
                <w:szCs w:val="20"/>
                <w:lang w:val="es-CO" w:eastAsia="es-CO"/>
              </w:rPr>
            </w:pPr>
          </w:p>
        </w:tc>
        <w:tc>
          <w:tcPr>
            <w:tcW w:w="0" w:type="dxa"/>
            <w:hideMark/>
          </w:tcPr>
          <w:p w14:paraId="3AF96877" w14:textId="77777777" w:rsidR="00632FB9" w:rsidRPr="000D00AA" w:rsidRDefault="00632FB9" w:rsidP="004C253C">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0D00AA">
              <w:rPr>
                <w:rFonts w:eastAsia="Times New Roman" w:cs="Calibri"/>
                <w:sz w:val="20"/>
                <w:szCs w:val="20"/>
                <w:lang w:val="es-CO" w:eastAsia="es-CO"/>
              </w:rPr>
              <w:t>Eventos virtuales sectores</w:t>
            </w:r>
          </w:p>
        </w:tc>
        <w:tc>
          <w:tcPr>
            <w:tcW w:w="0" w:type="dxa"/>
            <w:noWrap/>
            <w:hideMark/>
          </w:tcPr>
          <w:p w14:paraId="0D2960BF" w14:textId="35AADA7D" w:rsidR="00632FB9" w:rsidRPr="000D00AA" w:rsidRDefault="00632FB9" w:rsidP="004C253C">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0D00AA">
              <w:rPr>
                <w:rFonts w:eastAsia="Times New Roman" w:cs="Calibri"/>
                <w:sz w:val="20"/>
                <w:szCs w:val="20"/>
                <w:lang w:val="es-CO" w:eastAsia="es-CO"/>
              </w:rPr>
              <w:t>16</w:t>
            </w:r>
            <w:r w:rsidR="003D3875">
              <w:rPr>
                <w:rFonts w:eastAsia="Times New Roman" w:cs="Calibri"/>
                <w:sz w:val="20"/>
                <w:szCs w:val="20"/>
                <w:lang w:val="es-CO" w:eastAsia="es-CO"/>
              </w:rPr>
              <w:t>.</w:t>
            </w:r>
            <w:r w:rsidRPr="000D00AA">
              <w:rPr>
                <w:rFonts w:eastAsia="Times New Roman" w:cs="Calibri"/>
                <w:sz w:val="20"/>
                <w:szCs w:val="20"/>
                <w:lang w:val="es-CO" w:eastAsia="es-CO"/>
              </w:rPr>
              <w:t>725</w:t>
            </w:r>
          </w:p>
        </w:tc>
      </w:tr>
      <w:tr w:rsidR="003D3875" w:rsidRPr="000D00AA" w14:paraId="3962868D" w14:textId="77777777" w:rsidTr="000F44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hideMark/>
          </w:tcPr>
          <w:p w14:paraId="1AC21097" w14:textId="77777777" w:rsidR="00632FB9" w:rsidRPr="000D00AA" w:rsidRDefault="00632FB9" w:rsidP="004C253C">
            <w:pPr>
              <w:jc w:val="center"/>
              <w:rPr>
                <w:rFonts w:eastAsia="Times New Roman" w:cs="Calibri"/>
                <w:b w:val="0"/>
                <w:bCs w:val="0"/>
                <w:sz w:val="20"/>
                <w:szCs w:val="20"/>
                <w:lang w:val="es-CO" w:eastAsia="es-CO"/>
              </w:rPr>
            </w:pPr>
          </w:p>
        </w:tc>
        <w:tc>
          <w:tcPr>
            <w:tcW w:w="0" w:type="dxa"/>
            <w:hideMark/>
          </w:tcPr>
          <w:p w14:paraId="22034288" w14:textId="77777777" w:rsidR="00632FB9" w:rsidRPr="000D00AA" w:rsidRDefault="00632FB9" w:rsidP="004C253C">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0D00AA">
              <w:rPr>
                <w:rFonts w:eastAsia="Times New Roman" w:cs="Calibri"/>
                <w:sz w:val="20"/>
                <w:szCs w:val="20"/>
                <w:lang w:val="es-CO" w:eastAsia="es-CO"/>
              </w:rPr>
              <w:t>Concejo de Bogotá</w:t>
            </w:r>
          </w:p>
        </w:tc>
        <w:tc>
          <w:tcPr>
            <w:tcW w:w="0" w:type="dxa"/>
            <w:noWrap/>
            <w:hideMark/>
          </w:tcPr>
          <w:p w14:paraId="721C0E6E" w14:textId="77777777" w:rsidR="00632FB9" w:rsidRPr="000D00AA" w:rsidRDefault="00632FB9" w:rsidP="004C253C">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0D00AA">
              <w:rPr>
                <w:rFonts w:eastAsia="Times New Roman" w:cs="Calibri"/>
                <w:sz w:val="20"/>
                <w:szCs w:val="20"/>
                <w:lang w:val="es-CO" w:eastAsia="es-CO"/>
              </w:rPr>
              <w:t>657</w:t>
            </w:r>
          </w:p>
        </w:tc>
      </w:tr>
      <w:tr w:rsidR="003D3875" w:rsidRPr="000D00AA" w14:paraId="697A22CA" w14:textId="77777777" w:rsidTr="000F4466">
        <w:trPr>
          <w:trHeight w:val="300"/>
        </w:trPr>
        <w:tc>
          <w:tcPr>
            <w:cnfStyle w:val="001000000000" w:firstRow="0" w:lastRow="0" w:firstColumn="1" w:lastColumn="0" w:oddVBand="0" w:evenVBand="0" w:oddHBand="0" w:evenHBand="0" w:firstRowFirstColumn="0" w:firstRowLastColumn="0" w:lastRowFirstColumn="0" w:lastRowLastColumn="0"/>
            <w:tcW w:w="0" w:type="dxa"/>
            <w:vMerge/>
            <w:hideMark/>
          </w:tcPr>
          <w:p w14:paraId="13D09AFA" w14:textId="77777777" w:rsidR="00632FB9" w:rsidRPr="000D00AA" w:rsidRDefault="00632FB9" w:rsidP="004C253C">
            <w:pPr>
              <w:jc w:val="center"/>
              <w:rPr>
                <w:rFonts w:eastAsia="Times New Roman" w:cs="Calibri"/>
                <w:b w:val="0"/>
                <w:bCs w:val="0"/>
                <w:sz w:val="20"/>
                <w:szCs w:val="20"/>
                <w:lang w:val="es-CO" w:eastAsia="es-CO"/>
              </w:rPr>
            </w:pPr>
          </w:p>
        </w:tc>
        <w:tc>
          <w:tcPr>
            <w:tcW w:w="0" w:type="dxa"/>
            <w:hideMark/>
          </w:tcPr>
          <w:p w14:paraId="44D634CC" w14:textId="77777777" w:rsidR="00632FB9" w:rsidRPr="000D00AA" w:rsidRDefault="00632FB9" w:rsidP="004C253C">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0D00AA">
              <w:rPr>
                <w:rFonts w:eastAsia="Times New Roman" w:cs="Calibri"/>
                <w:sz w:val="20"/>
                <w:szCs w:val="20"/>
                <w:lang w:val="es-CO" w:eastAsia="es-CO"/>
              </w:rPr>
              <w:t>Encuesta Plan Plurianual de Inversiones</w:t>
            </w:r>
          </w:p>
        </w:tc>
        <w:tc>
          <w:tcPr>
            <w:tcW w:w="0" w:type="dxa"/>
            <w:noWrap/>
            <w:hideMark/>
          </w:tcPr>
          <w:p w14:paraId="68B456FD" w14:textId="77777777" w:rsidR="00632FB9" w:rsidRPr="000D00AA" w:rsidRDefault="00632FB9" w:rsidP="004C253C">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0D00AA">
              <w:rPr>
                <w:rFonts w:eastAsia="Times New Roman" w:cs="Calibri"/>
                <w:sz w:val="20"/>
                <w:szCs w:val="20"/>
                <w:lang w:val="es-CO" w:eastAsia="es-CO"/>
              </w:rPr>
              <w:t>691</w:t>
            </w:r>
          </w:p>
        </w:tc>
      </w:tr>
      <w:tr w:rsidR="003D3875" w:rsidRPr="000D00AA" w14:paraId="56B6FE2D" w14:textId="77777777" w:rsidTr="000F446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vMerge/>
            <w:hideMark/>
          </w:tcPr>
          <w:p w14:paraId="0D959B64" w14:textId="77777777" w:rsidR="00632FB9" w:rsidRPr="000D00AA" w:rsidRDefault="00632FB9" w:rsidP="004C253C">
            <w:pPr>
              <w:jc w:val="center"/>
              <w:rPr>
                <w:rFonts w:eastAsia="Times New Roman" w:cs="Calibri"/>
                <w:b w:val="0"/>
                <w:bCs w:val="0"/>
                <w:sz w:val="20"/>
                <w:szCs w:val="20"/>
                <w:lang w:val="es-CO" w:eastAsia="es-CO"/>
              </w:rPr>
            </w:pPr>
          </w:p>
        </w:tc>
        <w:tc>
          <w:tcPr>
            <w:tcW w:w="0" w:type="dxa"/>
            <w:noWrap/>
            <w:hideMark/>
          </w:tcPr>
          <w:p w14:paraId="3F771668" w14:textId="77777777" w:rsidR="00632FB9" w:rsidRPr="000D00AA" w:rsidRDefault="00632FB9" w:rsidP="004C253C">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0D00AA">
              <w:rPr>
                <w:rFonts w:eastAsia="Times New Roman" w:cs="Calibri"/>
                <w:sz w:val="20"/>
                <w:szCs w:val="20"/>
                <w:lang w:val="es-CO" w:eastAsia="es-CO"/>
              </w:rPr>
              <w:t>*SIPA</w:t>
            </w:r>
          </w:p>
        </w:tc>
        <w:tc>
          <w:tcPr>
            <w:tcW w:w="0" w:type="dxa"/>
            <w:noWrap/>
            <w:hideMark/>
          </w:tcPr>
          <w:p w14:paraId="56A36DC5" w14:textId="77777777" w:rsidR="00632FB9" w:rsidRPr="000D00AA" w:rsidRDefault="00632FB9" w:rsidP="004C253C">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0D00AA">
              <w:rPr>
                <w:rFonts w:eastAsia="Times New Roman" w:cs="Calibri"/>
                <w:sz w:val="20"/>
                <w:szCs w:val="20"/>
                <w:lang w:val="es-CO" w:eastAsia="es-CO"/>
              </w:rPr>
              <w:t>597</w:t>
            </w:r>
          </w:p>
        </w:tc>
      </w:tr>
      <w:tr w:rsidR="003D3875" w:rsidRPr="000D00AA" w14:paraId="157D753F" w14:textId="77777777" w:rsidTr="000F4466">
        <w:trPr>
          <w:trHeight w:val="315"/>
        </w:trPr>
        <w:tc>
          <w:tcPr>
            <w:cnfStyle w:val="001000000000" w:firstRow="0" w:lastRow="0" w:firstColumn="1" w:lastColumn="0" w:oddVBand="0" w:evenVBand="0" w:oddHBand="0" w:evenHBand="0" w:firstRowFirstColumn="0" w:firstRowLastColumn="0" w:lastRowFirstColumn="0" w:lastRowLastColumn="0"/>
            <w:tcW w:w="0" w:type="dxa"/>
            <w:gridSpan w:val="2"/>
            <w:noWrap/>
            <w:hideMark/>
          </w:tcPr>
          <w:p w14:paraId="4541D57F" w14:textId="77777777" w:rsidR="00632FB9" w:rsidRPr="000D00AA" w:rsidRDefault="00632FB9" w:rsidP="004C253C">
            <w:pPr>
              <w:jc w:val="center"/>
              <w:rPr>
                <w:rFonts w:eastAsia="Times New Roman" w:cs="Calibri"/>
                <w:sz w:val="20"/>
                <w:szCs w:val="20"/>
                <w:lang w:val="es-CO" w:eastAsia="es-CO"/>
              </w:rPr>
            </w:pPr>
            <w:r w:rsidRPr="000D00AA">
              <w:rPr>
                <w:rFonts w:eastAsia="Times New Roman" w:cs="Calibri"/>
                <w:sz w:val="20"/>
                <w:szCs w:val="20"/>
                <w:lang w:val="es-CO" w:eastAsia="es-CO"/>
              </w:rPr>
              <w:t>Total</w:t>
            </w:r>
          </w:p>
        </w:tc>
        <w:tc>
          <w:tcPr>
            <w:tcW w:w="0" w:type="dxa"/>
            <w:noWrap/>
            <w:hideMark/>
          </w:tcPr>
          <w:p w14:paraId="09A8381D" w14:textId="768CCB5E" w:rsidR="00632FB9" w:rsidRPr="000D00AA" w:rsidRDefault="00632FB9" w:rsidP="004C253C">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 w:val="20"/>
                <w:szCs w:val="20"/>
                <w:lang w:val="es-CO" w:eastAsia="es-CO"/>
              </w:rPr>
            </w:pPr>
            <w:r w:rsidRPr="000D00AA">
              <w:rPr>
                <w:rFonts w:eastAsia="Times New Roman" w:cs="Calibri"/>
                <w:b/>
                <w:bCs/>
                <w:sz w:val="20"/>
                <w:szCs w:val="20"/>
                <w:lang w:val="es-CO" w:eastAsia="es-CO"/>
              </w:rPr>
              <w:t>22</w:t>
            </w:r>
            <w:r w:rsidR="003D3875">
              <w:rPr>
                <w:rFonts w:eastAsia="Times New Roman" w:cs="Calibri"/>
                <w:b/>
                <w:bCs/>
                <w:sz w:val="20"/>
                <w:szCs w:val="20"/>
                <w:lang w:val="es-CO" w:eastAsia="es-CO"/>
              </w:rPr>
              <w:t>.</w:t>
            </w:r>
            <w:r w:rsidRPr="000D00AA">
              <w:rPr>
                <w:rFonts w:eastAsia="Times New Roman" w:cs="Calibri"/>
                <w:b/>
                <w:bCs/>
                <w:sz w:val="20"/>
                <w:szCs w:val="20"/>
                <w:lang w:val="es-CO" w:eastAsia="es-CO"/>
              </w:rPr>
              <w:t>862</w:t>
            </w:r>
          </w:p>
        </w:tc>
      </w:tr>
      <w:tr w:rsidR="003D3875" w:rsidRPr="000D00AA" w14:paraId="40CB964C" w14:textId="77777777" w:rsidTr="000F446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gridSpan w:val="2"/>
            <w:noWrap/>
          </w:tcPr>
          <w:p w14:paraId="0907BB05" w14:textId="77777777" w:rsidR="00632FB9" w:rsidRPr="000D00AA" w:rsidRDefault="00632FB9" w:rsidP="004C253C">
            <w:pPr>
              <w:jc w:val="center"/>
              <w:rPr>
                <w:rFonts w:eastAsia="Times New Roman" w:cs="Calibri"/>
                <w:sz w:val="20"/>
                <w:szCs w:val="20"/>
                <w:lang w:val="es-CO" w:eastAsia="es-CO"/>
              </w:rPr>
            </w:pPr>
            <w:r w:rsidRPr="000D00AA">
              <w:rPr>
                <w:rFonts w:ascii="Calibri" w:eastAsia="Times New Roman" w:hAnsi="Calibri" w:cs="Calibri"/>
                <w:szCs w:val="22"/>
                <w:lang w:val="es-CO" w:eastAsia="es-CO"/>
              </w:rPr>
              <w:t>Además, reuniones virtuales con gremios y entidades del orden nacional y regional</w:t>
            </w:r>
          </w:p>
        </w:tc>
        <w:tc>
          <w:tcPr>
            <w:tcW w:w="0" w:type="dxa"/>
            <w:noWrap/>
          </w:tcPr>
          <w:p w14:paraId="089E6D16" w14:textId="77777777" w:rsidR="00632FB9" w:rsidRPr="000D00AA" w:rsidRDefault="00632FB9" w:rsidP="004C253C">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 w:val="20"/>
                <w:szCs w:val="20"/>
                <w:lang w:val="es-CO" w:eastAsia="es-CO"/>
              </w:rPr>
            </w:pPr>
          </w:p>
        </w:tc>
      </w:tr>
      <w:tr w:rsidR="00632FB9" w:rsidRPr="000D00AA" w14:paraId="20CDDC44" w14:textId="77777777" w:rsidTr="000F4466">
        <w:trPr>
          <w:trHeight w:val="300"/>
        </w:trPr>
        <w:tc>
          <w:tcPr>
            <w:cnfStyle w:val="001000000000" w:firstRow="0" w:lastRow="0" w:firstColumn="1" w:lastColumn="0" w:oddVBand="0" w:evenVBand="0" w:oddHBand="0" w:evenHBand="0" w:firstRowFirstColumn="0" w:firstRowLastColumn="0" w:lastRowFirstColumn="0" w:lastRowLastColumn="0"/>
            <w:tcW w:w="0" w:type="dxa"/>
            <w:gridSpan w:val="3"/>
            <w:noWrap/>
            <w:hideMark/>
          </w:tcPr>
          <w:p w14:paraId="5D51A904" w14:textId="50167B31" w:rsidR="00632FB9" w:rsidRPr="000D00AA" w:rsidRDefault="00632FB9" w:rsidP="00262A24">
            <w:pPr>
              <w:spacing w:line="288" w:lineRule="auto"/>
              <w:jc w:val="center"/>
              <w:rPr>
                <w:rFonts w:cs="Arial"/>
                <w:sz w:val="16"/>
                <w:szCs w:val="16"/>
              </w:rPr>
            </w:pPr>
            <w:r w:rsidRPr="000D00AA">
              <w:rPr>
                <w:rFonts w:cs="Arial"/>
                <w:sz w:val="16"/>
                <w:szCs w:val="16"/>
              </w:rPr>
              <w:t>Fuente: SDP. Dirección de Participación y Comunicación para la Planeación.</w:t>
            </w:r>
          </w:p>
        </w:tc>
      </w:tr>
    </w:tbl>
    <w:p w14:paraId="6B85F69C" w14:textId="77777777" w:rsidR="00632FB9" w:rsidRPr="000D00AA" w:rsidRDefault="00632FB9" w:rsidP="00FE4BB3">
      <w:pPr>
        <w:spacing w:line="288" w:lineRule="auto"/>
        <w:rPr>
          <w:rFonts w:eastAsia="Times New Roman" w:cs="Arial"/>
          <w:szCs w:val="22"/>
          <w:lang w:eastAsia="es-CO"/>
        </w:rPr>
      </w:pPr>
    </w:p>
    <w:p w14:paraId="6FA14591" w14:textId="1DB3ED1F" w:rsidR="00025545" w:rsidRPr="000D00AA" w:rsidRDefault="00632FB9" w:rsidP="00FE4BB3">
      <w:pPr>
        <w:spacing w:line="288" w:lineRule="auto"/>
        <w:rPr>
          <w:rFonts w:eastAsia="Times New Roman" w:cs="Arial"/>
          <w:szCs w:val="22"/>
          <w:lang w:val="es-CO" w:eastAsia="es-CO"/>
        </w:rPr>
      </w:pPr>
      <w:r w:rsidRPr="000D00AA">
        <w:rPr>
          <w:rFonts w:eastAsia="Times New Roman" w:cs="Arial"/>
          <w:szCs w:val="22"/>
          <w:lang w:val="es-CO" w:eastAsia="es-CO"/>
        </w:rPr>
        <w:t>E</w:t>
      </w:r>
      <w:r w:rsidR="00025545" w:rsidRPr="000D00AA">
        <w:rPr>
          <w:rFonts w:eastAsia="Times New Roman" w:cs="Arial"/>
          <w:szCs w:val="22"/>
          <w:lang w:val="es-CO" w:eastAsia="es-CO"/>
        </w:rPr>
        <w:t xml:space="preserve">n este documento se presentan </w:t>
      </w:r>
      <w:r w:rsidR="008D6C48" w:rsidRPr="000D00AA">
        <w:rPr>
          <w:rFonts w:eastAsia="Times New Roman" w:cs="Arial"/>
          <w:szCs w:val="22"/>
          <w:lang w:val="es-CO" w:eastAsia="es-CO"/>
        </w:rPr>
        <w:t xml:space="preserve">los resultados de la fase de </w:t>
      </w:r>
      <w:r w:rsidR="008D6C48" w:rsidRPr="000D00AA">
        <w:rPr>
          <w:rFonts w:eastAsia="Times New Roman" w:cs="Arial"/>
          <w:i/>
          <w:szCs w:val="22"/>
          <w:lang w:val="es-CO" w:eastAsia="es-CO"/>
        </w:rPr>
        <w:t>devolución</w:t>
      </w:r>
      <w:r w:rsidRPr="000D00AA">
        <w:rPr>
          <w:rFonts w:eastAsia="Times New Roman" w:cs="Arial"/>
          <w:i/>
          <w:szCs w:val="22"/>
          <w:lang w:val="es-CO" w:eastAsia="es-CO"/>
        </w:rPr>
        <w:t xml:space="preserve"> </w:t>
      </w:r>
      <w:r w:rsidRPr="000D00AA">
        <w:rPr>
          <w:rFonts w:eastAsia="Times New Roman" w:cs="Arial"/>
          <w:szCs w:val="22"/>
          <w:lang w:val="es-CO" w:eastAsia="es-CO"/>
        </w:rPr>
        <w:t xml:space="preserve">y se hace un análisis de los aportes recibidos mediante los canales de participación realizados </w:t>
      </w:r>
      <w:r w:rsidR="0089677E" w:rsidRPr="000D00AA">
        <w:rPr>
          <w:rFonts w:eastAsia="Times New Roman" w:cs="Arial"/>
          <w:szCs w:val="22"/>
          <w:lang w:val="es-CO" w:eastAsia="es-CO"/>
        </w:rPr>
        <w:t xml:space="preserve">únicamente </w:t>
      </w:r>
      <w:r w:rsidRPr="000D00AA">
        <w:rPr>
          <w:rFonts w:eastAsia="Times New Roman" w:cs="Arial"/>
          <w:szCs w:val="22"/>
          <w:lang w:val="es-CO" w:eastAsia="es-CO"/>
        </w:rPr>
        <w:t>por la Secretaría Distrital de Planeación</w:t>
      </w:r>
      <w:r w:rsidR="0089677E" w:rsidRPr="000D00AA">
        <w:rPr>
          <w:rFonts w:eastAsia="Times New Roman" w:cs="Arial"/>
          <w:szCs w:val="22"/>
          <w:lang w:val="es-CO" w:eastAsia="es-CO"/>
        </w:rPr>
        <w:t>. E</w:t>
      </w:r>
      <w:r w:rsidR="00492584" w:rsidRPr="000D00AA">
        <w:rPr>
          <w:rFonts w:eastAsia="Times New Roman" w:cs="Arial"/>
          <w:szCs w:val="22"/>
          <w:lang w:val="es-CO" w:eastAsia="es-CO"/>
        </w:rPr>
        <w:t xml:space="preserve">n un primer momento se analizan </w:t>
      </w:r>
      <w:r w:rsidR="00885A07" w:rsidRPr="000D00AA">
        <w:rPr>
          <w:rFonts w:eastAsia="Times New Roman" w:cs="Arial"/>
          <w:szCs w:val="22"/>
          <w:lang w:val="es-CO" w:eastAsia="es-CO"/>
        </w:rPr>
        <w:t xml:space="preserve">los aportes </w:t>
      </w:r>
      <w:r w:rsidR="00DE5795" w:rsidRPr="000D00AA">
        <w:rPr>
          <w:rFonts w:eastAsia="Times New Roman" w:cs="Arial"/>
          <w:szCs w:val="22"/>
          <w:lang w:val="es-CO" w:eastAsia="es-CO"/>
        </w:rPr>
        <w:t xml:space="preserve">de la ciudadanía </w:t>
      </w:r>
      <w:r w:rsidR="00885A07" w:rsidRPr="000D00AA">
        <w:rPr>
          <w:rFonts w:eastAsia="Times New Roman" w:cs="Arial"/>
          <w:szCs w:val="22"/>
          <w:lang w:val="es-CO" w:eastAsia="es-CO"/>
        </w:rPr>
        <w:t xml:space="preserve">y </w:t>
      </w:r>
      <w:r w:rsidR="00CE4337" w:rsidRPr="000D00AA">
        <w:rPr>
          <w:rFonts w:eastAsia="Times New Roman" w:cs="Arial"/>
          <w:szCs w:val="22"/>
          <w:lang w:val="es-CO" w:eastAsia="es-CO"/>
        </w:rPr>
        <w:t xml:space="preserve">se </w:t>
      </w:r>
      <w:r w:rsidR="00DE5795" w:rsidRPr="000D00AA">
        <w:rPr>
          <w:rFonts w:eastAsia="Times New Roman" w:cs="Arial"/>
          <w:szCs w:val="22"/>
          <w:lang w:val="es-CO" w:eastAsia="es-CO"/>
        </w:rPr>
        <w:t xml:space="preserve">muestra </w:t>
      </w:r>
      <w:r w:rsidR="00885A07" w:rsidRPr="000D00AA">
        <w:rPr>
          <w:rFonts w:eastAsia="Times New Roman" w:cs="Arial"/>
          <w:szCs w:val="22"/>
          <w:lang w:val="es-CO" w:eastAsia="es-CO"/>
        </w:rPr>
        <w:t>cómo se incluyeron en el Plan Distrital de Desarrollo</w:t>
      </w:r>
      <w:r w:rsidR="003D3875">
        <w:rPr>
          <w:rFonts w:eastAsia="Times New Roman" w:cs="Arial"/>
          <w:szCs w:val="22"/>
          <w:lang w:val="es-CO" w:eastAsia="es-CO"/>
        </w:rPr>
        <w:t xml:space="preserve">; en un </w:t>
      </w:r>
      <w:r w:rsidR="006D2937" w:rsidRPr="000D00AA">
        <w:rPr>
          <w:rFonts w:eastAsia="Times New Roman" w:cs="Arial"/>
          <w:szCs w:val="22"/>
          <w:lang w:val="es-CO" w:eastAsia="es-CO"/>
        </w:rPr>
        <w:t>segundo momento se detalla la estrategia de participación</w:t>
      </w:r>
      <w:r w:rsidR="00DE5795" w:rsidRPr="000D00AA">
        <w:rPr>
          <w:rFonts w:eastAsia="Times New Roman" w:cs="Arial"/>
          <w:szCs w:val="22"/>
          <w:lang w:val="es-CO" w:eastAsia="es-CO"/>
        </w:rPr>
        <w:t xml:space="preserve"> y sus resultados</w:t>
      </w:r>
      <w:r w:rsidR="006D2937" w:rsidRPr="000D00AA">
        <w:rPr>
          <w:rFonts w:eastAsia="Times New Roman" w:cs="Arial"/>
          <w:szCs w:val="22"/>
          <w:lang w:val="es-CO" w:eastAsia="es-CO"/>
        </w:rPr>
        <w:t xml:space="preserve"> </w:t>
      </w:r>
      <w:r w:rsidR="00CE4337" w:rsidRPr="000D00AA">
        <w:rPr>
          <w:rFonts w:eastAsia="Times New Roman" w:cs="Arial"/>
          <w:szCs w:val="22"/>
          <w:lang w:val="es-CO" w:eastAsia="es-CO"/>
        </w:rPr>
        <w:t xml:space="preserve">en </w:t>
      </w:r>
      <w:r w:rsidR="006D2937" w:rsidRPr="000D00AA">
        <w:rPr>
          <w:rFonts w:eastAsia="Times New Roman" w:cs="Arial"/>
          <w:szCs w:val="22"/>
          <w:lang w:val="es-CO" w:eastAsia="es-CO"/>
        </w:rPr>
        <w:t xml:space="preserve">la socialización del Plan Distrital de Desarrollo. </w:t>
      </w:r>
    </w:p>
    <w:p w14:paraId="342C988F" w14:textId="77777777" w:rsidR="00AD2478" w:rsidRPr="000D00AA" w:rsidRDefault="00AD2478" w:rsidP="00FE4BB3">
      <w:pPr>
        <w:spacing w:line="288" w:lineRule="auto"/>
        <w:rPr>
          <w:rFonts w:eastAsia="Times New Roman" w:cs="Arial"/>
          <w:sz w:val="18"/>
          <w:szCs w:val="18"/>
          <w:lang w:val="es-CO" w:eastAsia="es-CO"/>
        </w:rPr>
      </w:pPr>
    </w:p>
    <w:p w14:paraId="2F4CCB3F" w14:textId="15EF4EA1" w:rsidR="00242E1D" w:rsidRPr="003D3875" w:rsidRDefault="00141460" w:rsidP="00410EE2">
      <w:pPr>
        <w:pStyle w:val="Ttulo1"/>
        <w:numPr>
          <w:ilvl w:val="0"/>
          <w:numId w:val="3"/>
        </w:numPr>
        <w:spacing w:line="288" w:lineRule="auto"/>
        <w:rPr>
          <w:rFonts w:ascii="Arial" w:hAnsi="Arial" w:cs="Arial"/>
          <w:color w:val="auto"/>
          <w:sz w:val="24"/>
          <w:szCs w:val="24"/>
        </w:rPr>
      </w:pPr>
      <w:bookmarkStart w:id="5" w:name="_Toc55815636"/>
      <w:r w:rsidRPr="00A53C29">
        <w:rPr>
          <w:rFonts w:ascii="Arial" w:hAnsi="Arial" w:cs="Arial"/>
          <w:b/>
          <w:bCs/>
          <w:color w:val="auto"/>
          <w:sz w:val="22"/>
          <w:szCs w:val="22"/>
        </w:rPr>
        <w:t>Aportes de la ciudadanía recibidos a través de los canales de la Secretaría Distrital de Planeación</w:t>
      </w:r>
      <w:r w:rsidR="003D3875" w:rsidRPr="00A53C29">
        <w:rPr>
          <w:rFonts w:ascii="Arial" w:hAnsi="Arial" w:cs="Arial"/>
          <w:b/>
          <w:bCs/>
          <w:color w:val="auto"/>
          <w:sz w:val="22"/>
          <w:szCs w:val="22"/>
        </w:rPr>
        <w:t>, SDP</w:t>
      </w:r>
      <w:bookmarkEnd w:id="5"/>
    </w:p>
    <w:p w14:paraId="5FEF7CD7" w14:textId="77777777" w:rsidR="00182B87" w:rsidRPr="000D00AA" w:rsidRDefault="00182B87" w:rsidP="00FE4BB3">
      <w:pPr>
        <w:spacing w:line="288" w:lineRule="auto"/>
        <w:rPr>
          <w:rFonts w:cs="Arial"/>
          <w:szCs w:val="22"/>
        </w:rPr>
      </w:pPr>
    </w:p>
    <w:p w14:paraId="708FD9F5" w14:textId="6FF63F9B" w:rsidR="003500D7" w:rsidRPr="000D00AA" w:rsidRDefault="00FE4BB3" w:rsidP="00FE4BB3">
      <w:pPr>
        <w:spacing w:line="288" w:lineRule="auto"/>
        <w:rPr>
          <w:rFonts w:cs="Arial"/>
          <w:szCs w:val="22"/>
        </w:rPr>
      </w:pPr>
      <w:r w:rsidRPr="000D00AA">
        <w:rPr>
          <w:rFonts w:cs="Arial"/>
          <w:szCs w:val="22"/>
        </w:rPr>
        <w:t>L</w:t>
      </w:r>
      <w:r w:rsidR="003500D7" w:rsidRPr="000D00AA">
        <w:rPr>
          <w:rFonts w:cs="Arial"/>
          <w:szCs w:val="22"/>
        </w:rPr>
        <w:t>a S</w:t>
      </w:r>
      <w:r w:rsidR="003D3875">
        <w:rPr>
          <w:rFonts w:cs="Arial"/>
          <w:szCs w:val="22"/>
        </w:rPr>
        <w:t xml:space="preserve">DP </w:t>
      </w:r>
      <w:r w:rsidR="003500D7" w:rsidRPr="000D00AA">
        <w:rPr>
          <w:rFonts w:cs="Arial"/>
          <w:szCs w:val="22"/>
        </w:rPr>
        <w:t>en cabeza de la Dirección de Participación y Comunicación para la Planeación</w:t>
      </w:r>
      <w:r w:rsidR="000C3740">
        <w:rPr>
          <w:rFonts w:cs="Arial"/>
          <w:szCs w:val="22"/>
        </w:rPr>
        <w:t xml:space="preserve"> (DPCP)</w:t>
      </w:r>
      <w:r w:rsidRPr="000D00AA">
        <w:rPr>
          <w:rFonts w:cs="Arial"/>
          <w:szCs w:val="22"/>
        </w:rPr>
        <w:t xml:space="preserve"> realizó un p</w:t>
      </w:r>
      <w:r w:rsidR="001A150F" w:rsidRPr="000D00AA">
        <w:rPr>
          <w:rFonts w:cs="Arial"/>
          <w:szCs w:val="22"/>
        </w:rPr>
        <w:t>roceso de sistematización de</w:t>
      </w:r>
      <w:r w:rsidRPr="000D00AA">
        <w:rPr>
          <w:rFonts w:cs="Arial"/>
          <w:szCs w:val="22"/>
        </w:rPr>
        <w:t xml:space="preserve"> </w:t>
      </w:r>
      <w:r w:rsidR="00080B58" w:rsidRPr="000D00AA">
        <w:rPr>
          <w:rFonts w:cs="Arial"/>
          <w:szCs w:val="22"/>
        </w:rPr>
        <w:t>2</w:t>
      </w:r>
      <w:r w:rsidR="003D3875">
        <w:rPr>
          <w:rFonts w:cs="Arial"/>
          <w:szCs w:val="22"/>
        </w:rPr>
        <w:t>.</w:t>
      </w:r>
      <w:r w:rsidR="00080B58" w:rsidRPr="000D00AA">
        <w:rPr>
          <w:rFonts w:cs="Arial"/>
          <w:szCs w:val="22"/>
        </w:rPr>
        <w:t>401</w:t>
      </w:r>
      <w:r w:rsidRPr="000D00AA">
        <w:rPr>
          <w:rFonts w:cs="Arial"/>
          <w:szCs w:val="22"/>
        </w:rPr>
        <w:t xml:space="preserve"> aportes recibidos por parte de la ciudadanía que participó en la construcción del Plan Distrital de Desarrollo</w:t>
      </w:r>
      <w:r w:rsidR="003D3875">
        <w:rPr>
          <w:rFonts w:cs="Arial"/>
          <w:szCs w:val="22"/>
        </w:rPr>
        <w:t>; dicha actividad s</w:t>
      </w:r>
      <w:r w:rsidRPr="000D00AA">
        <w:rPr>
          <w:rFonts w:cs="Arial"/>
          <w:szCs w:val="22"/>
        </w:rPr>
        <w:t xml:space="preserve">e realizó de manera paralela con la fase de participación ciudadana para la recolección de aportes. Inicialmente se construyó una base de datos en la cual se fueron consignando los aportes recogidos de acuerdo </w:t>
      </w:r>
      <w:r w:rsidR="003D3875">
        <w:rPr>
          <w:rFonts w:cs="Arial"/>
          <w:szCs w:val="22"/>
        </w:rPr>
        <w:t>con</w:t>
      </w:r>
      <w:r w:rsidRPr="000D00AA">
        <w:rPr>
          <w:rFonts w:cs="Arial"/>
          <w:szCs w:val="22"/>
        </w:rPr>
        <w:t xml:space="preserve"> las siguientes fuentes: S</w:t>
      </w:r>
      <w:r w:rsidR="009023C8" w:rsidRPr="000D00AA">
        <w:rPr>
          <w:rFonts w:cs="Arial"/>
          <w:szCs w:val="22"/>
        </w:rPr>
        <w:t xml:space="preserve">istema de </w:t>
      </w:r>
      <w:r w:rsidRPr="000D00AA">
        <w:rPr>
          <w:rFonts w:cs="Arial"/>
          <w:szCs w:val="22"/>
        </w:rPr>
        <w:t>I</w:t>
      </w:r>
      <w:r w:rsidR="009023C8" w:rsidRPr="000D00AA">
        <w:rPr>
          <w:rFonts w:cs="Arial"/>
          <w:szCs w:val="22"/>
        </w:rPr>
        <w:t xml:space="preserve">nformación de </w:t>
      </w:r>
      <w:r w:rsidRPr="000D00AA">
        <w:rPr>
          <w:rFonts w:cs="Arial"/>
          <w:szCs w:val="22"/>
        </w:rPr>
        <w:t>P</w:t>
      </w:r>
      <w:r w:rsidR="009023C8" w:rsidRPr="000D00AA">
        <w:rPr>
          <w:rFonts w:cs="Arial"/>
          <w:szCs w:val="22"/>
        </w:rPr>
        <w:t xml:space="preserve">rocesos </w:t>
      </w:r>
      <w:r w:rsidRPr="000D00AA">
        <w:rPr>
          <w:rFonts w:cs="Arial"/>
          <w:szCs w:val="22"/>
        </w:rPr>
        <w:t>A</w:t>
      </w:r>
      <w:r w:rsidR="009023C8" w:rsidRPr="000D00AA">
        <w:rPr>
          <w:rFonts w:cs="Arial"/>
          <w:szCs w:val="22"/>
        </w:rPr>
        <w:t>utomáticos</w:t>
      </w:r>
      <w:r w:rsidRPr="000D00AA">
        <w:rPr>
          <w:rFonts w:cs="Arial"/>
          <w:szCs w:val="22"/>
        </w:rPr>
        <w:t>,</w:t>
      </w:r>
      <w:r w:rsidR="003D3875">
        <w:rPr>
          <w:rFonts w:cs="Arial"/>
          <w:szCs w:val="22"/>
        </w:rPr>
        <w:t xml:space="preserve"> SIPA, </w:t>
      </w:r>
      <w:r w:rsidRPr="000D00AA">
        <w:rPr>
          <w:rFonts w:cs="Arial"/>
          <w:szCs w:val="22"/>
        </w:rPr>
        <w:t>correo electrónico, Plataforma Portal Bogotá</w:t>
      </w:r>
      <w:r w:rsidR="00947278" w:rsidRPr="000D00AA">
        <w:rPr>
          <w:rFonts w:cs="Arial"/>
          <w:szCs w:val="22"/>
        </w:rPr>
        <w:t xml:space="preserve"> y </w:t>
      </w:r>
      <w:r w:rsidRPr="000D00AA">
        <w:rPr>
          <w:rFonts w:cs="Arial"/>
          <w:szCs w:val="22"/>
        </w:rPr>
        <w:t>talleres de grupo focal con diversas poblaciones</w:t>
      </w:r>
      <w:r w:rsidR="00947278" w:rsidRPr="000D00AA">
        <w:rPr>
          <w:rFonts w:cs="Arial"/>
          <w:szCs w:val="22"/>
        </w:rPr>
        <w:t>. L</w:t>
      </w:r>
      <w:r w:rsidR="00AC0288" w:rsidRPr="000D00AA">
        <w:rPr>
          <w:rFonts w:cs="Arial"/>
          <w:szCs w:val="22"/>
        </w:rPr>
        <w:t xml:space="preserve">os </w:t>
      </w:r>
      <w:r w:rsidR="000C3740">
        <w:rPr>
          <w:rFonts w:cs="Arial"/>
          <w:szCs w:val="22"/>
        </w:rPr>
        <w:t>datos recopilados f</w:t>
      </w:r>
      <w:r w:rsidR="00AC0288" w:rsidRPr="000D00AA">
        <w:rPr>
          <w:rFonts w:cs="Arial"/>
          <w:szCs w:val="22"/>
        </w:rPr>
        <w:t>ueron los siguientes</w:t>
      </w:r>
      <w:r w:rsidR="00695694" w:rsidRPr="000D00AA">
        <w:rPr>
          <w:rFonts w:cs="Arial"/>
          <w:szCs w:val="22"/>
        </w:rPr>
        <w:t>:</w:t>
      </w:r>
    </w:p>
    <w:p w14:paraId="45D2FAB7" w14:textId="7E977068" w:rsidR="00262A24" w:rsidRDefault="00262A24" w:rsidP="00C4251A">
      <w:pPr>
        <w:pStyle w:val="Descripcin"/>
      </w:pPr>
    </w:p>
    <w:p w14:paraId="12C042B1" w14:textId="77777777" w:rsidR="00ED560F" w:rsidRPr="00ED560F" w:rsidRDefault="00ED560F" w:rsidP="00ED560F"/>
    <w:p w14:paraId="22443A10" w14:textId="0D9D2EEF" w:rsidR="00A94CAD" w:rsidRPr="00262A24" w:rsidRDefault="00A94CAD" w:rsidP="00C4251A">
      <w:pPr>
        <w:pStyle w:val="Descripcin"/>
      </w:pPr>
      <w:bookmarkStart w:id="6" w:name="_Toc55813393"/>
      <w:r w:rsidRPr="00262A24">
        <w:lastRenderedPageBreak/>
        <w:t xml:space="preserve">Tabla </w:t>
      </w:r>
      <w:fldSimple w:instr=" SEQ Tabla \* ARABIC ">
        <w:r w:rsidR="00D73AC6">
          <w:rPr>
            <w:noProof/>
          </w:rPr>
          <w:t>2</w:t>
        </w:r>
      </w:fldSimple>
      <w:r w:rsidRPr="00262A24">
        <w:t>. Datos de la matriz de sistematización de los aportes</w:t>
      </w:r>
      <w:bookmarkEnd w:id="6"/>
    </w:p>
    <w:p w14:paraId="7A38C341" w14:textId="2B6165FE" w:rsidR="00695694" w:rsidRPr="000D00AA" w:rsidRDefault="00695694" w:rsidP="00FE4BB3">
      <w:pPr>
        <w:spacing w:line="288" w:lineRule="auto"/>
        <w:rPr>
          <w:rFonts w:cs="Arial"/>
          <w:szCs w:val="22"/>
        </w:rPr>
      </w:pPr>
      <w:r w:rsidRPr="000D00AA">
        <w:rPr>
          <w:rFonts w:cs="Arial"/>
          <w:noProof/>
          <w:szCs w:val="22"/>
        </w:rPr>
        <w:drawing>
          <wp:inline distT="0" distB="0" distL="0" distR="0" wp14:anchorId="52927DBD" wp14:editId="2906F242">
            <wp:extent cx="5288915" cy="2208259"/>
            <wp:effectExtent l="57150" t="38100" r="64135" b="78105"/>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3BFF9CF" w14:textId="272BC7FE" w:rsidR="007C2AD2" w:rsidRPr="000D00AA" w:rsidRDefault="00262A24" w:rsidP="00262A24">
      <w:pPr>
        <w:spacing w:line="288" w:lineRule="auto"/>
        <w:jc w:val="center"/>
        <w:rPr>
          <w:rFonts w:cs="Arial"/>
          <w:b/>
          <w:szCs w:val="22"/>
        </w:rPr>
      </w:pPr>
      <w:r w:rsidRPr="000D00AA">
        <w:rPr>
          <w:rFonts w:cs="Arial"/>
          <w:sz w:val="16"/>
          <w:szCs w:val="16"/>
        </w:rPr>
        <w:t>Fuente: SDP. Dirección de Participación y Comunicación para la Planeación.</w:t>
      </w:r>
    </w:p>
    <w:p w14:paraId="13521C5B" w14:textId="77777777" w:rsidR="00262A24" w:rsidRDefault="00262A24" w:rsidP="00F06C14">
      <w:pPr>
        <w:spacing w:line="288" w:lineRule="auto"/>
        <w:rPr>
          <w:rFonts w:cs="Arial"/>
          <w:szCs w:val="22"/>
        </w:rPr>
      </w:pPr>
    </w:p>
    <w:p w14:paraId="003445BE" w14:textId="009145C7" w:rsidR="00786C8E" w:rsidRPr="000D00AA" w:rsidRDefault="00DD2AE4" w:rsidP="00F06C14">
      <w:pPr>
        <w:spacing w:line="288" w:lineRule="auto"/>
        <w:rPr>
          <w:rFonts w:cs="Arial"/>
          <w:szCs w:val="22"/>
        </w:rPr>
      </w:pPr>
      <w:r w:rsidRPr="000D00AA">
        <w:rPr>
          <w:rFonts w:cs="Arial"/>
          <w:szCs w:val="22"/>
        </w:rPr>
        <w:t>Hasta el mes de marzo del 2020 se sistematizaron un total de 2</w:t>
      </w:r>
      <w:r w:rsidR="00262A24">
        <w:rPr>
          <w:rFonts w:cs="Arial"/>
          <w:szCs w:val="22"/>
        </w:rPr>
        <w:t>.</w:t>
      </w:r>
      <w:r w:rsidRPr="000D00AA">
        <w:rPr>
          <w:rFonts w:cs="Arial"/>
          <w:szCs w:val="22"/>
        </w:rPr>
        <w:t>422</w:t>
      </w:r>
      <w:r w:rsidR="00282BD3" w:rsidRPr="000D00AA">
        <w:rPr>
          <w:rStyle w:val="Refdenotaalpie"/>
          <w:rFonts w:cs="Arial"/>
          <w:szCs w:val="22"/>
        </w:rPr>
        <w:footnoteReference w:id="1"/>
      </w:r>
      <w:r w:rsidRPr="000D00AA">
        <w:rPr>
          <w:rFonts w:cs="Arial"/>
          <w:szCs w:val="22"/>
        </w:rPr>
        <w:t xml:space="preserve"> aportes ciudadanos</w:t>
      </w:r>
      <w:r w:rsidR="000C3740">
        <w:rPr>
          <w:rFonts w:cs="Arial"/>
          <w:szCs w:val="22"/>
        </w:rPr>
        <w:t xml:space="preserve"> que </w:t>
      </w:r>
      <w:r w:rsidR="00786C8E" w:rsidRPr="000D00AA">
        <w:rPr>
          <w:rFonts w:cs="Arial"/>
          <w:szCs w:val="22"/>
        </w:rPr>
        <w:t>fueron enviados a los sectores de la Administración Distrital en seis entregas del siguiente modo:</w:t>
      </w:r>
    </w:p>
    <w:p w14:paraId="51C5FB98" w14:textId="31DD6DDF" w:rsidR="00786C8E" w:rsidRPr="000D00AA" w:rsidRDefault="00786C8E" w:rsidP="00092AA2">
      <w:pPr>
        <w:spacing w:line="288" w:lineRule="auto"/>
        <w:rPr>
          <w:rFonts w:cs="Arial"/>
          <w:szCs w:val="22"/>
        </w:rPr>
      </w:pPr>
    </w:p>
    <w:p w14:paraId="4ABEE7EA" w14:textId="1D056F5C" w:rsidR="00A53E93" w:rsidRPr="000D00AA" w:rsidRDefault="00D90E1D" w:rsidP="00C4251A">
      <w:pPr>
        <w:pStyle w:val="Descripcin"/>
      </w:pPr>
      <w:bookmarkStart w:id="7" w:name="_Toc55811097"/>
      <w:r w:rsidRPr="000D00AA">
        <w:t xml:space="preserve">Figura </w:t>
      </w:r>
      <w:fldSimple w:instr=" SEQ Figura \* ARABIC ">
        <w:r w:rsidR="0014333C">
          <w:rPr>
            <w:noProof/>
          </w:rPr>
          <w:t>1</w:t>
        </w:r>
      </w:fldSimple>
      <w:r w:rsidRPr="000D00AA">
        <w:t>. Cronograma de envío de aportes ciudadanos a los sectores</w:t>
      </w:r>
      <w:bookmarkEnd w:id="7"/>
    </w:p>
    <w:p w14:paraId="64CD6234" w14:textId="24909AC7" w:rsidR="003A2982" w:rsidRPr="000D00AA" w:rsidRDefault="00EE5FE9" w:rsidP="00786C8E">
      <w:pPr>
        <w:shd w:val="clear" w:color="auto" w:fill="FFFFFF"/>
        <w:rPr>
          <w:rFonts w:eastAsia="Times New Roman" w:cs="Arial"/>
          <w:szCs w:val="22"/>
          <w:lang w:val="es-CO" w:eastAsia="es-CO"/>
        </w:rPr>
      </w:pPr>
      <w:r w:rsidRPr="000D00AA">
        <w:rPr>
          <w:rFonts w:eastAsia="Times New Roman" w:cs="Arial"/>
          <w:noProof/>
          <w:szCs w:val="22"/>
        </w:rPr>
        <mc:AlternateContent>
          <mc:Choice Requires="wpg">
            <w:drawing>
              <wp:anchor distT="0" distB="0" distL="114300" distR="114300" simplePos="0" relativeHeight="251687936" behindDoc="0" locked="0" layoutInCell="1" allowOverlap="1" wp14:anchorId="5A8E8541" wp14:editId="6C794B29">
                <wp:simplePos x="0" y="0"/>
                <wp:positionH relativeFrom="column">
                  <wp:posOffset>-82157</wp:posOffset>
                </wp:positionH>
                <wp:positionV relativeFrom="paragraph">
                  <wp:posOffset>138177</wp:posOffset>
                </wp:positionV>
                <wp:extent cx="5115559" cy="472506"/>
                <wp:effectExtent l="57150" t="19050" r="0" b="99060"/>
                <wp:wrapNone/>
                <wp:docPr id="40" name="Grupo 40"/>
                <wp:cNvGraphicFramePr/>
                <a:graphic xmlns:a="http://schemas.openxmlformats.org/drawingml/2006/main">
                  <a:graphicData uri="http://schemas.microsoft.com/office/word/2010/wordprocessingGroup">
                    <wpg:wgp>
                      <wpg:cNvGrpSpPr/>
                      <wpg:grpSpPr>
                        <a:xfrm>
                          <a:off x="0" y="0"/>
                          <a:ext cx="5115559" cy="472506"/>
                          <a:chOff x="0" y="0"/>
                          <a:chExt cx="5195458" cy="574077"/>
                        </a:xfrm>
                      </wpg:grpSpPr>
                      <wps:wsp>
                        <wps:cNvPr id="21" name="Cheurón 21"/>
                        <wps:cNvSpPr/>
                        <wps:spPr>
                          <a:xfrm>
                            <a:off x="0" y="4482"/>
                            <a:ext cx="1025525" cy="569595"/>
                          </a:xfrm>
                          <a:prstGeom prst="chevron">
                            <a:avLst/>
                          </a:prstGeom>
                          <a:solidFill>
                            <a:schemeClr val="accent5">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022F9DE6" w14:textId="5ECC9AD1" w:rsidR="00AD58EC" w:rsidRPr="00FB4A48" w:rsidRDefault="00AD58EC" w:rsidP="00FB4A48">
                              <w:pPr>
                                <w:jc w:val="center"/>
                                <w:rPr>
                                  <w:sz w:val="15"/>
                                  <w:szCs w:val="15"/>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Cheurón 22"/>
                        <wps:cNvSpPr/>
                        <wps:spPr>
                          <a:xfrm>
                            <a:off x="914400" y="4482"/>
                            <a:ext cx="911225" cy="569595"/>
                          </a:xfrm>
                          <a:prstGeom prst="chevron">
                            <a:avLst/>
                          </a:prstGeom>
                          <a:solidFill>
                            <a:schemeClr val="accent4">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2E63F7DF" w14:textId="5EDBFCEC" w:rsidR="00AD58EC" w:rsidRPr="00C37A9C" w:rsidRDefault="00AD58EC" w:rsidP="00DB1D60">
                              <w:pPr>
                                <w:jc w:val="center"/>
                                <w:rPr>
                                  <w:sz w:val="20"/>
                                  <w:szCs w:val="2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Cheurón 23"/>
                        <wps:cNvSpPr/>
                        <wps:spPr>
                          <a:xfrm>
                            <a:off x="1716741" y="4482"/>
                            <a:ext cx="912495" cy="569595"/>
                          </a:xfrm>
                          <a:prstGeom prst="chevron">
                            <a:avLst/>
                          </a:prstGeom>
                          <a:solidFill>
                            <a:schemeClr val="accent3">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Cheurón 24"/>
                        <wps:cNvSpPr/>
                        <wps:spPr>
                          <a:xfrm>
                            <a:off x="2514600" y="4482"/>
                            <a:ext cx="900430" cy="569595"/>
                          </a:xfrm>
                          <a:prstGeom prst="chevron">
                            <a:avLst/>
                          </a:prstGeom>
                          <a:solidFill>
                            <a:schemeClr val="accent6">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Cheurón 25"/>
                        <wps:cNvSpPr/>
                        <wps:spPr>
                          <a:xfrm>
                            <a:off x="3429000" y="0"/>
                            <a:ext cx="900430" cy="569595"/>
                          </a:xfrm>
                          <a:prstGeom prst="chevron">
                            <a:avLst/>
                          </a:prstGeom>
                          <a:solidFill>
                            <a:schemeClr val="accent2">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Cuadro de texto 28"/>
                        <wps:cNvSpPr txBox="1"/>
                        <wps:spPr>
                          <a:xfrm>
                            <a:off x="1916060" y="144749"/>
                            <a:ext cx="668135" cy="231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629A4F" w14:textId="7BD6D236" w:rsidR="00AD58EC" w:rsidRPr="002D41C5" w:rsidRDefault="00AD58EC">
                              <w:pPr>
                                <w:rPr>
                                  <w:rFonts w:cs="Arial"/>
                                  <w:color w:val="17365D" w:themeColor="text2" w:themeShade="BF"/>
                                  <w:sz w:val="16"/>
                                  <w:szCs w:val="16"/>
                                  <w:lang w:val="es-ES"/>
                                </w:rPr>
                              </w:pPr>
                              <w:r w:rsidRPr="002D41C5">
                                <w:rPr>
                                  <w:rFonts w:cs="Arial"/>
                                  <w:color w:val="17365D" w:themeColor="text2" w:themeShade="BF"/>
                                  <w:sz w:val="16"/>
                                  <w:szCs w:val="16"/>
                                  <w:lang w:val="es-ES"/>
                                </w:rPr>
                                <w:t>22 de abril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9" name="Cuadro de texto 29"/>
                        <wps:cNvSpPr txBox="1"/>
                        <wps:spPr>
                          <a:xfrm>
                            <a:off x="2725013" y="167066"/>
                            <a:ext cx="725533" cy="213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6071DA" w14:textId="581140C2" w:rsidR="00AD58EC" w:rsidRPr="002D41C5" w:rsidRDefault="00AD58EC">
                              <w:pPr>
                                <w:rPr>
                                  <w:rFonts w:cs="Arial"/>
                                  <w:color w:val="17365D" w:themeColor="text2" w:themeShade="BF"/>
                                  <w:sz w:val="16"/>
                                  <w:szCs w:val="16"/>
                                  <w:lang w:val="es-ES"/>
                                </w:rPr>
                              </w:pPr>
                              <w:r w:rsidRPr="002D41C5">
                                <w:rPr>
                                  <w:rFonts w:cs="Arial"/>
                                  <w:color w:val="17365D" w:themeColor="text2" w:themeShade="BF"/>
                                  <w:sz w:val="16"/>
                                  <w:szCs w:val="16"/>
                                  <w:lang w:val="es-ES"/>
                                </w:rPr>
                                <w:t>06 de mayo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2" name="Cuadro de texto 32"/>
                        <wps:cNvSpPr txBox="1"/>
                        <wps:spPr>
                          <a:xfrm>
                            <a:off x="3621712" y="158176"/>
                            <a:ext cx="690707" cy="2463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3DC32D" w14:textId="61C26326" w:rsidR="00AD58EC" w:rsidRPr="002D41C5" w:rsidRDefault="00AD58EC">
                              <w:pPr>
                                <w:rPr>
                                  <w:rFonts w:cs="Arial"/>
                                  <w:color w:val="17365D" w:themeColor="text2" w:themeShade="BF"/>
                                  <w:sz w:val="16"/>
                                  <w:szCs w:val="16"/>
                                  <w:lang w:val="es-ES"/>
                                </w:rPr>
                              </w:pPr>
                              <w:r w:rsidRPr="002D41C5">
                                <w:rPr>
                                  <w:rFonts w:cs="Arial"/>
                                  <w:color w:val="17365D" w:themeColor="text2" w:themeShade="BF"/>
                                  <w:sz w:val="16"/>
                                  <w:szCs w:val="16"/>
                                  <w:lang w:val="es-ES"/>
                                </w:rPr>
                                <w:t>10 de junio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5" name="Cuadro de texto 35"/>
                        <wps:cNvSpPr txBox="1"/>
                        <wps:spPr>
                          <a:xfrm>
                            <a:off x="219323" y="158136"/>
                            <a:ext cx="759713" cy="223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918ACD" w14:textId="1A8FE530" w:rsidR="00AD58EC" w:rsidRPr="002D41C5" w:rsidRDefault="00AD58EC">
                              <w:pPr>
                                <w:rPr>
                                  <w:rFonts w:cs="Arial"/>
                                  <w:color w:val="17365D" w:themeColor="text2" w:themeShade="BF"/>
                                  <w:sz w:val="16"/>
                                  <w:szCs w:val="16"/>
                                  <w:lang w:val="es-ES"/>
                                </w:rPr>
                              </w:pPr>
                              <w:r w:rsidRPr="002D41C5">
                                <w:rPr>
                                  <w:rFonts w:cs="Arial"/>
                                  <w:color w:val="17365D" w:themeColor="text2" w:themeShade="BF"/>
                                  <w:sz w:val="16"/>
                                  <w:szCs w:val="16"/>
                                  <w:lang w:val="es-ES"/>
                                </w:rPr>
                                <w:t>31 de marzo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6" name="Cuadro de texto 36"/>
                        <wps:cNvSpPr txBox="1"/>
                        <wps:spPr>
                          <a:xfrm>
                            <a:off x="1143000" y="144929"/>
                            <a:ext cx="730250" cy="231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18D2E0" w14:textId="02E62BE9" w:rsidR="00AD58EC" w:rsidRPr="002D41C5" w:rsidRDefault="00AD58EC">
                              <w:pPr>
                                <w:rPr>
                                  <w:rFonts w:cs="Arial"/>
                                  <w:color w:val="17365D" w:themeColor="text2" w:themeShade="BF"/>
                                  <w:sz w:val="16"/>
                                  <w:szCs w:val="16"/>
                                  <w:lang w:val="es-ES"/>
                                </w:rPr>
                              </w:pPr>
                              <w:r w:rsidRPr="002D41C5">
                                <w:rPr>
                                  <w:rFonts w:cs="Arial"/>
                                  <w:color w:val="17365D" w:themeColor="text2" w:themeShade="BF"/>
                                  <w:sz w:val="16"/>
                                  <w:szCs w:val="16"/>
                                  <w:lang w:val="es-ES"/>
                                </w:rPr>
                                <w:t>6 de abril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Cuadro de texto 37"/>
                        <wps:cNvSpPr txBox="1"/>
                        <wps:spPr>
                          <a:xfrm>
                            <a:off x="4538932" y="171581"/>
                            <a:ext cx="656526" cy="231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01EA03" w14:textId="5554C384" w:rsidR="00AD58EC" w:rsidRPr="002D41C5" w:rsidRDefault="00AD58EC">
                              <w:pPr>
                                <w:rPr>
                                  <w:rFonts w:cs="Arial"/>
                                  <w:color w:val="17365D" w:themeColor="text2" w:themeShade="BF"/>
                                  <w:sz w:val="16"/>
                                  <w:szCs w:val="16"/>
                                  <w:lang w:val="es-ES"/>
                                </w:rPr>
                              </w:pPr>
                              <w:r w:rsidRPr="002D41C5">
                                <w:rPr>
                                  <w:rFonts w:cs="Arial"/>
                                  <w:color w:val="17365D" w:themeColor="text2" w:themeShade="BF"/>
                                  <w:sz w:val="16"/>
                                  <w:szCs w:val="16"/>
                                  <w:lang w:val="es-ES"/>
                                </w:rPr>
                                <w:t>02 de julio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5A8E8541" id="Grupo 40" o:spid="_x0000_s1026" style="position:absolute;left:0;text-align:left;margin-left:-6.45pt;margin-top:10.9pt;width:402.8pt;height:37.2pt;z-index:251687936;mso-width-relative:margin;mso-height-relative:margin" coordsize="51954,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urón 21" o:spid="_x0000_s1027" type="#_x0000_t55" style="position:absolute;top:44;width:10255;height:5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" adj="15601" fillcolor="#92cddc [1944]" strokecolor="#4579b8 [3044]">
                  <v:shadow on="t" color="black" opacity="22937f" origin=",.5" offset="0,.63889mm"/>
                  <v:textbox>
                    <w:txbxContent>
                      <w:p w14:paraId="022F9DE6" w14:textId="5ECC9AD1" w:rsidR="00AD58EC" w:rsidRPr="00FB4A48" w:rsidRDefault="00AD58EC" w:rsidP="00FB4A48">
                        <w:pPr>
                          <w:jc w:val="center"/>
                          <w:rPr>
                            <w:sz w:val="15"/>
                            <w:szCs w:val="15"/>
                            <w:lang w:val="es-ES"/>
                          </w:rPr>
                        </w:pPr>
                      </w:p>
                    </w:txbxContent>
                  </v:textbox>
                </v:shape>
                <v:shape id="Cheurón 22" o:spid="_x0000_s1028" type="#_x0000_t55" style="position:absolute;left:9144;top:44;width:9112;height:5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" adj="14849" fillcolor="#b2a1c7 [1943]" strokecolor="#4579b8 [3044]">
                  <v:shadow on="t" color="black" opacity="22937f" origin=",.5" offset="0,.63889mm"/>
                  <v:textbox>
                    <w:txbxContent>
                      <w:p w14:paraId="2E63F7DF" w14:textId="5EDBFCEC" w:rsidR="00AD58EC" w:rsidRPr="00C37A9C" w:rsidRDefault="00AD58EC" w:rsidP="00DB1D60">
                        <w:pPr>
                          <w:jc w:val="center"/>
                          <w:rPr>
                            <w:sz w:val="20"/>
                            <w:szCs w:val="20"/>
                            <w:lang w:val="es-ES"/>
                          </w:rPr>
                        </w:pPr>
                      </w:p>
                    </w:txbxContent>
                  </v:textbox>
                </v:shape>
                <v:shape id="Cheurón 23" o:spid="_x0000_s1029" type="#_x0000_t55" style="position:absolute;left:17167;top:44;width:9125;height:5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" adj="14858" fillcolor="#c2d69b [1942]" strokecolor="#4579b8 [3044]">
                  <v:shadow on="t" color="black" opacity="22937f" origin=",.5" offset="0,.63889mm"/>
                </v:shape>
                <v:shape id="Cheurón 24" o:spid="_x0000_s1030" type="#_x0000_t55" style="position:absolute;left:25146;top:44;width:9004;height:5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" adj="14768" fillcolor="#fabf8f [1945]" strokecolor="#4579b8 [3044]">
                  <v:shadow on="t" color="black" opacity="22937f" origin=",.5" offset="0,.63889mm"/>
                </v:shape>
                <v:shape id="Cheurón 25" o:spid="_x0000_s1031" type="#_x0000_t55" style="position:absolute;left:34290;width:9004;height:5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" adj="14768" fillcolor="#d99594 [1941]" strokecolor="#4579b8 [3044]">
                  <v:shadow on="t" color="black" opacity="22937f" origin=",.5" offset="0,.63889mm"/>
                </v:shape>
                <v:shapetype id="_x0000_t202" coordsize="21600,21600" o:spt="202" path="m,l,21600r21600,l21600,xe">
                  <v:stroke joinstyle="miter"/>
                  <v:path gradientshapeok="t" o:connecttype="rect"/>
                </v:shapetype>
                <v:shape id="Cuadro de texto 28" o:spid="_x0000_s1032" type="#_x0000_t202" style="position:absolute;left:19160;top:1447;width:6681;height:23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" filled="f" stroked="f">
                  <v:textbox>
                    <w:txbxContent>
                      <w:p w14:paraId="31629A4F" w14:textId="7BD6D236" w:rsidR="00AD58EC" w:rsidRPr="002D41C5" w:rsidRDefault="00AD58EC">
                        <w:pPr>
                          <w:rPr>
                            <w:rFonts w:cs="Arial"/>
                            <w:color w:val="17365D" w:themeColor="text2" w:themeShade="BF"/>
                            <w:sz w:val="16"/>
                            <w:szCs w:val="16"/>
                            <w:lang w:val="es-ES"/>
                          </w:rPr>
                        </w:pPr>
                        <w:r w:rsidRPr="002D41C5">
                          <w:rPr>
                            <w:rFonts w:cs="Arial"/>
                            <w:color w:val="17365D" w:themeColor="text2" w:themeShade="BF"/>
                            <w:sz w:val="16"/>
                            <w:szCs w:val="16"/>
                            <w:lang w:val="es-ES"/>
                          </w:rPr>
                          <w:t>22 de abril</w:t>
                        </w:r>
                      </w:p>
                    </w:txbxContent>
                  </v:textbox>
                </v:shape>
                <v:shape id="Cuadro de texto 29" o:spid="_x0000_s1033" type="#_x0000_t202" style="position:absolute;left:27250;top:1670;width:7255;height:21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" filled="f" stroked="f">
                  <v:textbox>
                    <w:txbxContent>
                      <w:p w14:paraId="066071DA" w14:textId="581140C2" w:rsidR="00AD58EC" w:rsidRPr="002D41C5" w:rsidRDefault="00AD58EC">
                        <w:pPr>
                          <w:rPr>
                            <w:rFonts w:cs="Arial"/>
                            <w:color w:val="17365D" w:themeColor="text2" w:themeShade="BF"/>
                            <w:sz w:val="16"/>
                            <w:szCs w:val="16"/>
                            <w:lang w:val="es-ES"/>
                          </w:rPr>
                        </w:pPr>
                        <w:r w:rsidRPr="002D41C5">
                          <w:rPr>
                            <w:rFonts w:cs="Arial"/>
                            <w:color w:val="17365D" w:themeColor="text2" w:themeShade="BF"/>
                            <w:sz w:val="16"/>
                            <w:szCs w:val="16"/>
                            <w:lang w:val="es-ES"/>
                          </w:rPr>
                          <w:t>06 de mayo</w:t>
                        </w:r>
                      </w:p>
                    </w:txbxContent>
                  </v:textbox>
                </v:shape>
                <v:shape id="Cuadro de texto 32" o:spid="_x0000_s1034" type="#_x0000_t202" style="position:absolute;left:36217;top:1581;width:6907;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" filled="f" stroked="f">
                  <v:textbox>
                    <w:txbxContent>
                      <w:p w14:paraId="0E3DC32D" w14:textId="61C26326" w:rsidR="00AD58EC" w:rsidRPr="002D41C5" w:rsidRDefault="00AD58EC">
                        <w:pPr>
                          <w:rPr>
                            <w:rFonts w:cs="Arial"/>
                            <w:color w:val="17365D" w:themeColor="text2" w:themeShade="BF"/>
                            <w:sz w:val="16"/>
                            <w:szCs w:val="16"/>
                            <w:lang w:val="es-ES"/>
                          </w:rPr>
                        </w:pPr>
                        <w:r w:rsidRPr="002D41C5">
                          <w:rPr>
                            <w:rFonts w:cs="Arial"/>
                            <w:color w:val="17365D" w:themeColor="text2" w:themeShade="BF"/>
                            <w:sz w:val="16"/>
                            <w:szCs w:val="16"/>
                            <w:lang w:val="es-ES"/>
                          </w:rPr>
                          <w:t>10 de junio</w:t>
                        </w:r>
                      </w:p>
                    </w:txbxContent>
                  </v:textbox>
                </v:shape>
                <v:shape id="Cuadro de texto 35" o:spid="_x0000_s1035" type="#_x0000_t202" style="position:absolute;left:2193;top:1581;width:7597;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" filled="f" stroked="f">
                  <v:textbox>
                    <w:txbxContent>
                      <w:p w14:paraId="6C918ACD" w14:textId="1A8FE530" w:rsidR="00AD58EC" w:rsidRPr="002D41C5" w:rsidRDefault="00AD58EC">
                        <w:pPr>
                          <w:rPr>
                            <w:rFonts w:cs="Arial"/>
                            <w:color w:val="17365D" w:themeColor="text2" w:themeShade="BF"/>
                            <w:sz w:val="16"/>
                            <w:szCs w:val="16"/>
                            <w:lang w:val="es-ES"/>
                          </w:rPr>
                        </w:pPr>
                        <w:r w:rsidRPr="002D41C5">
                          <w:rPr>
                            <w:rFonts w:cs="Arial"/>
                            <w:color w:val="17365D" w:themeColor="text2" w:themeShade="BF"/>
                            <w:sz w:val="16"/>
                            <w:szCs w:val="16"/>
                            <w:lang w:val="es-ES"/>
                          </w:rPr>
                          <w:t>31 de marzo</w:t>
                        </w:r>
                      </w:p>
                    </w:txbxContent>
                  </v:textbox>
                </v:shape>
                <v:shape id="Cuadro de texto 36" o:spid="_x0000_s1036" type="#_x0000_t202" style="position:absolute;left:11430;top:1449;width:7302;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4E18D2E0" w14:textId="02E62BE9" w:rsidR="00AD58EC" w:rsidRPr="002D41C5" w:rsidRDefault="00AD58EC">
                        <w:pPr>
                          <w:rPr>
                            <w:rFonts w:cs="Arial"/>
                            <w:color w:val="17365D" w:themeColor="text2" w:themeShade="BF"/>
                            <w:sz w:val="16"/>
                            <w:szCs w:val="16"/>
                            <w:lang w:val="es-ES"/>
                          </w:rPr>
                        </w:pPr>
                        <w:r w:rsidRPr="002D41C5">
                          <w:rPr>
                            <w:rFonts w:cs="Arial"/>
                            <w:color w:val="17365D" w:themeColor="text2" w:themeShade="BF"/>
                            <w:sz w:val="16"/>
                            <w:szCs w:val="16"/>
                            <w:lang w:val="es-ES"/>
                          </w:rPr>
                          <w:t>6 de abril</w:t>
                        </w:r>
                      </w:p>
                    </w:txbxContent>
                  </v:textbox>
                </v:shape>
                <v:shape id="Cuadro de texto 37" o:spid="_x0000_s1037" type="#_x0000_t202" style="position:absolute;left:45389;top:1715;width:6565;height:23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" filled="f" stroked="f">
                  <v:textbox>
                    <w:txbxContent>
                      <w:p w14:paraId="4901EA03" w14:textId="5554C384" w:rsidR="00AD58EC" w:rsidRPr="002D41C5" w:rsidRDefault="00AD58EC">
                        <w:pPr>
                          <w:rPr>
                            <w:rFonts w:cs="Arial"/>
                            <w:color w:val="17365D" w:themeColor="text2" w:themeShade="BF"/>
                            <w:sz w:val="16"/>
                            <w:szCs w:val="16"/>
                            <w:lang w:val="es-ES"/>
                          </w:rPr>
                        </w:pPr>
                        <w:r w:rsidRPr="002D41C5">
                          <w:rPr>
                            <w:rFonts w:cs="Arial"/>
                            <w:color w:val="17365D" w:themeColor="text2" w:themeShade="BF"/>
                            <w:sz w:val="16"/>
                            <w:szCs w:val="16"/>
                            <w:lang w:val="es-ES"/>
                          </w:rPr>
                          <w:t>02 de julio</w:t>
                        </w:r>
                      </w:p>
                    </w:txbxContent>
                  </v:textbox>
                </v:shape>
              </v:group>
            </w:pict>
          </mc:Fallback>
        </mc:AlternateContent>
      </w:r>
      <w:r w:rsidR="00B928B8" w:rsidRPr="000D00AA">
        <w:rPr>
          <w:rFonts w:eastAsia="Times New Roman" w:cs="Arial"/>
          <w:noProof/>
          <w:szCs w:val="22"/>
        </w:rPr>
        <mc:AlternateContent>
          <mc:Choice Requires="wps">
            <w:drawing>
              <wp:anchor distT="0" distB="0" distL="114300" distR="114300" simplePos="0" relativeHeight="251669504" behindDoc="0" locked="0" layoutInCell="1" allowOverlap="1" wp14:anchorId="1209DE05" wp14:editId="527B6DDB">
                <wp:simplePos x="0" y="0"/>
                <wp:positionH relativeFrom="column">
                  <wp:posOffset>4226560</wp:posOffset>
                </wp:positionH>
                <wp:positionV relativeFrom="paragraph">
                  <wp:posOffset>151130</wp:posOffset>
                </wp:positionV>
                <wp:extent cx="900430" cy="569595"/>
                <wp:effectExtent l="76200" t="25400" r="64770" b="90805"/>
                <wp:wrapThrough wrapText="bothSides">
                  <wp:wrapPolygon edited="0">
                    <wp:start x="-1828" y="-963"/>
                    <wp:lineTo x="-1828" y="24080"/>
                    <wp:lineTo x="16451" y="24080"/>
                    <wp:lineTo x="17061" y="24080"/>
                    <wp:lineTo x="22544" y="14448"/>
                    <wp:lineTo x="22544" y="12522"/>
                    <wp:lineTo x="20107" y="5779"/>
                    <wp:lineTo x="17061" y="-963"/>
                    <wp:lineTo x="-1828" y="-963"/>
                  </wp:wrapPolygon>
                </wp:wrapThrough>
                <wp:docPr id="26" name="Cheurón 26"/>
                <wp:cNvGraphicFramePr/>
                <a:graphic xmlns:a="http://schemas.openxmlformats.org/drawingml/2006/main">
                  <a:graphicData uri="http://schemas.microsoft.com/office/word/2010/wordprocessingShape">
                    <wps:wsp>
                      <wps:cNvSpPr/>
                      <wps:spPr>
                        <a:xfrm>
                          <a:off x="0" y="0"/>
                          <a:ext cx="900430" cy="569595"/>
                        </a:xfrm>
                        <a:prstGeom prst="chevron">
                          <a:avLst/>
                        </a:prstGeom>
                        <a:solidFill>
                          <a:srgbClr val="FF8AD8"/>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http://schemas.microsoft.com/office/word/2018/wordml" xmlns:w16cex="http://schemas.microsoft.com/office/word/2018/wordml/cex">
            <w:pict>
              <v:shape w14:anchorId="59C3A3FC" id="Cheurón 26" o:spid="_x0000_s1026" type="#_x0000_t55" style="position:absolute;margin-left:332.8pt;margin-top:11.9pt;width:70.9pt;height:44.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" adj="14768" fillcolor="#ff8ad8" strokecolor="#4579b8 [3044]">
                <v:shadow on="t" color="black" opacity="22937f" origin=",.5" offset="0,.63889mm"/>
                <w10:wrap type="through"/>
              </v:shape>
            </w:pict>
          </mc:Fallback>
        </mc:AlternateContent>
      </w:r>
    </w:p>
    <w:p w14:paraId="363D5B81" w14:textId="0D95C29D" w:rsidR="003A2982" w:rsidRPr="000D00AA" w:rsidRDefault="003A2982" w:rsidP="00786C8E">
      <w:pPr>
        <w:shd w:val="clear" w:color="auto" w:fill="FFFFFF"/>
        <w:rPr>
          <w:rFonts w:eastAsia="Times New Roman" w:cs="Arial"/>
          <w:szCs w:val="22"/>
          <w:lang w:val="es-CO" w:eastAsia="es-CO"/>
        </w:rPr>
      </w:pPr>
    </w:p>
    <w:p w14:paraId="6AEC2BF1" w14:textId="0E7B37C4" w:rsidR="003A2982" w:rsidRPr="000D00AA" w:rsidRDefault="003A2982" w:rsidP="00786C8E">
      <w:pPr>
        <w:shd w:val="clear" w:color="auto" w:fill="FFFFFF"/>
        <w:rPr>
          <w:rFonts w:eastAsia="Times New Roman" w:cs="Arial"/>
          <w:szCs w:val="22"/>
          <w:lang w:val="es-CO" w:eastAsia="es-CO"/>
        </w:rPr>
      </w:pPr>
    </w:p>
    <w:p w14:paraId="29EC6E44" w14:textId="6DA850D9" w:rsidR="00954587" w:rsidRPr="000D00AA" w:rsidRDefault="00A53E93" w:rsidP="00092AA2">
      <w:pPr>
        <w:spacing w:line="288" w:lineRule="auto"/>
        <w:rPr>
          <w:rFonts w:cs="Arial"/>
          <w:b/>
          <w:szCs w:val="22"/>
        </w:rPr>
      </w:pPr>
      <w:r w:rsidRPr="000D00AA">
        <w:rPr>
          <w:noProof/>
        </w:rPr>
        <mc:AlternateContent>
          <mc:Choice Requires="wps">
            <w:drawing>
              <wp:anchor distT="0" distB="0" distL="114300" distR="114300" simplePos="0" relativeHeight="251678720" behindDoc="0" locked="0" layoutInCell="1" allowOverlap="1" wp14:anchorId="252C4388" wp14:editId="64324DE9">
                <wp:simplePos x="0" y="0"/>
                <wp:positionH relativeFrom="column">
                  <wp:posOffset>3429635</wp:posOffset>
                </wp:positionH>
                <wp:positionV relativeFrom="paragraph">
                  <wp:posOffset>470535</wp:posOffset>
                </wp:positionV>
                <wp:extent cx="394970" cy="222885"/>
                <wp:effectExtent l="0" t="0" r="0" b="5715"/>
                <wp:wrapSquare wrapText="bothSides"/>
                <wp:docPr id="31" name="Cuadro de texto 31"/>
                <wp:cNvGraphicFramePr/>
                <a:graphic xmlns:a="http://schemas.openxmlformats.org/drawingml/2006/main">
                  <a:graphicData uri="http://schemas.microsoft.com/office/word/2010/wordprocessingShape">
                    <wps:wsp>
                      <wps:cNvSpPr txBox="1"/>
                      <wps:spPr>
                        <a:xfrm>
                          <a:off x="0" y="0"/>
                          <a:ext cx="394970" cy="2228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02477B" w14:textId="40588001" w:rsidR="00AD58EC" w:rsidRPr="00A53E93" w:rsidRDefault="00AD58EC">
                            <w:pPr>
                              <w:rPr>
                                <w:rFonts w:cs="Arial"/>
                                <w:b/>
                                <w:color w:val="8064A2" w:themeColor="accent4"/>
                                <w:sz w:val="20"/>
                                <w:szCs w:val="20"/>
                                <w:lang w:val="es-ES"/>
                                <w14:textOutline w14:w="0" w14:cap="flat" w14:cmpd="sng" w14:algn="ctr">
                                  <w14:noFill/>
                                  <w14:prstDash w14:val="solid"/>
                                  <w14:round/>
                                </w14:textOutline>
                                <w14:props3d w14:extrusionH="57150" w14:contourW="0" w14:prstMaterial="softEdge">
                                  <w14:bevelT w14:w="25400" w14:h="38100" w14:prst="circle"/>
                                </w14:props3d>
                              </w:rPr>
                            </w:pPr>
                            <w:r w:rsidRPr="00A53E93">
                              <w:rPr>
                                <w:rFonts w:cs="Arial"/>
                                <w:b/>
                                <w:color w:val="8064A2" w:themeColor="accent4"/>
                                <w:sz w:val="20"/>
                                <w:szCs w:val="20"/>
                                <w:lang w:val="es-ES"/>
                                <w14:textOutline w14:w="0" w14:cap="flat" w14:cmpd="sng" w14:algn="ctr">
                                  <w14:noFill/>
                                  <w14:prstDash w14:val="solid"/>
                                  <w14:round/>
                                </w14:textOutline>
                                <w14:props3d w14:extrusionH="57150" w14:contourW="0" w14:prstMaterial="softEdge">
                                  <w14:bevelT w14:w="25400" w14:h="38100" w14:prst="circle"/>
                                </w14:props3d>
                              </w:rPr>
                              <w:t>244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252C4388" id="Cuadro de texto 31" o:spid="_x0000_s1038" type="#_x0000_t202" style="position:absolute;left:0;text-align:left;margin-left:270.05pt;margin-top:37.05pt;width:31.1pt;height:17.5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" filled="f" stroked="f">
                <v:textbox>
                  <w:txbxContent>
                    <w:p w14:paraId="7D02477B" w14:textId="40588001" w:rsidR="00AD58EC" w:rsidRPr="00A53E93" w:rsidRDefault="00AD58EC">
                      <w:pPr>
                        <w:rPr>
                          <w:rFonts w:cs="Arial"/>
                          <w:b/>
                          <w:color w:val="8064A2" w:themeColor="accent4"/>
                          <w:sz w:val="20"/>
                          <w:szCs w:val="20"/>
                          <w:lang w:val="es-ES"/>
                          <w14:textOutline w14:w="0" w14:cap="flat" w14:cmpd="sng" w14:algn="ctr">
                            <w14:noFill/>
                            <w14:prstDash w14:val="solid"/>
                            <w14:round/>
                          </w14:textOutline>
                          <w14:props3d w14:extrusionH="57150" w14:contourW="0" w14:prstMaterial="softEdge">
                            <w14:bevelT w14:w="25400" w14:h="38100" w14:prst="circle"/>
                          </w14:props3d>
                        </w:rPr>
                      </w:pPr>
                      <w:r w:rsidRPr="00A53E93">
                        <w:rPr>
                          <w:rFonts w:cs="Arial"/>
                          <w:b/>
                          <w:color w:val="8064A2" w:themeColor="accent4"/>
                          <w:sz w:val="20"/>
                          <w:szCs w:val="20"/>
                          <w:lang w:val="es-ES"/>
                          <w14:textOutline w14:w="0" w14:cap="flat" w14:cmpd="sng" w14:algn="ctr">
                            <w14:noFill/>
                            <w14:prstDash w14:val="solid"/>
                            <w14:round/>
                          </w14:textOutline>
                          <w14:props3d w14:extrusionH="57150" w14:contourW="0" w14:prstMaterial="softEdge">
                            <w14:bevelT w14:w="25400" w14:h="38100" w14:prst="circle"/>
                          </w14:props3d>
                        </w:rPr>
                        <w:t>244</w:t>
                      </w:r>
                    </w:p>
                  </w:txbxContent>
                </v:textbox>
                <w10:wrap type="square"/>
              </v:shape>
            </w:pict>
          </mc:Fallback>
        </mc:AlternateContent>
      </w:r>
      <w:r w:rsidRPr="000D00AA">
        <w:rPr>
          <w:noProof/>
        </w:rPr>
        <mc:AlternateContent>
          <mc:Choice Requires="wps">
            <w:drawing>
              <wp:anchor distT="0" distB="0" distL="114300" distR="114300" simplePos="0" relativeHeight="251677696" behindDoc="0" locked="0" layoutInCell="1" allowOverlap="1" wp14:anchorId="084EBEBD" wp14:editId="78E3DE4D">
                <wp:simplePos x="0" y="0"/>
                <wp:positionH relativeFrom="column">
                  <wp:posOffset>2516505</wp:posOffset>
                </wp:positionH>
                <wp:positionV relativeFrom="paragraph">
                  <wp:posOffset>461645</wp:posOffset>
                </wp:positionV>
                <wp:extent cx="394970" cy="237490"/>
                <wp:effectExtent l="0" t="25400" r="0" b="13970"/>
                <wp:wrapThrough wrapText="bothSides">
                  <wp:wrapPolygon edited="0">
                    <wp:start x="1342" y="-2286"/>
                    <wp:lineTo x="1342" y="20571"/>
                    <wp:lineTo x="18783" y="20571"/>
                    <wp:lineTo x="18783" y="-2286"/>
                    <wp:lineTo x="1342" y="-2286"/>
                  </wp:wrapPolygon>
                </wp:wrapThrough>
                <wp:docPr id="30" name="Cuadro de texto 30"/>
                <wp:cNvGraphicFramePr/>
                <a:graphic xmlns:a="http://schemas.openxmlformats.org/drawingml/2006/main">
                  <a:graphicData uri="http://schemas.microsoft.com/office/word/2010/wordprocessingShape">
                    <wps:wsp>
                      <wps:cNvSpPr txBox="1"/>
                      <wps:spPr>
                        <a:xfrm>
                          <a:off x="0" y="0"/>
                          <a:ext cx="394970" cy="237490"/>
                        </a:xfrm>
                        <a:prstGeom prst="rect">
                          <a:avLst/>
                        </a:prstGeom>
                        <a:noFill/>
                        <a:ln>
                          <a:noFill/>
                        </a:ln>
                        <a:effectLst/>
                      </wps:spPr>
                      <wps:txbx>
                        <w:txbxContent>
                          <w:p w14:paraId="4BBE307D" w14:textId="28AA61C2" w:rsidR="00AD58EC" w:rsidRPr="002E5A91" w:rsidRDefault="00AD58EC" w:rsidP="002F4DF9">
                            <w:pPr>
                              <w:shd w:val="clear" w:color="auto" w:fill="FFFFFF"/>
                              <w:jc w:val="center"/>
                              <w:rPr>
                                <w:rFonts w:cs="Arial"/>
                                <w:b/>
                                <w:noProof/>
                                <w:color w:val="8064A2"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2E5A91">
                              <w:rPr>
                                <w:rFonts w:cs="Arial"/>
                                <w:b/>
                                <w:noProof/>
                                <w:color w:val="8064A2"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t>465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xmlns:w16="http://schemas.microsoft.com/office/word/2018/wordml" xmlns:w16cex="http://schemas.microsoft.com/office/word/2018/wordml/cex">
            <w:pict>
              <v:shape w14:anchorId="084EBEBD" id="Cuadro de texto 30" o:spid="_x0000_s1039" type="#_x0000_t202" style="position:absolute;left:0;text-align:left;margin-left:198.15pt;margin-top:36.35pt;width:31.1pt;height:18.7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" filled="f" stroked="f">
                <v:textbox style="mso-fit-shape-to-text:t">
                  <w:txbxContent>
                    <w:p w14:paraId="4BBE307D" w14:textId="28AA61C2" w:rsidR="00AD58EC" w:rsidRPr="002E5A91" w:rsidRDefault="00AD58EC" w:rsidP="002F4DF9">
                      <w:pPr>
                        <w:shd w:val="clear" w:color="auto" w:fill="FFFFFF"/>
                        <w:jc w:val="center"/>
                        <w:rPr>
                          <w:rFonts w:cs="Arial"/>
                          <w:b/>
                          <w:noProof/>
                          <w:color w:val="8064A2"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2E5A91">
                        <w:rPr>
                          <w:rFonts w:cs="Arial"/>
                          <w:b/>
                          <w:noProof/>
                          <w:color w:val="8064A2"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t>465</w:t>
                      </w:r>
                    </w:p>
                  </w:txbxContent>
                </v:textbox>
                <w10:wrap type="through"/>
              </v:shape>
            </w:pict>
          </mc:Fallback>
        </mc:AlternateContent>
      </w:r>
    </w:p>
    <w:p w14:paraId="3B098FCC" w14:textId="46A10833" w:rsidR="002D3E90" w:rsidRPr="000D00AA" w:rsidRDefault="002D3E90" w:rsidP="00092AA2">
      <w:pPr>
        <w:spacing w:line="288" w:lineRule="auto"/>
        <w:rPr>
          <w:rFonts w:cs="Arial"/>
          <w:b/>
          <w:szCs w:val="22"/>
        </w:rPr>
      </w:pPr>
    </w:p>
    <w:p w14:paraId="219E9761" w14:textId="49DDE6C3" w:rsidR="002D3E90" w:rsidRPr="000D00AA" w:rsidRDefault="0066061C" w:rsidP="00092AA2">
      <w:pPr>
        <w:spacing w:line="288" w:lineRule="auto"/>
        <w:rPr>
          <w:rFonts w:cs="Arial"/>
          <w:b/>
          <w:szCs w:val="22"/>
        </w:rPr>
      </w:pPr>
      <w:r w:rsidRPr="000D00AA">
        <w:rPr>
          <w:noProof/>
        </w:rPr>
        <mc:AlternateContent>
          <mc:Choice Requires="wps">
            <w:drawing>
              <wp:anchor distT="0" distB="0" distL="114300" distR="114300" simplePos="0" relativeHeight="251658240" behindDoc="0" locked="0" layoutInCell="1" allowOverlap="1" wp14:anchorId="6D08E152" wp14:editId="47A641CD">
                <wp:simplePos x="0" y="0"/>
                <wp:positionH relativeFrom="column">
                  <wp:posOffset>-4445</wp:posOffset>
                </wp:positionH>
                <wp:positionV relativeFrom="paragraph">
                  <wp:posOffset>67945</wp:posOffset>
                </wp:positionV>
                <wp:extent cx="676275" cy="375920"/>
                <wp:effectExtent l="0" t="0" r="0" b="5080"/>
                <wp:wrapThrough wrapText="bothSides">
                  <wp:wrapPolygon edited="0">
                    <wp:start x="1217" y="0"/>
                    <wp:lineTo x="1217" y="20797"/>
                    <wp:lineTo x="19470" y="20797"/>
                    <wp:lineTo x="19470" y="0"/>
                    <wp:lineTo x="1217" y="0"/>
                  </wp:wrapPolygon>
                </wp:wrapThrough>
                <wp:docPr id="1" name="Cuadro de texto 1"/>
                <wp:cNvGraphicFramePr/>
                <a:graphic xmlns:a="http://schemas.openxmlformats.org/drawingml/2006/main">
                  <a:graphicData uri="http://schemas.microsoft.com/office/word/2010/wordprocessingShape">
                    <wps:wsp>
                      <wps:cNvSpPr txBox="1"/>
                      <wps:spPr>
                        <a:xfrm>
                          <a:off x="0" y="0"/>
                          <a:ext cx="676275" cy="375920"/>
                        </a:xfrm>
                        <a:prstGeom prst="rect">
                          <a:avLst/>
                        </a:prstGeom>
                        <a:noFill/>
                        <a:ln>
                          <a:noFill/>
                        </a:ln>
                        <a:effectLst/>
                      </wps:spPr>
                      <wps:txbx>
                        <w:txbxContent>
                          <w:p w14:paraId="637CA910" w14:textId="7387560C" w:rsidR="00AD58EC" w:rsidRPr="00FB4A48" w:rsidRDefault="00AD58EC" w:rsidP="00761876">
                            <w:pPr>
                              <w:shd w:val="clear" w:color="auto" w:fill="FFFFFF"/>
                              <w:jc w:val="center"/>
                              <w:rPr>
                                <w:rFonts w:eastAsia="Times New Roman" w:cs="Arial"/>
                                <w:b/>
                                <w:noProof/>
                                <w:color w:val="8064A2" w:themeColor="accent4"/>
                                <w:sz w:val="20"/>
                                <w:szCs w:val="20"/>
                                <w:lang w:val="es-ES"/>
                                <w14:textOutline w14:w="0" w14:cap="flat" w14:cmpd="sng" w14:algn="ctr">
                                  <w14:noFill/>
                                  <w14:prstDash w14:val="solid"/>
                                  <w14:round/>
                                </w14:textOutline>
                                <w14:props3d w14:extrusionH="57150" w14:contourW="0" w14:prstMaterial="softEdge">
                                  <w14:bevelT w14:w="25400" w14:h="38100" w14:prst="circle"/>
                                </w14:props3d>
                              </w:rPr>
                            </w:pPr>
                            <w:r w:rsidRPr="00FB4A48">
                              <w:rPr>
                                <w:rFonts w:eastAsia="Times New Roman" w:cs="Arial"/>
                                <w:b/>
                                <w:outline/>
                                <w:noProof/>
                                <w:color w:val="8064A2" w:themeColor="accent4"/>
                                <w:sz w:val="20"/>
                                <w:szCs w:val="20"/>
                                <w:lang w:val="es-ES"/>
                                <w14:textOutline w14:w="0" w14:cap="flat" w14:cmpd="sng" w14:algn="ctr">
                                  <w14:noFill/>
                                  <w14:prstDash w14:val="solid"/>
                                  <w14:round/>
                                </w14:textOutline>
                                <w14:props3d w14:extrusionH="57150" w14:contourW="0" w14:prstMaterial="softEdge">
                                  <w14:bevelT w14:w="25400" w14:h="38100" w14:prst="circle"/>
                                </w14:props3d>
                              </w:rPr>
                              <w:t>108</w:t>
                            </w:r>
                            <w:r>
                              <w:rPr>
                                <w:rFonts w:eastAsia="Times New Roman" w:cs="Arial"/>
                                <w:b/>
                                <w:outline/>
                                <w:noProof/>
                                <w:color w:val="8064A2" w:themeColor="accent4"/>
                                <w:sz w:val="20"/>
                                <w:szCs w:val="20"/>
                                <w:lang w:val="es-ES"/>
                                <w14:textOutline w14:w="0" w14:cap="flat" w14:cmpd="sng" w14:algn="ctr">
                                  <w14:noFill/>
                                  <w14:prstDash w14:val="solid"/>
                                  <w14:round/>
                                </w14:textOutline>
                                <w14:props3d w14:extrusionH="57150" w14:contourW="0" w14:prstMaterial="softEdge">
                                  <w14:bevelT w14:w="25400" w14:h="38100" w14:prst="circle"/>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D08E152" id="Cuadro de texto 1" o:spid="_x0000_s1040" type="#_x0000_t202" style="position:absolute;left:0;text-align:left;margin-left:-.35pt;margin-top:5.35pt;width:53.25pt;height:2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" filled="f" stroked="f">
                <v:textbox>
                  <w:txbxContent>
                    <w:p w14:paraId="637CA910" w14:textId="7387560C" w:rsidR="00AD58EC" w:rsidRPr="00FB4A48" w:rsidRDefault="00AD58EC" w:rsidP="00761876">
                      <w:pPr>
                        <w:shd w:val="clear" w:color="auto" w:fill="FFFFFF"/>
                        <w:jc w:val="center"/>
                        <w:rPr>
                          <w:rFonts w:eastAsia="Times New Roman" w:cs="Arial"/>
                          <w:b/>
                          <w:noProof/>
                          <w:color w:val="8064A2" w:themeColor="accent4"/>
                          <w:sz w:val="20"/>
                          <w:szCs w:val="20"/>
                          <w:lang w:val="es-ES"/>
                          <w14:textOutline w14:w="0" w14:cap="flat" w14:cmpd="sng" w14:algn="ctr">
                            <w14:noFill/>
                            <w14:prstDash w14:val="solid"/>
                            <w14:round/>
                          </w14:textOutline>
                          <w14:props3d w14:extrusionH="57150" w14:contourW="0" w14:prstMaterial="softEdge">
                            <w14:bevelT w14:w="25400" w14:h="38100" w14:prst="circle"/>
                          </w14:props3d>
                        </w:rPr>
                      </w:pPr>
                      <w:r w:rsidRPr="00FB4A48">
                        <w:rPr>
                          <w:rFonts w:eastAsia="Times New Roman" w:cs="Arial"/>
                          <w:b/>
                          <w:outline/>
                          <w:noProof/>
                          <w:color w:val="8064A2" w:themeColor="accent4"/>
                          <w:sz w:val="20"/>
                          <w:szCs w:val="20"/>
                          <w:lang w:val="es-ES"/>
                          <w14:textOutline w14:w="0" w14:cap="flat" w14:cmpd="sng" w14:algn="ctr">
                            <w14:noFill/>
                            <w14:prstDash w14:val="solid"/>
                            <w14:round/>
                          </w14:textOutline>
                          <w14:props3d w14:extrusionH="57150" w14:contourW="0" w14:prstMaterial="softEdge">
                            <w14:bevelT w14:w="25400" w14:h="38100" w14:prst="circle"/>
                          </w14:props3d>
                        </w:rPr>
                        <w:t>108</w:t>
                      </w:r>
                      <w:r>
                        <w:rPr>
                          <w:rFonts w:eastAsia="Times New Roman" w:cs="Arial"/>
                          <w:b/>
                          <w:outline/>
                          <w:noProof/>
                          <w:color w:val="8064A2" w:themeColor="accent4"/>
                          <w:sz w:val="20"/>
                          <w:szCs w:val="20"/>
                          <w:lang w:val="es-ES"/>
                          <w14:textOutline w14:w="0" w14:cap="flat" w14:cmpd="sng" w14:algn="ctr">
                            <w14:noFill/>
                            <w14:prstDash w14:val="solid"/>
                            <w14:round/>
                          </w14:textOutline>
                          <w14:props3d w14:extrusionH="57150" w14:contourW="0" w14:prstMaterial="softEdge">
                            <w14:bevelT w14:w="25400" w14:h="38100" w14:prst="circle"/>
                          </w14:props3d>
                        </w:rPr>
                        <w:t xml:space="preserve"> </w:t>
                      </w:r>
                    </w:p>
                  </w:txbxContent>
                </v:textbox>
                <w10:wrap type="through"/>
              </v:shape>
            </w:pict>
          </mc:Fallback>
        </mc:AlternateContent>
      </w:r>
      <w:r w:rsidR="00DF757E" w:rsidRPr="000D00AA">
        <w:rPr>
          <w:noProof/>
        </w:rPr>
        <mc:AlternateContent>
          <mc:Choice Requires="wps">
            <w:drawing>
              <wp:anchor distT="0" distB="0" distL="114300" distR="114300" simplePos="0" relativeHeight="251671552" behindDoc="0" locked="0" layoutInCell="1" allowOverlap="1" wp14:anchorId="380785EF" wp14:editId="58D41713">
                <wp:simplePos x="0" y="0"/>
                <wp:positionH relativeFrom="column">
                  <wp:posOffset>1715135</wp:posOffset>
                </wp:positionH>
                <wp:positionV relativeFrom="paragraph">
                  <wp:posOffset>66675</wp:posOffset>
                </wp:positionV>
                <wp:extent cx="501015" cy="237490"/>
                <wp:effectExtent l="0" t="0" r="0" b="0"/>
                <wp:wrapThrough wrapText="bothSides">
                  <wp:wrapPolygon edited="0">
                    <wp:start x="0" y="0"/>
                    <wp:lineTo x="0" y="0"/>
                    <wp:lineTo x="0" y="0"/>
                  </wp:wrapPolygon>
                </wp:wrapThrough>
                <wp:docPr id="18" name="Cuadro de texto 18"/>
                <wp:cNvGraphicFramePr/>
                <a:graphic xmlns:a="http://schemas.openxmlformats.org/drawingml/2006/main">
                  <a:graphicData uri="http://schemas.microsoft.com/office/word/2010/wordprocessingShape">
                    <wps:wsp>
                      <wps:cNvSpPr txBox="1"/>
                      <wps:spPr>
                        <a:xfrm>
                          <a:off x="0" y="0"/>
                          <a:ext cx="501015" cy="237490"/>
                        </a:xfrm>
                        <a:prstGeom prst="rect">
                          <a:avLst/>
                        </a:prstGeom>
                        <a:noFill/>
                        <a:ln>
                          <a:noFill/>
                        </a:ln>
                        <a:effectLst/>
                      </wps:spPr>
                      <wps:txbx>
                        <w:txbxContent>
                          <w:p w14:paraId="376069BC" w14:textId="748DE58D" w:rsidR="00AD58EC" w:rsidRPr="005B12AA" w:rsidRDefault="00AD58EC" w:rsidP="00DB1D60">
                            <w:pPr>
                              <w:shd w:val="clear" w:color="auto" w:fill="FFFFFF"/>
                              <w:jc w:val="center"/>
                              <w:rPr>
                                <w:rFonts w:eastAsia="Times New Roman" w:cs="Arial"/>
                                <w:b/>
                                <w:noProof/>
                                <w:color w:val="8064A2" w:themeColor="accent4"/>
                                <w:sz w:val="20"/>
                                <w:szCs w:val="20"/>
                                <w:lang w:val="es-ES"/>
                                <w14:textOutline w14:w="0" w14:cap="flat" w14:cmpd="sng" w14:algn="ctr">
                                  <w14:noFill/>
                                  <w14:prstDash w14:val="solid"/>
                                  <w14:round/>
                                </w14:textOutline>
                                <w14:props3d w14:extrusionH="57150" w14:contourW="0" w14:prstMaterial="softEdge">
                                  <w14:bevelT w14:w="25400" w14:h="38100" w14:prst="circle"/>
                                </w14:props3d>
                              </w:rPr>
                            </w:pPr>
                            <w:r w:rsidRPr="005B12AA">
                              <w:rPr>
                                <w:rFonts w:eastAsia="Times New Roman" w:cs="Arial"/>
                                <w:b/>
                                <w:noProof/>
                                <w:color w:val="8064A2" w:themeColor="accent4"/>
                                <w:sz w:val="20"/>
                                <w:szCs w:val="20"/>
                                <w:lang w:val="es-ES"/>
                                <w14:textOutline w14:w="0" w14:cap="flat" w14:cmpd="sng" w14:algn="ctr">
                                  <w14:noFill/>
                                  <w14:prstDash w14:val="solid"/>
                                  <w14:round/>
                                </w14:textOutline>
                                <w14:props3d w14:extrusionH="57150" w14:contourW="0" w14:prstMaterial="softEdge">
                                  <w14:bevelT w14:w="25400" w14:h="38100" w14:prst="circle"/>
                                </w14:props3d>
                              </w:rPr>
                              <w:t>1</w:t>
                            </w:r>
                            <w:r>
                              <w:rPr>
                                <w:rFonts w:eastAsia="Times New Roman" w:cs="Arial"/>
                                <w:b/>
                                <w:noProof/>
                                <w:color w:val="8064A2" w:themeColor="accent4"/>
                                <w:sz w:val="20"/>
                                <w:szCs w:val="20"/>
                                <w:lang w:val="es-ES"/>
                                <w14:textOutline w14:w="0" w14:cap="flat" w14:cmpd="sng" w14:algn="ctr">
                                  <w14:noFill/>
                                  <w14:prstDash w14:val="solid"/>
                                  <w14:round/>
                                </w14:textOutline>
                                <w14:props3d w14:extrusionH="57150" w14:contourW="0" w14:prstMaterial="softEdge">
                                  <w14:bevelT w14:w="25400" w14:h="38100" w14:prst="circle"/>
                                </w14:props3d>
                              </w:rPr>
                              <w:t>.</w:t>
                            </w:r>
                            <w:r w:rsidRPr="005B12AA">
                              <w:rPr>
                                <w:rFonts w:eastAsia="Times New Roman" w:cs="Arial"/>
                                <w:b/>
                                <w:noProof/>
                                <w:color w:val="8064A2" w:themeColor="accent4"/>
                                <w:sz w:val="20"/>
                                <w:szCs w:val="20"/>
                                <w:lang w:val="es-ES"/>
                                <w14:textOutline w14:w="0" w14:cap="flat" w14:cmpd="sng" w14:algn="ctr">
                                  <w14:noFill/>
                                  <w14:prstDash w14:val="solid"/>
                                  <w14:round/>
                                </w14:textOutline>
                                <w14:props3d w14:extrusionH="57150" w14:contourW="0" w14:prstMaterial="softEdge">
                                  <w14:bevelT w14:w="25400" w14:h="38100" w14:prst="circle"/>
                                </w14:props3d>
                              </w:rPr>
                              <w:t>554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xmlns:w16="http://schemas.microsoft.com/office/word/2018/wordml" xmlns:w16cex="http://schemas.microsoft.com/office/word/2018/wordml/cex">
            <w:pict>
              <v:shape w14:anchorId="380785EF" id="Cuadro de texto 18" o:spid="_x0000_s1041" type="#_x0000_t202" style="position:absolute;left:0;text-align:left;margin-left:135.05pt;margin-top:5.25pt;width:39.45pt;height:18.7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" filled="f" stroked="f">
                <v:textbox style="mso-fit-shape-to-text:t">
                  <w:txbxContent>
                    <w:p w14:paraId="376069BC" w14:textId="748DE58D" w:rsidR="00AD58EC" w:rsidRPr="005B12AA" w:rsidRDefault="00AD58EC" w:rsidP="00DB1D60">
                      <w:pPr>
                        <w:shd w:val="clear" w:color="auto" w:fill="FFFFFF"/>
                        <w:jc w:val="center"/>
                        <w:rPr>
                          <w:rFonts w:eastAsia="Times New Roman" w:cs="Arial"/>
                          <w:b/>
                          <w:noProof/>
                          <w:color w:val="8064A2" w:themeColor="accent4"/>
                          <w:sz w:val="20"/>
                          <w:szCs w:val="20"/>
                          <w:lang w:val="es-ES"/>
                          <w14:textOutline w14:w="0" w14:cap="flat" w14:cmpd="sng" w14:algn="ctr">
                            <w14:noFill/>
                            <w14:prstDash w14:val="solid"/>
                            <w14:round/>
                          </w14:textOutline>
                          <w14:props3d w14:extrusionH="57150" w14:contourW="0" w14:prstMaterial="softEdge">
                            <w14:bevelT w14:w="25400" w14:h="38100" w14:prst="circle"/>
                          </w14:props3d>
                        </w:rPr>
                      </w:pPr>
                      <w:r w:rsidRPr="005B12AA">
                        <w:rPr>
                          <w:rFonts w:eastAsia="Times New Roman" w:cs="Arial"/>
                          <w:b/>
                          <w:noProof/>
                          <w:color w:val="8064A2" w:themeColor="accent4"/>
                          <w:sz w:val="20"/>
                          <w:szCs w:val="20"/>
                          <w:lang w:val="es-ES"/>
                          <w14:textOutline w14:w="0" w14:cap="flat" w14:cmpd="sng" w14:algn="ctr">
                            <w14:noFill/>
                            <w14:prstDash w14:val="solid"/>
                            <w14:round/>
                          </w14:textOutline>
                          <w14:props3d w14:extrusionH="57150" w14:contourW="0" w14:prstMaterial="softEdge">
                            <w14:bevelT w14:w="25400" w14:h="38100" w14:prst="circle"/>
                          </w14:props3d>
                        </w:rPr>
                        <w:t>1</w:t>
                      </w:r>
                      <w:r>
                        <w:rPr>
                          <w:rFonts w:eastAsia="Times New Roman" w:cs="Arial"/>
                          <w:b/>
                          <w:noProof/>
                          <w:color w:val="8064A2" w:themeColor="accent4"/>
                          <w:sz w:val="20"/>
                          <w:szCs w:val="20"/>
                          <w:lang w:val="es-ES"/>
                          <w14:textOutline w14:w="0" w14:cap="flat" w14:cmpd="sng" w14:algn="ctr">
                            <w14:noFill/>
                            <w14:prstDash w14:val="solid"/>
                            <w14:round/>
                          </w14:textOutline>
                          <w14:props3d w14:extrusionH="57150" w14:contourW="0" w14:prstMaterial="softEdge">
                            <w14:bevelT w14:w="25400" w14:h="38100" w14:prst="circle"/>
                          </w14:props3d>
                        </w:rPr>
                        <w:t>.</w:t>
                      </w:r>
                      <w:r w:rsidRPr="005B12AA">
                        <w:rPr>
                          <w:rFonts w:eastAsia="Times New Roman" w:cs="Arial"/>
                          <w:b/>
                          <w:noProof/>
                          <w:color w:val="8064A2" w:themeColor="accent4"/>
                          <w:sz w:val="20"/>
                          <w:szCs w:val="20"/>
                          <w:lang w:val="es-ES"/>
                          <w14:textOutline w14:w="0" w14:cap="flat" w14:cmpd="sng" w14:algn="ctr">
                            <w14:noFill/>
                            <w14:prstDash w14:val="solid"/>
                            <w14:round/>
                          </w14:textOutline>
                          <w14:props3d w14:extrusionH="57150" w14:contourW="0" w14:prstMaterial="softEdge">
                            <w14:bevelT w14:w="25400" w14:h="38100" w14:prst="circle"/>
                          </w14:props3d>
                        </w:rPr>
                        <w:t>554</w:t>
                      </w:r>
                    </w:p>
                  </w:txbxContent>
                </v:textbox>
                <w10:wrap type="through"/>
              </v:shape>
            </w:pict>
          </mc:Fallback>
        </mc:AlternateContent>
      </w:r>
      <w:r w:rsidR="00DF757E" w:rsidRPr="000D00AA">
        <w:rPr>
          <w:noProof/>
        </w:rPr>
        <mc:AlternateContent>
          <mc:Choice Requires="wps">
            <w:drawing>
              <wp:anchor distT="0" distB="0" distL="114300" distR="114300" simplePos="0" relativeHeight="251673600" behindDoc="0" locked="0" layoutInCell="1" allowOverlap="1" wp14:anchorId="3B6589BB" wp14:editId="4C755054">
                <wp:simplePos x="0" y="0"/>
                <wp:positionH relativeFrom="column">
                  <wp:posOffset>911860</wp:posOffset>
                </wp:positionH>
                <wp:positionV relativeFrom="paragraph">
                  <wp:posOffset>60960</wp:posOffset>
                </wp:positionV>
                <wp:extent cx="394970" cy="237490"/>
                <wp:effectExtent l="0" t="25400" r="0" b="16510"/>
                <wp:wrapThrough wrapText="bothSides">
                  <wp:wrapPolygon edited="0">
                    <wp:start x="1389" y="-2310"/>
                    <wp:lineTo x="1389" y="20791"/>
                    <wp:lineTo x="18058" y="20791"/>
                    <wp:lineTo x="18058" y="-2310"/>
                    <wp:lineTo x="1389" y="-2310"/>
                  </wp:wrapPolygon>
                </wp:wrapThrough>
                <wp:docPr id="27" name="Cuadro de texto 27"/>
                <wp:cNvGraphicFramePr/>
                <a:graphic xmlns:a="http://schemas.openxmlformats.org/drawingml/2006/main">
                  <a:graphicData uri="http://schemas.microsoft.com/office/word/2010/wordprocessingShape">
                    <wps:wsp>
                      <wps:cNvSpPr txBox="1"/>
                      <wps:spPr>
                        <a:xfrm>
                          <a:off x="0" y="0"/>
                          <a:ext cx="394970" cy="237490"/>
                        </a:xfrm>
                        <a:prstGeom prst="rect">
                          <a:avLst/>
                        </a:prstGeom>
                        <a:noFill/>
                        <a:ln>
                          <a:noFill/>
                        </a:ln>
                        <a:effectLst/>
                      </wps:spPr>
                      <wps:txbx>
                        <w:txbxContent>
                          <w:p w14:paraId="23D08696" w14:textId="0B8F04DA" w:rsidR="00AD58EC" w:rsidRPr="005177FC" w:rsidRDefault="00AD58EC" w:rsidP="005177FC">
                            <w:pPr>
                              <w:shd w:val="clear" w:color="auto" w:fill="FFFFFF"/>
                              <w:jc w:val="center"/>
                              <w:rPr>
                                <w:rFonts w:cs="Arial"/>
                                <w:b/>
                                <w:noProof/>
                                <w:color w:val="8064A2"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5177FC">
                              <w:rPr>
                                <w:rFonts w:cs="Arial"/>
                                <w:b/>
                                <w:noProof/>
                                <w:color w:val="8064A2"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t>582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xmlns:w16="http://schemas.microsoft.com/office/word/2018/wordml" xmlns:w16cex="http://schemas.microsoft.com/office/word/2018/wordml/cex">
            <w:pict>
              <v:shape w14:anchorId="3B6589BB" id="Cuadro de texto 27" o:spid="_x0000_s1042" type="#_x0000_t202" style="position:absolute;left:0;text-align:left;margin-left:71.8pt;margin-top:4.8pt;width:31.1pt;height:18.7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" filled="f" stroked="f">
                <v:textbox style="mso-fit-shape-to-text:t">
                  <w:txbxContent>
                    <w:p w14:paraId="23D08696" w14:textId="0B8F04DA" w:rsidR="00AD58EC" w:rsidRPr="005177FC" w:rsidRDefault="00AD58EC" w:rsidP="005177FC">
                      <w:pPr>
                        <w:shd w:val="clear" w:color="auto" w:fill="FFFFFF"/>
                        <w:jc w:val="center"/>
                        <w:rPr>
                          <w:rFonts w:cs="Arial"/>
                          <w:b/>
                          <w:noProof/>
                          <w:color w:val="8064A2"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5177FC">
                        <w:rPr>
                          <w:rFonts w:cs="Arial"/>
                          <w:b/>
                          <w:noProof/>
                          <w:color w:val="8064A2"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t>582</w:t>
                      </w:r>
                    </w:p>
                  </w:txbxContent>
                </v:textbox>
                <w10:wrap type="through"/>
              </v:shape>
            </w:pict>
          </mc:Fallback>
        </mc:AlternateContent>
      </w:r>
      <w:r w:rsidR="00DF757E" w:rsidRPr="000D00AA">
        <w:rPr>
          <w:noProof/>
        </w:rPr>
        <mc:AlternateContent>
          <mc:Choice Requires="wps">
            <w:drawing>
              <wp:anchor distT="0" distB="0" distL="114300" distR="114300" simplePos="0" relativeHeight="251681792" behindDoc="0" locked="0" layoutInCell="1" allowOverlap="1" wp14:anchorId="7B571B6B" wp14:editId="582F608D">
                <wp:simplePos x="0" y="0"/>
                <wp:positionH relativeFrom="column">
                  <wp:posOffset>4453255</wp:posOffset>
                </wp:positionH>
                <wp:positionV relativeFrom="paragraph">
                  <wp:posOffset>66040</wp:posOffset>
                </wp:positionV>
                <wp:extent cx="324485" cy="340995"/>
                <wp:effectExtent l="0" t="0" r="0" b="0"/>
                <wp:wrapSquare wrapText="bothSides"/>
                <wp:docPr id="33" name="Cuadro de texto 33"/>
                <wp:cNvGraphicFramePr/>
                <a:graphic xmlns:a="http://schemas.openxmlformats.org/drawingml/2006/main">
                  <a:graphicData uri="http://schemas.microsoft.com/office/word/2010/wordprocessingShape">
                    <wps:wsp>
                      <wps:cNvSpPr txBox="1"/>
                      <wps:spPr>
                        <a:xfrm>
                          <a:off x="0" y="0"/>
                          <a:ext cx="324485" cy="340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9B7D89" w14:textId="128A34F1" w:rsidR="00AD58EC" w:rsidRPr="00A53E93" w:rsidRDefault="00AD58EC" w:rsidP="00343E39">
                            <w:pPr>
                              <w:rPr>
                                <w:rFonts w:cs="Arial"/>
                                <w:b/>
                                <w:color w:val="8064A2" w:themeColor="accent4"/>
                                <w:sz w:val="20"/>
                                <w:szCs w:val="20"/>
                                <w:lang w:val="es-ES"/>
                                <w14:textOutline w14:w="0" w14:cap="flat" w14:cmpd="sng" w14:algn="ctr">
                                  <w14:noFill/>
                                  <w14:prstDash w14:val="solid"/>
                                  <w14:round/>
                                </w14:textOutline>
                                <w14:props3d w14:extrusionH="57150" w14:contourW="0" w14:prstMaterial="softEdge">
                                  <w14:bevelT w14:w="25400" w14:h="38100" w14:prst="circle"/>
                                </w14:props3d>
                              </w:rPr>
                            </w:pPr>
                            <w:r w:rsidRPr="00A53E93">
                              <w:rPr>
                                <w:rFonts w:cs="Arial"/>
                                <w:b/>
                                <w:color w:val="8064A2" w:themeColor="accent4"/>
                                <w:sz w:val="20"/>
                                <w:szCs w:val="20"/>
                                <w:lang w:val="es-ES"/>
                                <w14:textOutline w14:w="0" w14:cap="flat" w14:cmpd="sng" w14:algn="ctr">
                                  <w14:noFill/>
                                  <w14:prstDash w14:val="solid"/>
                                  <w14:round/>
                                </w14:textOutline>
                                <w14:props3d w14:extrusionH="57150" w14:contourW="0" w14:prstMaterial="softEdge">
                                  <w14:bevelT w14:w="25400" w14:h="38100" w14:prst="circle"/>
                                </w14:props3d>
                              </w:rPr>
                              <w:t>90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7B571B6B" id="Cuadro de texto 33" o:spid="_x0000_s1043" type="#_x0000_t202" style="position:absolute;left:0;text-align:left;margin-left:350.65pt;margin-top:5.2pt;width:25.55pt;height:26.85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" filled="f" stroked="f">
                <v:textbox>
                  <w:txbxContent>
                    <w:p w14:paraId="159B7D89" w14:textId="128A34F1" w:rsidR="00AD58EC" w:rsidRPr="00A53E93" w:rsidRDefault="00AD58EC" w:rsidP="00343E39">
                      <w:pPr>
                        <w:rPr>
                          <w:rFonts w:cs="Arial"/>
                          <w:b/>
                          <w:color w:val="8064A2" w:themeColor="accent4"/>
                          <w:sz w:val="20"/>
                          <w:szCs w:val="20"/>
                          <w:lang w:val="es-ES"/>
                          <w14:textOutline w14:w="0" w14:cap="flat" w14:cmpd="sng" w14:algn="ctr">
                            <w14:noFill/>
                            <w14:prstDash w14:val="solid"/>
                            <w14:round/>
                          </w14:textOutline>
                          <w14:props3d w14:extrusionH="57150" w14:contourW="0" w14:prstMaterial="softEdge">
                            <w14:bevelT w14:w="25400" w14:h="38100" w14:prst="circle"/>
                          </w14:props3d>
                        </w:rPr>
                      </w:pPr>
                      <w:r w:rsidRPr="00A53E93">
                        <w:rPr>
                          <w:rFonts w:cs="Arial"/>
                          <w:b/>
                          <w:color w:val="8064A2" w:themeColor="accent4"/>
                          <w:sz w:val="20"/>
                          <w:szCs w:val="20"/>
                          <w:lang w:val="es-ES"/>
                          <w14:textOutline w14:w="0" w14:cap="flat" w14:cmpd="sng" w14:algn="ctr">
                            <w14:noFill/>
                            <w14:prstDash w14:val="solid"/>
                            <w14:round/>
                          </w14:textOutline>
                          <w14:props3d w14:extrusionH="57150" w14:contourW="0" w14:prstMaterial="softEdge">
                            <w14:bevelT w14:w="25400" w14:h="38100" w14:prst="circle"/>
                          </w14:props3d>
                        </w:rPr>
                        <w:t>90</w:t>
                      </w:r>
                    </w:p>
                  </w:txbxContent>
                </v:textbox>
                <w10:wrap type="square"/>
              </v:shape>
            </w:pict>
          </mc:Fallback>
        </mc:AlternateContent>
      </w:r>
    </w:p>
    <w:p w14:paraId="18D3C896" w14:textId="77777777" w:rsidR="00A53E93" w:rsidRPr="000D00AA" w:rsidRDefault="00A53E93" w:rsidP="00A53E93">
      <w:pPr>
        <w:pStyle w:val="Prrafodelista"/>
        <w:spacing w:line="288" w:lineRule="auto"/>
        <w:rPr>
          <w:rFonts w:ascii="Arial" w:hAnsi="Arial" w:cs="Arial"/>
          <w:b/>
          <w:szCs w:val="22"/>
        </w:rPr>
      </w:pPr>
    </w:p>
    <w:p w14:paraId="2E3BF3D8" w14:textId="0A888667" w:rsidR="002D41C5" w:rsidRPr="000D00AA" w:rsidRDefault="002D41C5" w:rsidP="005D6FFB">
      <w:pPr>
        <w:spacing w:line="288" w:lineRule="auto"/>
        <w:jc w:val="center"/>
        <w:rPr>
          <w:rFonts w:cs="Arial"/>
          <w:b/>
          <w:szCs w:val="22"/>
        </w:rPr>
      </w:pPr>
      <w:r w:rsidRPr="000D00AA">
        <w:rPr>
          <w:rFonts w:cs="Arial"/>
          <w:sz w:val="16"/>
          <w:szCs w:val="16"/>
        </w:rPr>
        <w:t>Fuente: SDP. Dirección de Participación y Comunicación para la Planeación</w:t>
      </w:r>
      <w:r w:rsidR="000C3740">
        <w:rPr>
          <w:rFonts w:cs="Arial"/>
          <w:sz w:val="16"/>
          <w:szCs w:val="16"/>
        </w:rPr>
        <w:t>.</w:t>
      </w:r>
    </w:p>
    <w:p w14:paraId="0FC2EE66" w14:textId="77777777" w:rsidR="00A53E93" w:rsidRPr="000D00AA" w:rsidRDefault="00A53E93" w:rsidP="00A53E93">
      <w:pPr>
        <w:pStyle w:val="Prrafodelista"/>
        <w:spacing w:line="288" w:lineRule="auto"/>
        <w:rPr>
          <w:rFonts w:ascii="Arial" w:hAnsi="Arial" w:cs="Arial"/>
          <w:b/>
          <w:szCs w:val="22"/>
        </w:rPr>
      </w:pPr>
    </w:p>
    <w:p w14:paraId="23C120F0" w14:textId="77777777" w:rsidR="002D41C5" w:rsidRDefault="00DF757E" w:rsidP="00A53E93">
      <w:pPr>
        <w:pStyle w:val="Prrafodelista"/>
        <w:spacing w:line="288" w:lineRule="auto"/>
        <w:rPr>
          <w:rFonts w:ascii="Arial" w:hAnsi="Arial" w:cs="Arial"/>
          <w:b/>
          <w:szCs w:val="22"/>
        </w:rPr>
      </w:pPr>
      <w:r w:rsidRPr="000D00AA">
        <w:rPr>
          <w:rFonts w:ascii="Arial" w:hAnsi="Arial" w:cs="Arial"/>
          <w:b/>
          <w:szCs w:val="22"/>
        </w:rPr>
        <w:t xml:space="preserve">                    </w:t>
      </w:r>
    </w:p>
    <w:p w14:paraId="3E320661" w14:textId="13CC4825" w:rsidR="00DF757E" w:rsidRPr="000D00AA" w:rsidRDefault="00DF757E" w:rsidP="00DF757E">
      <w:pPr>
        <w:spacing w:line="288" w:lineRule="auto"/>
        <w:rPr>
          <w:rFonts w:cs="Arial"/>
          <w:szCs w:val="22"/>
        </w:rPr>
      </w:pPr>
      <w:r w:rsidRPr="000D00AA">
        <w:rPr>
          <w:rFonts w:cs="Arial"/>
          <w:szCs w:val="22"/>
        </w:rPr>
        <w:t>En cada una de las entregas se envió una matriz para que los sectores respondieran las siguientes preguntas:</w:t>
      </w:r>
    </w:p>
    <w:p w14:paraId="1EF88245" w14:textId="77777777" w:rsidR="00DF757E" w:rsidRPr="000D00AA" w:rsidRDefault="00DF757E" w:rsidP="00DF757E">
      <w:pPr>
        <w:spacing w:line="288" w:lineRule="auto"/>
        <w:rPr>
          <w:rFonts w:cs="Arial"/>
          <w:szCs w:val="22"/>
        </w:rPr>
      </w:pPr>
    </w:p>
    <w:p w14:paraId="3EAA47D7" w14:textId="2FEF04A9" w:rsidR="00DF757E" w:rsidRPr="000D00AA" w:rsidRDefault="00DF757E" w:rsidP="005D6FFB">
      <w:pPr>
        <w:pStyle w:val="Prrafodelista"/>
        <w:numPr>
          <w:ilvl w:val="0"/>
          <w:numId w:val="31"/>
        </w:numPr>
        <w:spacing w:line="288" w:lineRule="auto"/>
        <w:rPr>
          <w:rFonts w:ascii="Arial" w:hAnsi="Arial" w:cs="Arial"/>
          <w:szCs w:val="22"/>
        </w:rPr>
      </w:pPr>
      <w:r w:rsidRPr="000D00AA">
        <w:rPr>
          <w:rFonts w:ascii="Arial" w:hAnsi="Arial" w:cs="Arial"/>
          <w:szCs w:val="22"/>
        </w:rPr>
        <w:t>¿Se encuentra incluido el aporte en el Plan Distrital de Desarrollo?</w:t>
      </w:r>
    </w:p>
    <w:p w14:paraId="7100349B" w14:textId="302BC015" w:rsidR="00DF757E" w:rsidRPr="000D00AA" w:rsidRDefault="00DF757E" w:rsidP="005D6FFB">
      <w:pPr>
        <w:pStyle w:val="Prrafodelista"/>
        <w:numPr>
          <w:ilvl w:val="0"/>
          <w:numId w:val="31"/>
        </w:numPr>
        <w:spacing w:line="288" w:lineRule="auto"/>
        <w:rPr>
          <w:rFonts w:ascii="Arial" w:hAnsi="Arial" w:cs="Arial"/>
          <w:szCs w:val="22"/>
        </w:rPr>
      </w:pPr>
      <w:r w:rsidRPr="000D00AA">
        <w:rPr>
          <w:rFonts w:ascii="Arial" w:hAnsi="Arial" w:cs="Arial"/>
          <w:szCs w:val="22"/>
        </w:rPr>
        <w:t>¿En cuál programa o meta?</w:t>
      </w:r>
    </w:p>
    <w:p w14:paraId="698F0E7D" w14:textId="7C036C6E" w:rsidR="00DF757E" w:rsidRPr="000D00AA" w:rsidRDefault="00DF757E" w:rsidP="005D6FFB">
      <w:pPr>
        <w:pStyle w:val="Prrafodelista"/>
        <w:numPr>
          <w:ilvl w:val="0"/>
          <w:numId w:val="31"/>
        </w:numPr>
        <w:spacing w:line="288" w:lineRule="auto"/>
        <w:rPr>
          <w:rFonts w:ascii="Arial" w:hAnsi="Arial" w:cs="Arial"/>
          <w:szCs w:val="22"/>
        </w:rPr>
      </w:pPr>
      <w:r w:rsidRPr="000D00AA">
        <w:rPr>
          <w:rFonts w:ascii="Arial" w:hAnsi="Arial" w:cs="Arial"/>
          <w:szCs w:val="22"/>
        </w:rPr>
        <w:lastRenderedPageBreak/>
        <w:t>¿Cómo quedaría incluido el aporte?</w:t>
      </w:r>
    </w:p>
    <w:p w14:paraId="2D1D4DAC" w14:textId="4815DA89" w:rsidR="00562146" w:rsidRPr="000D00AA" w:rsidRDefault="00562146" w:rsidP="005D6FFB">
      <w:pPr>
        <w:pStyle w:val="Prrafodelista"/>
        <w:numPr>
          <w:ilvl w:val="0"/>
          <w:numId w:val="31"/>
        </w:numPr>
        <w:spacing w:line="288" w:lineRule="auto"/>
        <w:rPr>
          <w:rFonts w:ascii="Arial" w:hAnsi="Arial" w:cs="Arial"/>
          <w:szCs w:val="22"/>
        </w:rPr>
      </w:pPr>
      <w:r w:rsidRPr="000D00AA">
        <w:rPr>
          <w:rFonts w:ascii="Arial" w:hAnsi="Arial" w:cs="Arial"/>
          <w:szCs w:val="22"/>
        </w:rPr>
        <w:t>Si no se encuentra</w:t>
      </w:r>
      <w:r w:rsidR="001A150F" w:rsidRPr="000D00AA">
        <w:rPr>
          <w:rFonts w:ascii="Arial" w:hAnsi="Arial" w:cs="Arial"/>
          <w:szCs w:val="22"/>
        </w:rPr>
        <w:t xml:space="preserve"> incluido</w:t>
      </w:r>
      <w:r w:rsidRPr="000D00AA">
        <w:rPr>
          <w:rFonts w:ascii="Arial" w:hAnsi="Arial" w:cs="Arial"/>
          <w:szCs w:val="22"/>
        </w:rPr>
        <w:t xml:space="preserve"> el aporte, explique por qué</w:t>
      </w:r>
    </w:p>
    <w:p w14:paraId="23F5B072" w14:textId="77777777" w:rsidR="00F257F5" w:rsidRPr="000D00AA" w:rsidRDefault="00F257F5" w:rsidP="00F257F5">
      <w:pPr>
        <w:pStyle w:val="Prrafodelista"/>
        <w:spacing w:line="288" w:lineRule="auto"/>
        <w:rPr>
          <w:rFonts w:ascii="Arial" w:hAnsi="Arial" w:cs="Arial"/>
          <w:szCs w:val="22"/>
        </w:rPr>
      </w:pPr>
    </w:p>
    <w:p w14:paraId="3C9C0E91" w14:textId="77A8463C" w:rsidR="007A3B46" w:rsidRPr="000D00AA" w:rsidRDefault="00F257F5" w:rsidP="00F257F5">
      <w:pPr>
        <w:spacing w:line="288" w:lineRule="auto"/>
        <w:rPr>
          <w:rFonts w:cs="Arial"/>
          <w:szCs w:val="22"/>
        </w:rPr>
      </w:pPr>
      <w:r w:rsidRPr="000D00AA">
        <w:rPr>
          <w:rFonts w:cs="Arial"/>
          <w:szCs w:val="22"/>
        </w:rPr>
        <w:t xml:space="preserve">Se estableció un tiempo para </w:t>
      </w:r>
      <w:r w:rsidR="002D41C5">
        <w:rPr>
          <w:rFonts w:cs="Arial"/>
          <w:szCs w:val="22"/>
        </w:rPr>
        <w:t xml:space="preserve">que los sectores respondieran </w:t>
      </w:r>
      <w:r w:rsidRPr="000D00AA">
        <w:rPr>
          <w:rFonts w:cs="Arial"/>
          <w:szCs w:val="22"/>
        </w:rPr>
        <w:t>las preguntas y</w:t>
      </w:r>
      <w:r w:rsidR="00A042C6" w:rsidRPr="000D00AA">
        <w:rPr>
          <w:rFonts w:cs="Arial"/>
          <w:szCs w:val="22"/>
        </w:rPr>
        <w:t xml:space="preserve"> </w:t>
      </w:r>
      <w:r w:rsidR="002D41C5">
        <w:rPr>
          <w:rFonts w:cs="Arial"/>
          <w:szCs w:val="22"/>
        </w:rPr>
        <w:t xml:space="preserve">fueran remitidas a la SDP para consolidar las respuestas que se </w:t>
      </w:r>
      <w:r w:rsidR="007E1932" w:rsidRPr="000D00AA">
        <w:rPr>
          <w:rFonts w:cs="Arial"/>
          <w:szCs w:val="22"/>
        </w:rPr>
        <w:t>sistematiza</w:t>
      </w:r>
      <w:r w:rsidR="00A042C6" w:rsidRPr="000D00AA">
        <w:rPr>
          <w:rFonts w:cs="Arial"/>
          <w:szCs w:val="22"/>
        </w:rPr>
        <w:t>ron</w:t>
      </w:r>
      <w:r w:rsidR="007E1932" w:rsidRPr="000D00AA">
        <w:rPr>
          <w:rFonts w:cs="Arial"/>
          <w:szCs w:val="22"/>
        </w:rPr>
        <w:t xml:space="preserve"> </w:t>
      </w:r>
      <w:r w:rsidR="00404CC0" w:rsidRPr="000D00AA">
        <w:rPr>
          <w:rFonts w:cs="Arial"/>
          <w:szCs w:val="22"/>
        </w:rPr>
        <w:t xml:space="preserve">en la base de datos general de aportes. </w:t>
      </w:r>
      <w:r w:rsidR="007E1932" w:rsidRPr="000D00AA">
        <w:rPr>
          <w:rFonts w:cs="Arial"/>
          <w:szCs w:val="22"/>
        </w:rPr>
        <w:t>El proceso resultó dispendioso dado que algunos aportes tuvieron que ser remit</w:t>
      </w:r>
      <w:r w:rsidR="000C3740">
        <w:rPr>
          <w:rFonts w:cs="Arial"/>
          <w:szCs w:val="22"/>
        </w:rPr>
        <w:t>id</w:t>
      </w:r>
      <w:r w:rsidR="007E1932" w:rsidRPr="000D00AA">
        <w:rPr>
          <w:rFonts w:cs="Arial"/>
          <w:szCs w:val="22"/>
        </w:rPr>
        <w:t xml:space="preserve">os a varios sectores por tener afinidad con </w:t>
      </w:r>
      <w:r w:rsidR="002D41C5">
        <w:rPr>
          <w:rFonts w:cs="Arial"/>
          <w:szCs w:val="22"/>
        </w:rPr>
        <w:t>su</w:t>
      </w:r>
      <w:r w:rsidR="007E1932" w:rsidRPr="000D00AA">
        <w:rPr>
          <w:rFonts w:cs="Arial"/>
          <w:szCs w:val="22"/>
        </w:rPr>
        <w:t xml:space="preserve"> misionalidad</w:t>
      </w:r>
      <w:r w:rsidR="002D41C5">
        <w:rPr>
          <w:rFonts w:cs="Arial"/>
          <w:szCs w:val="22"/>
        </w:rPr>
        <w:t>; as</w:t>
      </w:r>
      <w:r w:rsidR="00740E64" w:rsidRPr="000D00AA">
        <w:rPr>
          <w:rFonts w:cs="Arial"/>
          <w:szCs w:val="22"/>
        </w:rPr>
        <w:t xml:space="preserve">í mismo, en algunos casos no fue tan sencillo identificar el sector </w:t>
      </w:r>
      <w:r w:rsidR="008A6CF8" w:rsidRPr="000D00AA">
        <w:rPr>
          <w:rFonts w:cs="Arial"/>
          <w:szCs w:val="22"/>
        </w:rPr>
        <w:t xml:space="preserve">competente para </w:t>
      </w:r>
      <w:r w:rsidR="00740E64" w:rsidRPr="000D00AA">
        <w:rPr>
          <w:rFonts w:cs="Arial"/>
          <w:szCs w:val="22"/>
        </w:rPr>
        <w:t>responder</w:t>
      </w:r>
      <w:r w:rsidR="008A6CF8" w:rsidRPr="000D00AA">
        <w:rPr>
          <w:rFonts w:cs="Arial"/>
          <w:szCs w:val="22"/>
        </w:rPr>
        <w:t>.</w:t>
      </w:r>
    </w:p>
    <w:p w14:paraId="5609ECB2" w14:textId="77777777" w:rsidR="007A3B46" w:rsidRPr="000D00AA" w:rsidRDefault="007A3B46" w:rsidP="00F257F5">
      <w:pPr>
        <w:spacing w:line="288" w:lineRule="auto"/>
        <w:rPr>
          <w:rFonts w:cs="Arial"/>
          <w:szCs w:val="22"/>
        </w:rPr>
      </w:pPr>
    </w:p>
    <w:p w14:paraId="52DD8E17" w14:textId="0D9B6555" w:rsidR="00F257F5" w:rsidRPr="000D00AA" w:rsidRDefault="007A3B46" w:rsidP="002E2519">
      <w:pPr>
        <w:spacing w:line="288" w:lineRule="auto"/>
        <w:rPr>
          <w:rFonts w:cs="Arial"/>
          <w:szCs w:val="22"/>
        </w:rPr>
      </w:pPr>
      <w:r w:rsidRPr="000D00AA">
        <w:rPr>
          <w:rFonts w:cs="Arial"/>
          <w:szCs w:val="22"/>
        </w:rPr>
        <w:t xml:space="preserve">A partir del </w:t>
      </w:r>
      <w:r w:rsidR="003B40EE" w:rsidRPr="000D00AA">
        <w:rPr>
          <w:rFonts w:cs="Arial"/>
          <w:szCs w:val="22"/>
        </w:rPr>
        <w:t>28 de mayo se inició el proceso de</w:t>
      </w:r>
      <w:r w:rsidR="00A042C6" w:rsidRPr="000D00AA">
        <w:rPr>
          <w:rFonts w:cs="Arial"/>
          <w:szCs w:val="22"/>
        </w:rPr>
        <w:t xml:space="preserve"> elaboración y emisión de</w:t>
      </w:r>
      <w:r w:rsidR="003B40EE" w:rsidRPr="000D00AA">
        <w:rPr>
          <w:rFonts w:cs="Arial"/>
          <w:szCs w:val="22"/>
        </w:rPr>
        <w:t xml:space="preserve"> respuestas a l</w:t>
      </w:r>
      <w:r w:rsidR="000C3740">
        <w:rPr>
          <w:rFonts w:cs="Arial"/>
          <w:szCs w:val="22"/>
        </w:rPr>
        <w:t>as personas q</w:t>
      </w:r>
      <w:r w:rsidR="003B40EE" w:rsidRPr="000D00AA">
        <w:rPr>
          <w:rFonts w:cs="Arial"/>
          <w:szCs w:val="22"/>
        </w:rPr>
        <w:t>ue enviaron aportes y dejaron su correo electr</w:t>
      </w:r>
      <w:r w:rsidR="00A042C6" w:rsidRPr="000D00AA">
        <w:rPr>
          <w:rFonts w:cs="Arial"/>
          <w:szCs w:val="22"/>
        </w:rPr>
        <w:t>ónico</w:t>
      </w:r>
      <w:r w:rsidR="002D41C5">
        <w:rPr>
          <w:rFonts w:cs="Arial"/>
          <w:szCs w:val="22"/>
        </w:rPr>
        <w:t xml:space="preserve">, cuyo número total fue de </w:t>
      </w:r>
      <w:r w:rsidR="00CF6BB8" w:rsidRPr="000D00AA">
        <w:rPr>
          <w:rFonts w:cs="Arial"/>
          <w:szCs w:val="22"/>
        </w:rPr>
        <w:t>1</w:t>
      </w:r>
      <w:r w:rsidR="002D41C5">
        <w:rPr>
          <w:rFonts w:cs="Arial"/>
          <w:szCs w:val="22"/>
        </w:rPr>
        <w:t>.</w:t>
      </w:r>
      <w:r w:rsidR="00CF6BB8" w:rsidRPr="000D00AA">
        <w:rPr>
          <w:rFonts w:cs="Arial"/>
          <w:szCs w:val="22"/>
        </w:rPr>
        <w:t>203</w:t>
      </w:r>
      <w:r w:rsidR="003B40EE" w:rsidRPr="000D00AA">
        <w:rPr>
          <w:rFonts w:cs="Arial"/>
          <w:szCs w:val="22"/>
        </w:rPr>
        <w:t xml:space="preserve"> carta</w:t>
      </w:r>
      <w:r w:rsidR="00CF6BB8" w:rsidRPr="000D00AA">
        <w:rPr>
          <w:rFonts w:cs="Arial"/>
          <w:szCs w:val="22"/>
        </w:rPr>
        <w:t>s</w:t>
      </w:r>
      <w:r w:rsidR="002D41C5">
        <w:rPr>
          <w:rFonts w:cs="Arial"/>
          <w:szCs w:val="22"/>
        </w:rPr>
        <w:t xml:space="preserve">. </w:t>
      </w:r>
      <w:r w:rsidR="006C514F" w:rsidRPr="000D00AA">
        <w:rPr>
          <w:rFonts w:cs="Arial"/>
          <w:szCs w:val="22"/>
        </w:rPr>
        <w:t xml:space="preserve">A </w:t>
      </w:r>
      <w:r w:rsidR="00F33799" w:rsidRPr="000D00AA">
        <w:rPr>
          <w:rFonts w:cs="Arial"/>
          <w:szCs w:val="22"/>
        </w:rPr>
        <w:t>continuación,</w:t>
      </w:r>
      <w:r w:rsidR="006C514F" w:rsidRPr="000D00AA">
        <w:rPr>
          <w:rFonts w:cs="Arial"/>
          <w:szCs w:val="22"/>
        </w:rPr>
        <w:t xml:space="preserve"> se muestra un ejemplo de la respuesta contenida en las cartas enviadas a la ciudadanía. </w:t>
      </w:r>
    </w:p>
    <w:p w14:paraId="4C6B5C37" w14:textId="77777777" w:rsidR="005D1693" w:rsidRPr="000D00AA" w:rsidRDefault="005D1693" w:rsidP="00F257F5">
      <w:pPr>
        <w:spacing w:line="288" w:lineRule="auto"/>
        <w:rPr>
          <w:rFonts w:cs="Arial"/>
          <w:szCs w:val="22"/>
        </w:rPr>
      </w:pPr>
    </w:p>
    <w:p w14:paraId="5BD76424" w14:textId="77777777" w:rsidR="00001E25" w:rsidRDefault="00CA0EBF" w:rsidP="00C4251A">
      <w:pPr>
        <w:pStyle w:val="Descripcin"/>
      </w:pPr>
      <w:bookmarkStart w:id="8" w:name="_Toc55813394"/>
      <w:r w:rsidRPr="00001E25">
        <w:t xml:space="preserve">Tabla </w:t>
      </w:r>
      <w:fldSimple w:instr=" SEQ Tabla \* ARABIC ">
        <w:r w:rsidR="00D73AC6">
          <w:rPr>
            <w:noProof/>
          </w:rPr>
          <w:t>3</w:t>
        </w:r>
      </w:fldSimple>
      <w:r w:rsidRPr="00001E25">
        <w:t xml:space="preserve">. </w:t>
      </w:r>
      <w:r w:rsidR="00E21415" w:rsidRPr="00001E25">
        <w:t>Ejemplo de respuesta dada</w:t>
      </w:r>
      <w:r w:rsidRPr="00001E25">
        <w:t xml:space="preserve"> a la ciudadanía</w:t>
      </w:r>
      <w:bookmarkEnd w:id="8"/>
      <w:r w:rsidRPr="00001E25">
        <w:t xml:space="preserve"> </w:t>
      </w:r>
    </w:p>
    <w:p w14:paraId="606CCE43" w14:textId="71299A8F" w:rsidR="005D1693" w:rsidRDefault="00CA0EBF" w:rsidP="00C4251A">
      <w:pPr>
        <w:pStyle w:val="Descripcin"/>
      </w:pPr>
      <w:r w:rsidRPr="00001E25">
        <w:t>respecto a la inclusión de sus aportes en el PD</w:t>
      </w:r>
      <w:r w:rsidR="00001E25" w:rsidRPr="00001E25">
        <w:t>D</w:t>
      </w:r>
    </w:p>
    <w:p w14:paraId="641B45DA" w14:textId="77777777" w:rsidR="00001E25" w:rsidRPr="00001E25" w:rsidRDefault="00001E25" w:rsidP="00001E25"/>
    <w:tbl>
      <w:tblPr>
        <w:tblStyle w:val="Tablaconcuadrcula4-nfasis6"/>
        <w:tblW w:w="0" w:type="auto"/>
        <w:tblLook w:val="04A0" w:firstRow="1" w:lastRow="0" w:firstColumn="1" w:lastColumn="0" w:noHBand="0" w:noVBand="1"/>
      </w:tblPr>
      <w:tblGrid>
        <w:gridCol w:w="2804"/>
        <w:gridCol w:w="1187"/>
        <w:gridCol w:w="1690"/>
        <w:gridCol w:w="1971"/>
        <w:gridCol w:w="1176"/>
      </w:tblGrid>
      <w:tr w:rsidR="00001E25" w:rsidRPr="000D00AA" w14:paraId="1F12F555" w14:textId="77777777" w:rsidTr="000F4466">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0" w:type="dxa"/>
            <w:hideMark/>
          </w:tcPr>
          <w:p w14:paraId="05AA1A42" w14:textId="77777777" w:rsidR="00EE5FE9" w:rsidRPr="000D00AA" w:rsidRDefault="00EE5FE9" w:rsidP="00EE5FE9">
            <w:pPr>
              <w:jc w:val="center"/>
              <w:rPr>
                <w:rFonts w:cs="Arial"/>
                <w:b w:val="0"/>
                <w:bCs w:val="0"/>
                <w:color w:val="auto"/>
                <w:sz w:val="18"/>
                <w:szCs w:val="18"/>
              </w:rPr>
            </w:pPr>
          </w:p>
          <w:p w14:paraId="14897F55" w14:textId="2F1CF9DB" w:rsidR="005D1693" w:rsidRPr="000D00AA" w:rsidRDefault="005D1693" w:rsidP="000F4466">
            <w:pPr>
              <w:jc w:val="center"/>
              <w:rPr>
                <w:rFonts w:cs="Arial"/>
                <w:b w:val="0"/>
                <w:bCs w:val="0"/>
                <w:color w:val="auto"/>
                <w:sz w:val="18"/>
                <w:szCs w:val="18"/>
              </w:rPr>
            </w:pPr>
            <w:r w:rsidRPr="000D00AA">
              <w:rPr>
                <w:rFonts w:cs="Arial"/>
                <w:color w:val="auto"/>
                <w:sz w:val="18"/>
                <w:szCs w:val="18"/>
              </w:rPr>
              <w:t>Aporte</w:t>
            </w:r>
          </w:p>
        </w:tc>
        <w:tc>
          <w:tcPr>
            <w:tcW w:w="0" w:type="dxa"/>
            <w:hideMark/>
          </w:tcPr>
          <w:p w14:paraId="79E6A556" w14:textId="77777777" w:rsidR="005D1693" w:rsidRPr="000D00AA" w:rsidRDefault="005D1693" w:rsidP="000F4466">
            <w:pPr>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r w:rsidRPr="000D00AA">
              <w:rPr>
                <w:rFonts w:cs="Arial"/>
                <w:color w:val="auto"/>
                <w:sz w:val="18"/>
                <w:szCs w:val="18"/>
              </w:rPr>
              <w:t>¿El aporte se encuentran en el PDD?</w:t>
            </w:r>
          </w:p>
        </w:tc>
        <w:tc>
          <w:tcPr>
            <w:tcW w:w="0" w:type="dxa"/>
            <w:hideMark/>
          </w:tcPr>
          <w:p w14:paraId="2061BCB2" w14:textId="77777777" w:rsidR="005D1693" w:rsidRPr="000D00AA" w:rsidRDefault="005D1693" w:rsidP="000F4466">
            <w:pPr>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r w:rsidRPr="000D00AA">
              <w:rPr>
                <w:rFonts w:cs="Arial"/>
                <w:color w:val="auto"/>
                <w:sz w:val="18"/>
                <w:szCs w:val="18"/>
              </w:rPr>
              <w:t>¿En qué programa general o meta sectorial?</w:t>
            </w:r>
          </w:p>
        </w:tc>
        <w:tc>
          <w:tcPr>
            <w:tcW w:w="0" w:type="dxa"/>
            <w:hideMark/>
          </w:tcPr>
          <w:p w14:paraId="39DF5FED" w14:textId="77777777" w:rsidR="00EE5FE9" w:rsidRPr="000D00AA" w:rsidRDefault="00EE5FE9" w:rsidP="00EE5FE9">
            <w:pPr>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6090B43B" w14:textId="69BE0554" w:rsidR="005D1693" w:rsidRPr="000D00AA" w:rsidRDefault="005D1693" w:rsidP="000F4466">
            <w:pPr>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r w:rsidRPr="000D00AA">
              <w:rPr>
                <w:rFonts w:cs="Arial"/>
                <w:color w:val="auto"/>
                <w:sz w:val="18"/>
                <w:szCs w:val="18"/>
              </w:rPr>
              <w:t>¿Cómo quedaría incluido el aporte?</w:t>
            </w:r>
          </w:p>
        </w:tc>
        <w:tc>
          <w:tcPr>
            <w:tcW w:w="0" w:type="dxa"/>
          </w:tcPr>
          <w:p w14:paraId="2A5F24C9" w14:textId="77777777" w:rsidR="005D1693" w:rsidRPr="000D00AA" w:rsidRDefault="005D1693" w:rsidP="000F4466">
            <w:pPr>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r w:rsidRPr="000D00AA">
              <w:rPr>
                <w:rFonts w:cs="Arial"/>
                <w:color w:val="auto"/>
                <w:sz w:val="18"/>
                <w:szCs w:val="18"/>
              </w:rPr>
              <w:t>Si no se encuentra ¿cuál es la razón?</w:t>
            </w:r>
          </w:p>
        </w:tc>
      </w:tr>
      <w:tr w:rsidR="00001E25" w:rsidRPr="000D00AA" w14:paraId="12872D04" w14:textId="77777777" w:rsidTr="00FB1D2C">
        <w:trPr>
          <w:cnfStyle w:val="000000100000" w:firstRow="0" w:lastRow="0" w:firstColumn="0" w:lastColumn="0" w:oddVBand="0" w:evenVBand="0" w:oddHBand="1" w:evenHBand="0" w:firstRowFirstColumn="0" w:firstRowLastColumn="0" w:lastRowFirstColumn="0" w:lastRowLastColumn="0"/>
          <w:trHeight w:val="1234"/>
        </w:trPr>
        <w:tc>
          <w:tcPr>
            <w:cnfStyle w:val="001000000000" w:firstRow="0" w:lastRow="0" w:firstColumn="1" w:lastColumn="0" w:oddVBand="0" w:evenVBand="0" w:oddHBand="0" w:evenHBand="0" w:firstRowFirstColumn="0" w:firstRowLastColumn="0" w:lastRowFirstColumn="0" w:lastRowLastColumn="0"/>
            <w:tcW w:w="2830" w:type="dxa"/>
            <w:hideMark/>
          </w:tcPr>
          <w:p w14:paraId="355A8E34" w14:textId="66D6A614" w:rsidR="005D1693" w:rsidRPr="00001E25" w:rsidRDefault="005D1693" w:rsidP="00704050">
            <w:pPr>
              <w:rPr>
                <w:rFonts w:cs="Arial"/>
                <w:b w:val="0"/>
                <w:bCs w:val="0"/>
                <w:sz w:val="18"/>
                <w:szCs w:val="18"/>
              </w:rPr>
            </w:pPr>
            <w:r w:rsidRPr="00001E25">
              <w:rPr>
                <w:rFonts w:cs="Arial"/>
                <w:b w:val="0"/>
                <w:bCs w:val="0"/>
                <w:noProof/>
                <w:sz w:val="18"/>
                <w:szCs w:val="18"/>
              </w:rPr>
              <w:t>b) Legalización de la tenencia del lote y vivienda con escritura pública que le garantice el título de propiedad a las familias que poseen promesa de compraventa, de acuerdo a lo emitido frente a Derechos adquiridos por el Fallo del Consejo de Estado.</w:t>
            </w:r>
          </w:p>
        </w:tc>
        <w:tc>
          <w:tcPr>
            <w:tcW w:w="1134" w:type="dxa"/>
            <w:hideMark/>
          </w:tcPr>
          <w:p w14:paraId="6E0E2FF0" w14:textId="77777777" w:rsidR="005D1693" w:rsidRPr="00001E25" w:rsidRDefault="005D1693" w:rsidP="0070405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01E25">
              <w:rPr>
                <w:rFonts w:cs="Arial"/>
                <w:noProof/>
                <w:sz w:val="18"/>
                <w:szCs w:val="18"/>
              </w:rPr>
              <w:t>SI</w:t>
            </w:r>
            <w:r w:rsidRPr="00001E25">
              <w:rPr>
                <w:rFonts w:cs="Arial"/>
                <w:sz w:val="18"/>
                <w:szCs w:val="18"/>
              </w:rPr>
              <w:t>.</w:t>
            </w:r>
          </w:p>
        </w:tc>
        <w:tc>
          <w:tcPr>
            <w:tcW w:w="1701" w:type="dxa"/>
            <w:hideMark/>
          </w:tcPr>
          <w:p w14:paraId="3151FC3B" w14:textId="77777777" w:rsidR="005D1693" w:rsidRPr="00001E25" w:rsidRDefault="005D1693" w:rsidP="0070405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01E25">
              <w:rPr>
                <w:rFonts w:cs="Arial"/>
                <w:noProof/>
                <w:sz w:val="18"/>
                <w:szCs w:val="18"/>
              </w:rPr>
              <w:t>Vivienda y entornos dignos en el territorio urbano y rural</w:t>
            </w:r>
            <w:r w:rsidRPr="00001E25">
              <w:rPr>
                <w:rFonts w:cs="Arial"/>
                <w:sz w:val="18"/>
                <w:szCs w:val="18"/>
              </w:rPr>
              <w:t>.</w:t>
            </w:r>
          </w:p>
        </w:tc>
        <w:tc>
          <w:tcPr>
            <w:tcW w:w="1985" w:type="dxa"/>
            <w:hideMark/>
          </w:tcPr>
          <w:p w14:paraId="31462898" w14:textId="7F730319" w:rsidR="005D1693" w:rsidRPr="00001E25" w:rsidRDefault="005D1693" w:rsidP="0070405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01E25">
              <w:rPr>
                <w:rFonts w:cs="Arial"/>
                <w:noProof/>
                <w:sz w:val="18"/>
                <w:szCs w:val="18"/>
              </w:rPr>
              <w:t>Titular 2400 predios registrados en las 20 localidades.</w:t>
            </w:r>
          </w:p>
        </w:tc>
        <w:tc>
          <w:tcPr>
            <w:tcW w:w="1178" w:type="dxa"/>
          </w:tcPr>
          <w:p w14:paraId="6B901BCB" w14:textId="77777777" w:rsidR="005D1693" w:rsidRPr="000D00AA" w:rsidRDefault="005D1693" w:rsidP="00704050">
            <w:pPr>
              <w:cnfStyle w:val="000000100000" w:firstRow="0" w:lastRow="0" w:firstColumn="0" w:lastColumn="0" w:oddVBand="0" w:evenVBand="0" w:oddHBand="1" w:evenHBand="0" w:firstRowFirstColumn="0" w:firstRowLastColumn="0" w:lastRowFirstColumn="0" w:lastRowLastColumn="0"/>
              <w:rPr>
                <w:rFonts w:cs="Arial"/>
                <w:bCs/>
                <w:sz w:val="20"/>
                <w:szCs w:val="20"/>
              </w:rPr>
            </w:pPr>
          </w:p>
        </w:tc>
      </w:tr>
    </w:tbl>
    <w:p w14:paraId="67353D5C" w14:textId="29D9C207" w:rsidR="00DC0A73" w:rsidRPr="00001E25" w:rsidRDefault="005D1693" w:rsidP="00001E25">
      <w:pPr>
        <w:spacing w:line="288" w:lineRule="auto"/>
        <w:jc w:val="center"/>
        <w:rPr>
          <w:rFonts w:cs="Arial"/>
          <w:sz w:val="18"/>
          <w:szCs w:val="18"/>
        </w:rPr>
      </w:pPr>
      <w:r w:rsidRPr="00001E25">
        <w:rPr>
          <w:rFonts w:cs="Arial"/>
          <w:sz w:val="18"/>
          <w:szCs w:val="18"/>
        </w:rPr>
        <w:t>Fuente: SDP. Dirección de Participación y Comunicación para la Planeación.</w:t>
      </w:r>
    </w:p>
    <w:p w14:paraId="202B9174" w14:textId="77777777" w:rsidR="00DF757E" w:rsidRPr="00001E25" w:rsidRDefault="00DF757E" w:rsidP="00001E25">
      <w:pPr>
        <w:pStyle w:val="Prrafodelista"/>
        <w:spacing w:line="288" w:lineRule="auto"/>
        <w:jc w:val="center"/>
        <w:rPr>
          <w:rFonts w:ascii="Arial" w:hAnsi="Arial" w:cs="Arial"/>
          <w:sz w:val="18"/>
          <w:szCs w:val="18"/>
        </w:rPr>
      </w:pPr>
    </w:p>
    <w:p w14:paraId="1B04000C" w14:textId="1BF42E06" w:rsidR="00427D68" w:rsidRDefault="000C3740" w:rsidP="00764184">
      <w:pPr>
        <w:spacing w:line="288" w:lineRule="auto"/>
        <w:rPr>
          <w:rFonts w:cs="Arial"/>
          <w:i/>
          <w:szCs w:val="22"/>
        </w:rPr>
      </w:pPr>
      <w:r>
        <w:rPr>
          <w:rFonts w:cs="Arial"/>
          <w:szCs w:val="22"/>
        </w:rPr>
        <w:t xml:space="preserve">De aquí en adelante </w:t>
      </w:r>
      <w:r w:rsidR="00427D68" w:rsidRPr="000D00AA">
        <w:rPr>
          <w:rFonts w:cs="Arial"/>
          <w:szCs w:val="22"/>
        </w:rPr>
        <w:t xml:space="preserve">se enuncian las principales conclusiones </w:t>
      </w:r>
      <w:r>
        <w:rPr>
          <w:rFonts w:cs="Arial"/>
          <w:szCs w:val="22"/>
        </w:rPr>
        <w:t xml:space="preserve">frente a </w:t>
      </w:r>
      <w:r w:rsidR="00764184" w:rsidRPr="000D00AA">
        <w:rPr>
          <w:rFonts w:cs="Arial"/>
          <w:szCs w:val="22"/>
        </w:rPr>
        <w:t xml:space="preserve">los aportes de la ciudadanía incluidos en el Plan Distrital de Desarrollo 2020-2024: </w:t>
      </w:r>
      <w:r w:rsidR="00764184" w:rsidRPr="000D00AA">
        <w:rPr>
          <w:rFonts w:cs="Arial"/>
          <w:i/>
          <w:szCs w:val="22"/>
        </w:rPr>
        <w:t>Un nuevo contrato social</w:t>
      </w:r>
      <w:r w:rsidR="00551E8D" w:rsidRPr="000D00AA">
        <w:rPr>
          <w:rFonts w:cs="Arial"/>
          <w:i/>
          <w:szCs w:val="22"/>
        </w:rPr>
        <w:t xml:space="preserve"> y ambiental</w:t>
      </w:r>
      <w:r w:rsidR="00764184" w:rsidRPr="000D00AA">
        <w:rPr>
          <w:rFonts w:cs="Arial"/>
          <w:i/>
          <w:szCs w:val="22"/>
        </w:rPr>
        <w:t xml:space="preserve"> para la Bogotá del siglo XXI.</w:t>
      </w:r>
    </w:p>
    <w:p w14:paraId="01965069" w14:textId="77777777" w:rsidR="00ED560F" w:rsidRPr="000D00AA" w:rsidRDefault="00ED560F" w:rsidP="00764184">
      <w:pPr>
        <w:spacing w:line="288" w:lineRule="auto"/>
        <w:rPr>
          <w:rFonts w:cs="Arial"/>
          <w:i/>
          <w:szCs w:val="22"/>
        </w:rPr>
      </w:pPr>
    </w:p>
    <w:p w14:paraId="6E4EEA83" w14:textId="63436888" w:rsidR="00954587" w:rsidRPr="00001E25" w:rsidRDefault="00915856" w:rsidP="00915856">
      <w:pPr>
        <w:pStyle w:val="Ttulo2"/>
        <w:rPr>
          <w:b/>
          <w:bCs/>
          <w:color w:val="auto"/>
        </w:rPr>
      </w:pPr>
      <w:bookmarkStart w:id="9" w:name="_Toc55815637"/>
      <w:r w:rsidRPr="00001E25">
        <w:rPr>
          <w:b/>
          <w:bCs/>
          <w:color w:val="auto"/>
        </w:rPr>
        <w:t xml:space="preserve">2.1 </w:t>
      </w:r>
      <w:r w:rsidR="006E251D" w:rsidRPr="00001E25">
        <w:rPr>
          <w:b/>
          <w:bCs/>
          <w:color w:val="auto"/>
        </w:rPr>
        <w:t>A</w:t>
      </w:r>
      <w:r w:rsidR="00954587" w:rsidRPr="00001E25">
        <w:rPr>
          <w:b/>
          <w:bCs/>
          <w:color w:val="auto"/>
        </w:rPr>
        <w:t>portes recibidos según fuente de recepción</w:t>
      </w:r>
      <w:bookmarkEnd w:id="9"/>
    </w:p>
    <w:p w14:paraId="7CFA4D76" w14:textId="77777777" w:rsidR="00634186" w:rsidRPr="000D00AA" w:rsidRDefault="00634186" w:rsidP="00634186">
      <w:pPr>
        <w:spacing w:line="288" w:lineRule="auto"/>
        <w:rPr>
          <w:rFonts w:cs="Arial"/>
          <w:b/>
          <w:szCs w:val="22"/>
        </w:rPr>
      </w:pPr>
    </w:p>
    <w:p w14:paraId="2C491411" w14:textId="3D792209" w:rsidR="009C79F2" w:rsidRPr="000D00AA" w:rsidRDefault="009C79F2" w:rsidP="009C79F2">
      <w:pPr>
        <w:spacing w:line="288" w:lineRule="auto"/>
        <w:rPr>
          <w:rFonts w:cs="Arial"/>
          <w:szCs w:val="22"/>
        </w:rPr>
      </w:pPr>
      <w:r w:rsidRPr="000D00AA">
        <w:rPr>
          <w:rFonts w:cs="Arial"/>
          <w:szCs w:val="22"/>
        </w:rPr>
        <w:t>La S</w:t>
      </w:r>
      <w:r w:rsidR="00C6627A">
        <w:rPr>
          <w:rFonts w:cs="Arial"/>
          <w:szCs w:val="22"/>
        </w:rPr>
        <w:t>DP</w:t>
      </w:r>
      <w:r w:rsidRPr="000D00AA">
        <w:rPr>
          <w:rFonts w:cs="Arial"/>
          <w:szCs w:val="22"/>
        </w:rPr>
        <w:t xml:space="preserve"> recibió un total de </w:t>
      </w:r>
      <w:r w:rsidR="00243234" w:rsidRPr="000D00AA">
        <w:rPr>
          <w:rFonts w:cs="Arial"/>
          <w:szCs w:val="22"/>
        </w:rPr>
        <w:t>2</w:t>
      </w:r>
      <w:r w:rsidR="00C6627A">
        <w:rPr>
          <w:rFonts w:cs="Arial"/>
          <w:szCs w:val="22"/>
        </w:rPr>
        <w:t>.</w:t>
      </w:r>
      <w:r w:rsidR="00243234" w:rsidRPr="000D00AA">
        <w:rPr>
          <w:rFonts w:cs="Arial"/>
          <w:szCs w:val="22"/>
        </w:rPr>
        <w:t>401</w:t>
      </w:r>
      <w:r w:rsidRPr="000D00AA">
        <w:rPr>
          <w:rFonts w:cs="Arial"/>
          <w:szCs w:val="22"/>
        </w:rPr>
        <w:t xml:space="preserve"> aportes para la construcción del Plan Distrital de Desarrollo. La mayor parte de ellos (35%) fueron obtenidos a partir de los talleres que se </w:t>
      </w:r>
      <w:r w:rsidRPr="000D00AA">
        <w:rPr>
          <w:rFonts w:cs="Arial"/>
          <w:szCs w:val="22"/>
        </w:rPr>
        <w:lastRenderedPageBreak/>
        <w:t>realizaron con diferentes grupos poblacionales. En seguida</w:t>
      </w:r>
      <w:r w:rsidR="000C3740">
        <w:rPr>
          <w:rFonts w:cs="Arial"/>
          <w:szCs w:val="22"/>
        </w:rPr>
        <w:t>,</w:t>
      </w:r>
      <w:r w:rsidRPr="000D00AA">
        <w:rPr>
          <w:rFonts w:cs="Arial"/>
          <w:szCs w:val="22"/>
        </w:rPr>
        <w:t xml:space="preserve"> y por partes iguales </w:t>
      </w:r>
      <w:r w:rsidR="00C6627A" w:rsidRPr="000D00AA">
        <w:rPr>
          <w:rFonts w:cs="Arial"/>
          <w:szCs w:val="22"/>
        </w:rPr>
        <w:t>(35%)</w:t>
      </w:r>
      <w:r w:rsidR="00C6627A">
        <w:rPr>
          <w:rFonts w:cs="Arial"/>
          <w:szCs w:val="22"/>
        </w:rPr>
        <w:t xml:space="preserve">, </w:t>
      </w:r>
      <w:r w:rsidRPr="000D00AA">
        <w:rPr>
          <w:rFonts w:cs="Arial"/>
          <w:szCs w:val="22"/>
        </w:rPr>
        <w:t>se recibieron aportes por el S</w:t>
      </w:r>
      <w:r w:rsidR="00C6627A">
        <w:rPr>
          <w:rFonts w:cs="Arial"/>
          <w:szCs w:val="22"/>
        </w:rPr>
        <w:t>IPA</w:t>
      </w:r>
      <w:r w:rsidR="001B167A" w:rsidRPr="000D00AA">
        <w:rPr>
          <w:rFonts w:cs="Arial"/>
          <w:szCs w:val="22"/>
        </w:rPr>
        <w:t xml:space="preserve"> y</w:t>
      </w:r>
      <w:r w:rsidRPr="000D00AA">
        <w:rPr>
          <w:rFonts w:cs="Arial"/>
          <w:szCs w:val="22"/>
        </w:rPr>
        <w:t xml:space="preserve"> por correo electrónico. El menor número de aportes </w:t>
      </w:r>
      <w:r w:rsidR="00C6627A">
        <w:rPr>
          <w:rFonts w:cs="Arial"/>
          <w:szCs w:val="22"/>
        </w:rPr>
        <w:t xml:space="preserve">(373) se registró a través de </w:t>
      </w:r>
      <w:r w:rsidRPr="000D00AA">
        <w:rPr>
          <w:rFonts w:cs="Arial"/>
          <w:szCs w:val="22"/>
        </w:rPr>
        <w:t>plataforma Portal Bogotá</w:t>
      </w:r>
      <w:r w:rsidR="00C6627A">
        <w:rPr>
          <w:rFonts w:cs="Arial"/>
          <w:szCs w:val="22"/>
        </w:rPr>
        <w:t xml:space="preserve">. </w:t>
      </w:r>
      <w:r w:rsidRPr="000D00AA">
        <w:rPr>
          <w:rFonts w:cs="Arial"/>
          <w:szCs w:val="22"/>
        </w:rPr>
        <w:t xml:space="preserve"> </w:t>
      </w:r>
    </w:p>
    <w:p w14:paraId="76B5D1C1" w14:textId="77777777" w:rsidR="00C6627A" w:rsidRDefault="00C6627A" w:rsidP="009C79F2">
      <w:pPr>
        <w:spacing w:line="288" w:lineRule="auto"/>
        <w:rPr>
          <w:rFonts w:cs="Arial"/>
          <w:szCs w:val="22"/>
        </w:rPr>
      </w:pPr>
    </w:p>
    <w:p w14:paraId="0A93A12D" w14:textId="6E0C3EFC" w:rsidR="009C79F2" w:rsidRPr="000D00AA" w:rsidRDefault="009C79F2" w:rsidP="009C79F2">
      <w:pPr>
        <w:spacing w:line="288" w:lineRule="auto"/>
        <w:rPr>
          <w:rFonts w:cs="Arial"/>
          <w:szCs w:val="22"/>
        </w:rPr>
      </w:pPr>
      <w:r w:rsidRPr="000D00AA">
        <w:rPr>
          <w:rFonts w:cs="Arial"/>
          <w:szCs w:val="22"/>
        </w:rPr>
        <w:t>Los talleres en dond</w:t>
      </w:r>
      <w:r w:rsidR="00A71F27" w:rsidRPr="000D00AA">
        <w:rPr>
          <w:rFonts w:cs="Arial"/>
          <w:szCs w:val="22"/>
        </w:rPr>
        <w:t xml:space="preserve">e se </w:t>
      </w:r>
      <w:r w:rsidR="00C6627A" w:rsidRPr="000D00AA">
        <w:rPr>
          <w:rFonts w:cs="Arial"/>
          <w:szCs w:val="22"/>
        </w:rPr>
        <w:t>acopiaron</w:t>
      </w:r>
      <w:r w:rsidR="00A71F27" w:rsidRPr="000D00AA">
        <w:rPr>
          <w:rFonts w:cs="Arial"/>
          <w:szCs w:val="22"/>
        </w:rPr>
        <w:t xml:space="preserve"> más </w:t>
      </w:r>
      <w:r w:rsidRPr="000D00AA">
        <w:rPr>
          <w:rFonts w:cs="Arial"/>
          <w:szCs w:val="22"/>
        </w:rPr>
        <w:t>aportes fueron</w:t>
      </w:r>
      <w:r w:rsidR="00C6627A">
        <w:rPr>
          <w:rFonts w:cs="Arial"/>
          <w:szCs w:val="22"/>
        </w:rPr>
        <w:t xml:space="preserve"> el realizado con </w:t>
      </w:r>
      <w:r w:rsidRPr="000D00AA">
        <w:rPr>
          <w:rFonts w:cs="Arial"/>
          <w:szCs w:val="22"/>
        </w:rPr>
        <w:t>campesinos de la zona rural 2 (185), con el Consejo Territorial de Planeación Distrital (184) y con víctimas de conflicto armado (105).</w:t>
      </w:r>
    </w:p>
    <w:p w14:paraId="3B68531B" w14:textId="77777777" w:rsidR="009C79F2" w:rsidRPr="000D00AA" w:rsidRDefault="009C79F2" w:rsidP="00634186">
      <w:pPr>
        <w:spacing w:line="288" w:lineRule="auto"/>
        <w:rPr>
          <w:rFonts w:cs="Arial"/>
          <w:b/>
          <w:szCs w:val="22"/>
        </w:rPr>
      </w:pPr>
    </w:p>
    <w:p w14:paraId="59BE97AE" w14:textId="42299168" w:rsidR="00712887" w:rsidRPr="005D6FFB" w:rsidRDefault="00712887" w:rsidP="00C4251A">
      <w:pPr>
        <w:pStyle w:val="Descripcin"/>
      </w:pPr>
      <w:bookmarkStart w:id="10" w:name="_Toc55812765"/>
      <w:r w:rsidRPr="005D6FFB">
        <w:t xml:space="preserve">Gráfica </w:t>
      </w:r>
      <w:fldSimple w:instr=" SEQ Gráfica \* ARABIC ">
        <w:r w:rsidR="00263516">
          <w:rPr>
            <w:noProof/>
          </w:rPr>
          <w:t>1</w:t>
        </w:r>
      </w:fldSimple>
      <w:r w:rsidRPr="005D6FFB">
        <w:t>. Fuentes de procedencia de los aportes al Plan Distrital de Desarrollo 2020-2024.</w:t>
      </w:r>
      <w:bookmarkEnd w:id="10"/>
    </w:p>
    <w:p w14:paraId="516E87EE" w14:textId="4820EB0B" w:rsidR="00712887" w:rsidRDefault="00712887" w:rsidP="00712887">
      <w:pPr>
        <w:rPr>
          <w:highlight w:val="yellow"/>
        </w:rPr>
      </w:pPr>
    </w:p>
    <w:p w14:paraId="497EF287" w14:textId="75706AD3" w:rsidR="009044EB" w:rsidRDefault="005D320F" w:rsidP="005D320F">
      <w:pPr>
        <w:jc w:val="center"/>
        <w:rPr>
          <w:highlight w:val="yellow"/>
        </w:rPr>
      </w:pPr>
      <w:r>
        <w:rPr>
          <w:noProof/>
        </w:rPr>
        <w:drawing>
          <wp:inline distT="0" distB="0" distL="0" distR="0" wp14:anchorId="74BF196F" wp14:editId="2746F7C4">
            <wp:extent cx="3851470" cy="2431247"/>
            <wp:effectExtent l="0" t="0" r="952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85029" cy="2452431"/>
                    </a:xfrm>
                    <a:prstGeom prst="rect">
                      <a:avLst/>
                    </a:prstGeom>
                  </pic:spPr>
                </pic:pic>
              </a:graphicData>
            </a:graphic>
          </wp:inline>
        </w:drawing>
      </w:r>
    </w:p>
    <w:p w14:paraId="5AF62714" w14:textId="77777777" w:rsidR="009044EB" w:rsidRDefault="009044EB" w:rsidP="00712887">
      <w:pPr>
        <w:rPr>
          <w:highlight w:val="yellow"/>
        </w:rPr>
      </w:pPr>
    </w:p>
    <w:p w14:paraId="44A4A4F9" w14:textId="689BE701" w:rsidR="005E2D26" w:rsidRPr="005D6FFB" w:rsidRDefault="005D320F" w:rsidP="00634186">
      <w:pPr>
        <w:spacing w:line="288" w:lineRule="auto"/>
        <w:rPr>
          <w:rFonts w:cs="Arial"/>
          <w:sz w:val="18"/>
          <w:szCs w:val="18"/>
        </w:rPr>
      </w:pPr>
      <w:r w:rsidRPr="005D6FFB">
        <w:rPr>
          <w:sz w:val="18"/>
          <w:szCs w:val="18"/>
        </w:rPr>
        <w:t xml:space="preserve">                       </w:t>
      </w:r>
      <w:r w:rsidR="00A21D32" w:rsidRPr="005D6FFB">
        <w:rPr>
          <w:rFonts w:cs="Arial"/>
          <w:sz w:val="18"/>
          <w:szCs w:val="18"/>
        </w:rPr>
        <w:t>Fuente: SDP (2020). Dirección de Participación y Comunicación para la Planeación</w:t>
      </w:r>
    </w:p>
    <w:p w14:paraId="6831486A" w14:textId="77777777" w:rsidR="00C6627A" w:rsidRPr="00C6627A" w:rsidRDefault="00C6627A" w:rsidP="00634186">
      <w:pPr>
        <w:spacing w:line="288" w:lineRule="auto"/>
        <w:rPr>
          <w:rFonts w:cs="Arial"/>
          <w:b/>
          <w:szCs w:val="22"/>
          <w:highlight w:val="yellow"/>
        </w:rPr>
      </w:pPr>
    </w:p>
    <w:p w14:paraId="1DFB3BB0" w14:textId="041A5558" w:rsidR="008E1325" w:rsidRPr="00C6627A" w:rsidRDefault="008E1325" w:rsidP="00410EE2">
      <w:pPr>
        <w:pStyle w:val="Prrafodelista"/>
        <w:numPr>
          <w:ilvl w:val="1"/>
          <w:numId w:val="2"/>
        </w:numPr>
        <w:spacing w:line="288" w:lineRule="auto"/>
        <w:rPr>
          <w:rFonts w:ascii="Arial" w:hAnsi="Arial" w:cs="Arial"/>
          <w:b/>
          <w:bCs/>
          <w:szCs w:val="22"/>
        </w:rPr>
      </w:pPr>
      <w:bookmarkStart w:id="11" w:name="_Toc55815638"/>
      <w:r w:rsidRPr="00C6627A">
        <w:rPr>
          <w:rStyle w:val="Ttulo2Car"/>
          <w:b/>
          <w:bCs/>
          <w:color w:val="auto"/>
        </w:rPr>
        <w:t xml:space="preserve">Aportes de acuerdo </w:t>
      </w:r>
      <w:r w:rsidR="00C6627A">
        <w:rPr>
          <w:rStyle w:val="Ttulo2Car"/>
          <w:b/>
          <w:bCs/>
          <w:color w:val="auto"/>
        </w:rPr>
        <w:t xml:space="preserve">con el </w:t>
      </w:r>
      <w:r w:rsidRPr="00C6627A">
        <w:rPr>
          <w:rStyle w:val="Ttulo2Car"/>
          <w:b/>
          <w:bCs/>
          <w:color w:val="auto"/>
        </w:rPr>
        <w:t xml:space="preserve">sector </w:t>
      </w:r>
      <w:r w:rsidR="00C6627A">
        <w:rPr>
          <w:rStyle w:val="Ttulo2Car"/>
          <w:b/>
          <w:bCs/>
          <w:color w:val="auto"/>
        </w:rPr>
        <w:t>competente</w:t>
      </w:r>
      <w:bookmarkEnd w:id="11"/>
      <w:r w:rsidRPr="00C6627A">
        <w:rPr>
          <w:rFonts w:ascii="Arial" w:hAnsi="Arial" w:cs="Arial"/>
          <w:b/>
          <w:bCs/>
          <w:szCs w:val="22"/>
        </w:rPr>
        <w:t xml:space="preserve"> </w:t>
      </w:r>
    </w:p>
    <w:p w14:paraId="577C531E" w14:textId="77777777" w:rsidR="009E1A9E" w:rsidRPr="000D00AA" w:rsidRDefault="009E1A9E" w:rsidP="009E1A9E">
      <w:pPr>
        <w:spacing w:line="288" w:lineRule="auto"/>
        <w:rPr>
          <w:rFonts w:cs="Arial"/>
          <w:b/>
          <w:szCs w:val="22"/>
        </w:rPr>
      </w:pPr>
    </w:p>
    <w:p w14:paraId="76E55068" w14:textId="0F259BE3" w:rsidR="009C79F2" w:rsidRPr="000D00AA" w:rsidRDefault="009C79F2" w:rsidP="009C79F2">
      <w:pPr>
        <w:spacing w:line="288" w:lineRule="auto"/>
        <w:rPr>
          <w:rFonts w:cs="Arial"/>
          <w:szCs w:val="22"/>
        </w:rPr>
      </w:pPr>
      <w:r w:rsidRPr="000D00AA">
        <w:rPr>
          <w:rFonts w:cs="Arial"/>
          <w:szCs w:val="22"/>
        </w:rPr>
        <w:t>Una vez leídos y sistematizados los aportes se clasificaron de acuerdo</w:t>
      </w:r>
      <w:r w:rsidR="00ED560F">
        <w:rPr>
          <w:rFonts w:cs="Arial"/>
          <w:szCs w:val="22"/>
        </w:rPr>
        <w:t xml:space="preserve"> con</w:t>
      </w:r>
      <w:r w:rsidR="000C3740">
        <w:rPr>
          <w:rFonts w:cs="Arial"/>
          <w:szCs w:val="22"/>
        </w:rPr>
        <w:t xml:space="preserve"> </w:t>
      </w:r>
      <w:r w:rsidR="00C6627A">
        <w:rPr>
          <w:rFonts w:cs="Arial"/>
          <w:szCs w:val="22"/>
        </w:rPr>
        <w:t xml:space="preserve">la misionalidad de los diferentes sectores de la Administración Distrital. En ese orden de ideas, Movilidad registra </w:t>
      </w:r>
      <w:r w:rsidRPr="000D00AA">
        <w:rPr>
          <w:rFonts w:cs="Arial"/>
          <w:szCs w:val="22"/>
        </w:rPr>
        <w:t xml:space="preserve">309 </w:t>
      </w:r>
      <w:r w:rsidR="00FC2EDC" w:rsidRPr="000D00AA">
        <w:rPr>
          <w:rFonts w:cs="Arial"/>
          <w:szCs w:val="22"/>
        </w:rPr>
        <w:t>aportes, seguido por</w:t>
      </w:r>
      <w:r w:rsidRPr="000D00AA">
        <w:rPr>
          <w:rFonts w:cs="Arial"/>
          <w:szCs w:val="22"/>
        </w:rPr>
        <w:t xml:space="preserve"> Desarrollo Económ</w:t>
      </w:r>
      <w:r w:rsidR="00C15738" w:rsidRPr="000D00AA">
        <w:rPr>
          <w:rFonts w:cs="Arial"/>
          <w:szCs w:val="22"/>
        </w:rPr>
        <w:t>ico, Industria y Turismo con 291</w:t>
      </w:r>
      <w:r w:rsidRPr="000D00AA">
        <w:rPr>
          <w:rFonts w:cs="Arial"/>
          <w:szCs w:val="22"/>
        </w:rPr>
        <w:t xml:space="preserve"> aportes y Ambiente con 284 aportes. El sector con menor cantidad de aportes fue Hacienda </w:t>
      </w:r>
      <w:r w:rsidR="00C6627A">
        <w:rPr>
          <w:rFonts w:cs="Arial"/>
          <w:szCs w:val="22"/>
        </w:rPr>
        <w:t>(</w:t>
      </w:r>
      <w:r w:rsidRPr="000D00AA">
        <w:rPr>
          <w:rFonts w:cs="Arial"/>
          <w:szCs w:val="22"/>
        </w:rPr>
        <w:t xml:space="preserve">19 </w:t>
      </w:r>
      <w:r w:rsidR="00C6627A">
        <w:rPr>
          <w:rFonts w:cs="Arial"/>
          <w:szCs w:val="22"/>
        </w:rPr>
        <w:t xml:space="preserve">en total) </w:t>
      </w:r>
      <w:r w:rsidRPr="000D00AA">
        <w:rPr>
          <w:rFonts w:cs="Arial"/>
          <w:szCs w:val="22"/>
        </w:rPr>
        <w:t xml:space="preserve">y una representación del 1% de la cantidad total de </w:t>
      </w:r>
      <w:r w:rsidR="00C6627A">
        <w:rPr>
          <w:rFonts w:cs="Arial"/>
          <w:szCs w:val="22"/>
        </w:rPr>
        <w:t xml:space="preserve">ideas </w:t>
      </w:r>
      <w:r w:rsidRPr="000D00AA">
        <w:rPr>
          <w:rFonts w:cs="Arial"/>
          <w:szCs w:val="22"/>
        </w:rPr>
        <w:t>recibid</w:t>
      </w:r>
      <w:r w:rsidR="00C6627A">
        <w:rPr>
          <w:rFonts w:cs="Arial"/>
          <w:szCs w:val="22"/>
        </w:rPr>
        <w:t>a</w:t>
      </w:r>
      <w:r w:rsidRPr="000D00AA">
        <w:rPr>
          <w:rFonts w:cs="Arial"/>
          <w:szCs w:val="22"/>
        </w:rPr>
        <w:t xml:space="preserve">s se encuentra dentro de la categoría otros.  </w:t>
      </w:r>
    </w:p>
    <w:p w14:paraId="366579BA" w14:textId="74CB3785" w:rsidR="00C6627A" w:rsidRDefault="00C6627A" w:rsidP="00C4251A">
      <w:pPr>
        <w:pStyle w:val="Descripcin"/>
      </w:pPr>
    </w:p>
    <w:p w14:paraId="331DE480" w14:textId="77777777" w:rsidR="00ED560F" w:rsidRPr="00ED560F" w:rsidRDefault="00ED560F" w:rsidP="00ED560F"/>
    <w:p w14:paraId="4CBEE1DE" w14:textId="5AF64C38" w:rsidR="00C03BBE" w:rsidRDefault="00C03BBE" w:rsidP="00C4251A">
      <w:pPr>
        <w:pStyle w:val="Descripcin"/>
      </w:pPr>
      <w:bookmarkStart w:id="12" w:name="_Toc55812766"/>
      <w:r w:rsidRPr="000D00AA">
        <w:lastRenderedPageBreak/>
        <w:t xml:space="preserve">Gráfica </w:t>
      </w:r>
      <w:fldSimple w:instr=" SEQ Gráfica \* ARABIC ">
        <w:r w:rsidR="00263516">
          <w:rPr>
            <w:noProof/>
          </w:rPr>
          <w:t>2</w:t>
        </w:r>
      </w:fldSimple>
      <w:r w:rsidRPr="000D00AA">
        <w:t xml:space="preserve">. </w:t>
      </w:r>
      <w:r w:rsidRPr="00C4251A">
        <w:t>Aportes</w:t>
      </w:r>
      <w:r w:rsidRPr="000D00AA">
        <w:t xml:space="preserve"> según el sector </w:t>
      </w:r>
      <w:r w:rsidR="00C6627A">
        <w:t>competente</w:t>
      </w:r>
      <w:r w:rsidR="00B83D47">
        <w:t>.</w:t>
      </w:r>
      <w:bookmarkEnd w:id="12"/>
    </w:p>
    <w:p w14:paraId="0D5041BB" w14:textId="77777777" w:rsidR="00B83D47" w:rsidRDefault="00B83D47" w:rsidP="00B83D47"/>
    <w:p w14:paraId="747F5812" w14:textId="3DF5D6A8" w:rsidR="00B83D47" w:rsidRDefault="000E18D1" w:rsidP="000E18D1">
      <w:pPr>
        <w:jc w:val="center"/>
      </w:pPr>
      <w:r>
        <w:rPr>
          <w:noProof/>
        </w:rPr>
        <w:drawing>
          <wp:inline distT="0" distB="0" distL="0" distR="0" wp14:anchorId="1B38B5AA" wp14:editId="2C2B0290">
            <wp:extent cx="5419090" cy="448627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41216" cy="4504592"/>
                    </a:xfrm>
                    <a:prstGeom prst="rect">
                      <a:avLst/>
                    </a:prstGeom>
                  </pic:spPr>
                </pic:pic>
              </a:graphicData>
            </a:graphic>
          </wp:inline>
        </w:drawing>
      </w:r>
    </w:p>
    <w:p w14:paraId="1C36F161" w14:textId="54197B61" w:rsidR="009A2D9C" w:rsidRPr="00C6627A" w:rsidRDefault="00A21D32" w:rsidP="00C6627A">
      <w:pPr>
        <w:spacing w:line="288" w:lineRule="auto"/>
        <w:jc w:val="center"/>
        <w:rPr>
          <w:rFonts w:cs="Arial"/>
          <w:sz w:val="18"/>
          <w:szCs w:val="18"/>
        </w:rPr>
      </w:pPr>
      <w:r w:rsidRPr="00C6627A">
        <w:rPr>
          <w:rFonts w:cs="Arial"/>
          <w:sz w:val="18"/>
          <w:szCs w:val="18"/>
        </w:rPr>
        <w:t>Fuente: SDP. Dirección de Participación y Comunicación para la Planeación</w:t>
      </w:r>
    </w:p>
    <w:p w14:paraId="04905972" w14:textId="77777777" w:rsidR="000C3740" w:rsidRDefault="000C3740" w:rsidP="00915856">
      <w:pPr>
        <w:pStyle w:val="Ttulo1"/>
        <w:rPr>
          <w:rFonts w:ascii="Arial" w:hAnsi="Arial" w:cs="Arial"/>
          <w:b/>
          <w:bCs/>
          <w:color w:val="auto"/>
          <w:sz w:val="22"/>
          <w:szCs w:val="22"/>
        </w:rPr>
      </w:pPr>
    </w:p>
    <w:p w14:paraId="0BF3B0B5" w14:textId="0BDBA688" w:rsidR="00092AA2" w:rsidRPr="00C6627A" w:rsidRDefault="00915856" w:rsidP="00915856">
      <w:pPr>
        <w:pStyle w:val="Ttulo1"/>
        <w:rPr>
          <w:rFonts w:ascii="Arial" w:hAnsi="Arial" w:cs="Arial"/>
          <w:b/>
          <w:bCs/>
          <w:color w:val="auto"/>
          <w:sz w:val="22"/>
          <w:szCs w:val="22"/>
        </w:rPr>
      </w:pPr>
      <w:bookmarkStart w:id="13" w:name="_Toc55815639"/>
      <w:r w:rsidRPr="00C6627A">
        <w:rPr>
          <w:rFonts w:ascii="Arial" w:hAnsi="Arial" w:cs="Arial"/>
          <w:b/>
          <w:bCs/>
          <w:color w:val="auto"/>
          <w:sz w:val="22"/>
          <w:szCs w:val="22"/>
        </w:rPr>
        <w:t>3.</w:t>
      </w:r>
      <w:r w:rsidR="00213254" w:rsidRPr="00C6627A">
        <w:rPr>
          <w:rFonts w:ascii="Arial" w:hAnsi="Arial" w:cs="Arial"/>
          <w:b/>
          <w:bCs/>
          <w:color w:val="auto"/>
          <w:sz w:val="22"/>
          <w:szCs w:val="22"/>
        </w:rPr>
        <w:t>I</w:t>
      </w:r>
      <w:r w:rsidR="008E1325" w:rsidRPr="00C6627A">
        <w:rPr>
          <w:rFonts w:ascii="Arial" w:hAnsi="Arial" w:cs="Arial"/>
          <w:b/>
          <w:bCs/>
          <w:color w:val="auto"/>
          <w:sz w:val="22"/>
          <w:szCs w:val="22"/>
        </w:rPr>
        <w:t>nclusión de los aportes en el Plan Distrital de Desarrollo</w:t>
      </w:r>
      <w:bookmarkEnd w:id="13"/>
      <w:r w:rsidR="008E1325" w:rsidRPr="00C6627A">
        <w:rPr>
          <w:rFonts w:ascii="Arial" w:hAnsi="Arial" w:cs="Arial"/>
          <w:b/>
          <w:bCs/>
          <w:color w:val="auto"/>
          <w:sz w:val="22"/>
          <w:szCs w:val="22"/>
        </w:rPr>
        <w:t xml:space="preserve"> </w:t>
      </w:r>
    </w:p>
    <w:p w14:paraId="1ECECF85" w14:textId="77777777" w:rsidR="00092AA2" w:rsidRPr="000D00AA" w:rsidRDefault="00092AA2" w:rsidP="001E7618">
      <w:pPr>
        <w:spacing w:line="288" w:lineRule="auto"/>
        <w:rPr>
          <w:rFonts w:cs="Arial"/>
          <w:b/>
          <w:szCs w:val="22"/>
        </w:rPr>
      </w:pPr>
    </w:p>
    <w:p w14:paraId="2D226161" w14:textId="304CBAAE" w:rsidR="00DA54DE" w:rsidRPr="000D00AA" w:rsidRDefault="00DA54DE" w:rsidP="00BB37CB">
      <w:pPr>
        <w:spacing w:line="288" w:lineRule="auto"/>
        <w:rPr>
          <w:rFonts w:cs="Arial"/>
          <w:szCs w:val="22"/>
        </w:rPr>
      </w:pPr>
      <w:r w:rsidRPr="000D00AA">
        <w:rPr>
          <w:rFonts w:cs="Arial"/>
          <w:szCs w:val="22"/>
        </w:rPr>
        <w:t xml:space="preserve">Luego del </w:t>
      </w:r>
      <w:r w:rsidR="00134A1F" w:rsidRPr="000D00AA">
        <w:rPr>
          <w:rFonts w:cs="Arial"/>
          <w:szCs w:val="22"/>
        </w:rPr>
        <w:t>análisis realizado por los sectores para cada uno de los aportes enviados por la ciudadanía, encontra</w:t>
      </w:r>
      <w:r w:rsidR="00A97A00" w:rsidRPr="000D00AA">
        <w:rPr>
          <w:rFonts w:cs="Arial"/>
          <w:szCs w:val="22"/>
        </w:rPr>
        <w:t>mos que</w:t>
      </w:r>
      <w:r w:rsidR="00134A1F" w:rsidRPr="000D00AA">
        <w:rPr>
          <w:rFonts w:cs="Arial"/>
          <w:szCs w:val="22"/>
        </w:rPr>
        <w:t xml:space="preserve"> un 82%</w:t>
      </w:r>
      <w:r w:rsidR="00281747" w:rsidRPr="000D00AA">
        <w:rPr>
          <w:rFonts w:cs="Arial"/>
          <w:szCs w:val="22"/>
        </w:rPr>
        <w:t xml:space="preserve"> (1</w:t>
      </w:r>
      <w:r w:rsidR="00C6627A">
        <w:rPr>
          <w:rFonts w:cs="Arial"/>
          <w:szCs w:val="22"/>
        </w:rPr>
        <w:t>.</w:t>
      </w:r>
      <w:r w:rsidR="00281747" w:rsidRPr="000D00AA">
        <w:rPr>
          <w:rFonts w:cs="Arial"/>
          <w:szCs w:val="22"/>
        </w:rPr>
        <w:t>958)</w:t>
      </w:r>
      <w:r w:rsidR="00134A1F" w:rsidRPr="000D00AA">
        <w:rPr>
          <w:rFonts w:cs="Arial"/>
          <w:szCs w:val="22"/>
        </w:rPr>
        <w:t xml:space="preserve"> se encuentran incluidos </w:t>
      </w:r>
      <w:r w:rsidR="00026F54" w:rsidRPr="000D00AA">
        <w:rPr>
          <w:rFonts w:cs="Arial"/>
          <w:szCs w:val="22"/>
        </w:rPr>
        <w:t xml:space="preserve">en algún programa o meta sectorial del Plan Distrital de Desarrollo </w:t>
      </w:r>
      <w:r w:rsidR="00134A1F" w:rsidRPr="000D00AA">
        <w:rPr>
          <w:rFonts w:cs="Arial"/>
          <w:szCs w:val="22"/>
        </w:rPr>
        <w:t>y</w:t>
      </w:r>
      <w:r w:rsidR="00B24F92" w:rsidRPr="000D00AA">
        <w:rPr>
          <w:rFonts w:cs="Arial"/>
          <w:szCs w:val="22"/>
        </w:rPr>
        <w:t xml:space="preserve"> tan solo</w:t>
      </w:r>
      <w:r w:rsidR="00134A1F" w:rsidRPr="000D00AA">
        <w:rPr>
          <w:rFonts w:cs="Arial"/>
          <w:szCs w:val="22"/>
        </w:rPr>
        <w:t xml:space="preserve"> un 18%</w:t>
      </w:r>
      <w:r w:rsidR="00281747" w:rsidRPr="000D00AA">
        <w:rPr>
          <w:rFonts w:cs="Arial"/>
          <w:szCs w:val="22"/>
        </w:rPr>
        <w:t xml:space="preserve"> (443)</w:t>
      </w:r>
      <w:r w:rsidR="00134A1F" w:rsidRPr="000D00AA">
        <w:rPr>
          <w:rFonts w:cs="Arial"/>
          <w:szCs w:val="22"/>
        </w:rPr>
        <w:t xml:space="preserve"> no lo está.</w:t>
      </w:r>
      <w:r w:rsidR="00BB37CB" w:rsidRPr="000D00AA">
        <w:rPr>
          <w:rFonts w:cs="Arial"/>
          <w:szCs w:val="22"/>
        </w:rPr>
        <w:t xml:space="preserve"> Estos últimos son </w:t>
      </w:r>
      <w:r w:rsidR="00607723" w:rsidRPr="000D00AA">
        <w:rPr>
          <w:rFonts w:cs="Arial"/>
          <w:szCs w:val="22"/>
        </w:rPr>
        <w:t xml:space="preserve">propuestas que dependen del orden nacional o de otros instrumentos de planeación diferente al Plan Distrital de Desarrollo. </w:t>
      </w:r>
    </w:p>
    <w:p w14:paraId="21BBB0BF" w14:textId="77777777" w:rsidR="00C03BBE" w:rsidRPr="000D00AA" w:rsidRDefault="00C03BBE" w:rsidP="001E7618">
      <w:pPr>
        <w:spacing w:line="288" w:lineRule="auto"/>
        <w:rPr>
          <w:rFonts w:cs="Arial"/>
          <w:szCs w:val="22"/>
        </w:rPr>
      </w:pPr>
    </w:p>
    <w:p w14:paraId="33EAC715" w14:textId="0C6021DC" w:rsidR="00C03BBE" w:rsidRDefault="00FB3AB7" w:rsidP="00C4251A">
      <w:pPr>
        <w:pStyle w:val="Descripcin"/>
      </w:pPr>
      <w:bookmarkStart w:id="14" w:name="_Toc55812767"/>
      <w:r w:rsidRPr="00C6627A">
        <w:lastRenderedPageBreak/>
        <w:t xml:space="preserve">Gráfica </w:t>
      </w:r>
      <w:fldSimple w:instr=" SEQ Gráfica \* ARABIC ">
        <w:r w:rsidR="00263516">
          <w:rPr>
            <w:noProof/>
          </w:rPr>
          <w:t>3</w:t>
        </w:r>
      </w:fldSimple>
      <w:r w:rsidRPr="00C6627A">
        <w:t>. Aportes incluidos y no incluidos en el Plan Distrital de Desarrollo</w:t>
      </w:r>
      <w:r w:rsidR="00335E4F">
        <w:t>.</w:t>
      </w:r>
      <w:bookmarkEnd w:id="14"/>
    </w:p>
    <w:p w14:paraId="4FC3249B" w14:textId="77777777" w:rsidR="00335E4F" w:rsidRDefault="00335E4F" w:rsidP="00335E4F"/>
    <w:p w14:paraId="5EFFAD57" w14:textId="5C00DD12" w:rsidR="00335E4F" w:rsidRDefault="000E5B27" w:rsidP="00335E4F">
      <w:r>
        <w:rPr>
          <w:noProof/>
        </w:rPr>
        <w:drawing>
          <wp:inline distT="0" distB="0" distL="0" distR="0" wp14:anchorId="282DD920" wp14:editId="0FBDF13C">
            <wp:extent cx="5612130" cy="3072130"/>
            <wp:effectExtent l="0" t="0" r="1270"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072130"/>
                    </a:xfrm>
                    <a:prstGeom prst="rect">
                      <a:avLst/>
                    </a:prstGeom>
                  </pic:spPr>
                </pic:pic>
              </a:graphicData>
            </a:graphic>
          </wp:inline>
        </w:drawing>
      </w:r>
    </w:p>
    <w:p w14:paraId="7B643D29" w14:textId="77777777" w:rsidR="00ED560F" w:rsidRDefault="00ED560F" w:rsidP="00C4251A">
      <w:pPr>
        <w:pStyle w:val="Descripcin"/>
        <w:rPr>
          <w:sz w:val="20"/>
          <w:szCs w:val="20"/>
        </w:rPr>
      </w:pPr>
    </w:p>
    <w:p w14:paraId="37094D2C" w14:textId="090E0F0E" w:rsidR="00092AA2" w:rsidRDefault="00A21D32" w:rsidP="00C4251A">
      <w:pPr>
        <w:pStyle w:val="Descripcin"/>
      </w:pPr>
      <w:r w:rsidRPr="000D00AA">
        <w:rPr>
          <w:sz w:val="20"/>
          <w:szCs w:val="20"/>
        </w:rPr>
        <w:t xml:space="preserve">Fuente: </w:t>
      </w:r>
      <w:r w:rsidRPr="000D00AA">
        <w:t>SDP (2020). Dirección de Participación y Comunicación para la Planeación</w:t>
      </w:r>
    </w:p>
    <w:p w14:paraId="0CB2AD4E" w14:textId="77777777" w:rsidR="00C6627A" w:rsidRPr="000D00AA" w:rsidRDefault="00C6627A" w:rsidP="00C6627A">
      <w:pPr>
        <w:spacing w:line="288" w:lineRule="auto"/>
        <w:jc w:val="center"/>
        <w:rPr>
          <w:rFonts w:cs="Arial"/>
          <w:b/>
          <w:szCs w:val="22"/>
        </w:rPr>
      </w:pPr>
    </w:p>
    <w:p w14:paraId="7DAEE3B2" w14:textId="2619BFAB" w:rsidR="00092AA2" w:rsidRPr="00C6627A" w:rsidRDefault="00F554A9" w:rsidP="009C79F2">
      <w:pPr>
        <w:pStyle w:val="Ttulo2"/>
        <w:rPr>
          <w:b/>
          <w:bCs/>
          <w:color w:val="auto"/>
        </w:rPr>
      </w:pPr>
      <w:bookmarkStart w:id="15" w:name="_Toc55815640"/>
      <w:r w:rsidRPr="00C6627A">
        <w:rPr>
          <w:b/>
          <w:bCs/>
          <w:color w:val="auto"/>
        </w:rPr>
        <w:t xml:space="preserve">3.1 Inclusión de aportes </w:t>
      </w:r>
      <w:r w:rsidR="00C6627A">
        <w:rPr>
          <w:b/>
          <w:bCs/>
          <w:color w:val="auto"/>
        </w:rPr>
        <w:t xml:space="preserve">según el </w:t>
      </w:r>
      <w:r w:rsidR="00AC5C2D" w:rsidRPr="00C6627A">
        <w:rPr>
          <w:b/>
          <w:bCs/>
          <w:color w:val="auto"/>
        </w:rPr>
        <w:t>tipo de actor</w:t>
      </w:r>
      <w:bookmarkEnd w:id="15"/>
    </w:p>
    <w:p w14:paraId="4F37F9AE" w14:textId="77777777" w:rsidR="00092AA2" w:rsidRPr="000D00AA" w:rsidRDefault="00092AA2" w:rsidP="004F4587">
      <w:pPr>
        <w:spacing w:line="288" w:lineRule="auto"/>
        <w:rPr>
          <w:rFonts w:cs="Arial"/>
          <w:szCs w:val="22"/>
        </w:rPr>
      </w:pPr>
    </w:p>
    <w:p w14:paraId="54D0FC0F" w14:textId="32F64077" w:rsidR="00FA5856" w:rsidRPr="000D00AA" w:rsidRDefault="008F1486" w:rsidP="004F4587">
      <w:pPr>
        <w:spacing w:line="288" w:lineRule="auto"/>
        <w:rPr>
          <w:rFonts w:cs="Arial"/>
          <w:szCs w:val="22"/>
        </w:rPr>
      </w:pPr>
      <w:r w:rsidRPr="000D00AA">
        <w:rPr>
          <w:rFonts w:cs="Arial"/>
          <w:szCs w:val="22"/>
        </w:rPr>
        <w:t>Del total de aportes incluidos en el Plan Distrital de Desarrollo</w:t>
      </w:r>
      <w:r w:rsidR="000C3740">
        <w:rPr>
          <w:rFonts w:cs="Arial"/>
          <w:szCs w:val="22"/>
        </w:rPr>
        <w:t>,</w:t>
      </w:r>
      <w:r w:rsidR="00DC5EB5" w:rsidRPr="000D00AA">
        <w:rPr>
          <w:rFonts w:cs="Arial"/>
          <w:szCs w:val="22"/>
        </w:rPr>
        <w:t xml:space="preserve"> el mayor porcentaje corresponde </w:t>
      </w:r>
      <w:r w:rsidR="003F24DB" w:rsidRPr="000D00AA">
        <w:rPr>
          <w:rFonts w:cs="Arial"/>
          <w:szCs w:val="22"/>
        </w:rPr>
        <w:t xml:space="preserve">a los grupos poblacionales </w:t>
      </w:r>
      <w:r w:rsidR="00BB6FF1" w:rsidRPr="000D00AA">
        <w:rPr>
          <w:rFonts w:cs="Arial"/>
          <w:szCs w:val="22"/>
        </w:rPr>
        <w:t>con un 31.3%</w:t>
      </w:r>
      <w:r w:rsidR="00DC50F2" w:rsidRPr="000D00AA">
        <w:rPr>
          <w:rFonts w:cs="Arial"/>
          <w:szCs w:val="22"/>
        </w:rPr>
        <w:t xml:space="preserve"> de inclusión</w:t>
      </w:r>
      <w:r w:rsidR="0066750A">
        <w:rPr>
          <w:rFonts w:cs="Arial"/>
          <w:szCs w:val="22"/>
        </w:rPr>
        <w:t xml:space="preserve">, seguidos por la </w:t>
      </w:r>
      <w:r w:rsidR="0066750A" w:rsidRPr="000D00AA">
        <w:rPr>
          <w:rFonts w:cs="Arial"/>
          <w:szCs w:val="22"/>
        </w:rPr>
        <w:t>ciudadanía</w:t>
      </w:r>
      <w:r w:rsidR="007D5169" w:rsidRPr="000D00AA">
        <w:rPr>
          <w:rFonts w:cs="Arial"/>
          <w:szCs w:val="22"/>
        </w:rPr>
        <w:t xml:space="preserve"> no organizada con </w:t>
      </w:r>
      <w:r w:rsidR="0066750A">
        <w:rPr>
          <w:rFonts w:cs="Arial"/>
          <w:szCs w:val="22"/>
        </w:rPr>
        <w:t xml:space="preserve">un </w:t>
      </w:r>
      <w:r w:rsidR="007D5169" w:rsidRPr="000D00AA">
        <w:rPr>
          <w:rFonts w:cs="Arial"/>
          <w:szCs w:val="22"/>
        </w:rPr>
        <w:t>19,7</w:t>
      </w:r>
      <w:r w:rsidR="00BB6FF1" w:rsidRPr="000D00AA">
        <w:rPr>
          <w:rFonts w:cs="Arial"/>
          <w:szCs w:val="22"/>
        </w:rPr>
        <w:t>%</w:t>
      </w:r>
      <w:r w:rsidR="0066750A">
        <w:rPr>
          <w:rFonts w:cs="Arial"/>
          <w:szCs w:val="22"/>
        </w:rPr>
        <w:t xml:space="preserve"> </w:t>
      </w:r>
      <w:r w:rsidR="004D3FE1" w:rsidRPr="000D00AA">
        <w:rPr>
          <w:rFonts w:cs="Arial"/>
          <w:szCs w:val="22"/>
        </w:rPr>
        <w:t>y en tercer lugar las instancias de participación con un 13.1%</w:t>
      </w:r>
      <w:r w:rsidR="0066750A">
        <w:rPr>
          <w:rFonts w:cs="Arial"/>
          <w:szCs w:val="22"/>
        </w:rPr>
        <w:t xml:space="preserve">; la </w:t>
      </w:r>
      <w:r w:rsidR="00FA5856" w:rsidRPr="000D00AA">
        <w:rPr>
          <w:rFonts w:cs="Arial"/>
          <w:szCs w:val="22"/>
        </w:rPr>
        <w:t>instancia</w:t>
      </w:r>
      <w:r w:rsidR="0066750A">
        <w:rPr>
          <w:rFonts w:cs="Arial"/>
          <w:szCs w:val="22"/>
        </w:rPr>
        <w:t xml:space="preserve"> con mayores propuestas fue </w:t>
      </w:r>
      <w:r w:rsidR="00FA5856" w:rsidRPr="000D00AA">
        <w:rPr>
          <w:rFonts w:cs="Arial"/>
          <w:szCs w:val="22"/>
        </w:rPr>
        <w:t>el CTPD.</w:t>
      </w:r>
      <w:r w:rsidR="00B826EA" w:rsidRPr="000D00AA">
        <w:rPr>
          <w:rFonts w:cs="Arial"/>
          <w:szCs w:val="22"/>
        </w:rPr>
        <w:t xml:space="preserve"> </w:t>
      </w:r>
    </w:p>
    <w:p w14:paraId="31726AE5" w14:textId="02F997BD" w:rsidR="00092AA2" w:rsidRPr="000D00AA" w:rsidRDefault="00092AA2" w:rsidP="004D3FE1">
      <w:pPr>
        <w:spacing w:line="288" w:lineRule="auto"/>
        <w:rPr>
          <w:rFonts w:cs="Arial"/>
          <w:szCs w:val="22"/>
        </w:rPr>
      </w:pPr>
    </w:p>
    <w:p w14:paraId="7713F16C" w14:textId="77777777" w:rsidR="009C79F2" w:rsidRPr="000D00AA" w:rsidRDefault="009C79F2" w:rsidP="004D3FE1">
      <w:pPr>
        <w:spacing w:line="288" w:lineRule="auto"/>
        <w:rPr>
          <w:rFonts w:cs="Arial"/>
          <w:szCs w:val="22"/>
        </w:rPr>
      </w:pPr>
    </w:p>
    <w:p w14:paraId="76EF411E" w14:textId="77777777" w:rsidR="00F52F65" w:rsidRPr="000D00AA" w:rsidRDefault="00F52F65" w:rsidP="004D3FE1">
      <w:pPr>
        <w:spacing w:line="288" w:lineRule="auto"/>
        <w:rPr>
          <w:rFonts w:cs="Arial"/>
          <w:szCs w:val="22"/>
        </w:rPr>
      </w:pPr>
    </w:p>
    <w:p w14:paraId="53A21E1F" w14:textId="77777777" w:rsidR="00F52F65" w:rsidRPr="000D00AA" w:rsidRDefault="00F52F65" w:rsidP="004D3FE1">
      <w:pPr>
        <w:spacing w:line="288" w:lineRule="auto"/>
        <w:rPr>
          <w:rFonts w:cs="Arial"/>
          <w:szCs w:val="22"/>
        </w:rPr>
      </w:pPr>
    </w:p>
    <w:p w14:paraId="0D6A7FC7" w14:textId="77777777" w:rsidR="00F52F65" w:rsidRPr="000D00AA" w:rsidRDefault="00F52F65" w:rsidP="004D3FE1">
      <w:pPr>
        <w:spacing w:line="288" w:lineRule="auto"/>
        <w:rPr>
          <w:rFonts w:cs="Arial"/>
          <w:szCs w:val="22"/>
        </w:rPr>
      </w:pPr>
    </w:p>
    <w:p w14:paraId="49B4BA14" w14:textId="77777777" w:rsidR="00F52F65" w:rsidRPr="000D00AA" w:rsidRDefault="00F52F65" w:rsidP="004D3FE1">
      <w:pPr>
        <w:spacing w:line="288" w:lineRule="auto"/>
        <w:rPr>
          <w:rFonts w:cs="Arial"/>
          <w:szCs w:val="22"/>
        </w:rPr>
      </w:pPr>
    </w:p>
    <w:p w14:paraId="3553615D" w14:textId="77777777" w:rsidR="00F52F65" w:rsidRPr="000D00AA" w:rsidRDefault="00F52F65" w:rsidP="004D3FE1">
      <w:pPr>
        <w:spacing w:line="288" w:lineRule="auto"/>
        <w:rPr>
          <w:rFonts w:cs="Arial"/>
          <w:szCs w:val="22"/>
        </w:rPr>
      </w:pPr>
    </w:p>
    <w:p w14:paraId="5ACB0D4B" w14:textId="77777777" w:rsidR="00F52F65" w:rsidRPr="000D00AA" w:rsidRDefault="00F52F65" w:rsidP="004D3FE1">
      <w:pPr>
        <w:spacing w:line="288" w:lineRule="auto"/>
        <w:rPr>
          <w:rFonts w:cs="Arial"/>
          <w:szCs w:val="22"/>
        </w:rPr>
      </w:pPr>
    </w:p>
    <w:p w14:paraId="3AC9CE4A" w14:textId="77777777" w:rsidR="00F52F65" w:rsidRPr="000D00AA" w:rsidRDefault="00F52F65" w:rsidP="004D3FE1">
      <w:pPr>
        <w:spacing w:line="288" w:lineRule="auto"/>
        <w:rPr>
          <w:rFonts w:cs="Arial"/>
          <w:szCs w:val="22"/>
        </w:rPr>
      </w:pPr>
    </w:p>
    <w:p w14:paraId="6AFBB0C4" w14:textId="77777777" w:rsidR="00F52F65" w:rsidRPr="000D00AA" w:rsidRDefault="00F52F65" w:rsidP="004D3FE1">
      <w:pPr>
        <w:spacing w:line="288" w:lineRule="auto"/>
        <w:rPr>
          <w:rFonts w:cs="Arial"/>
          <w:szCs w:val="22"/>
        </w:rPr>
      </w:pPr>
    </w:p>
    <w:p w14:paraId="54B93EC5" w14:textId="4B92181A" w:rsidR="00F52F65" w:rsidRPr="0066750A" w:rsidRDefault="00F52F65" w:rsidP="00C4251A">
      <w:pPr>
        <w:pStyle w:val="Descripcin"/>
      </w:pPr>
      <w:bookmarkStart w:id="16" w:name="_Toc55812768"/>
      <w:r w:rsidRPr="0066750A">
        <w:t xml:space="preserve">Gráfica </w:t>
      </w:r>
      <w:fldSimple w:instr=" SEQ Gráfica \* ARABIC ">
        <w:r w:rsidR="00263516">
          <w:rPr>
            <w:noProof/>
          </w:rPr>
          <w:t>4</w:t>
        </w:r>
      </w:fldSimple>
      <w:r w:rsidRPr="0066750A">
        <w:t>. Porcentaje de inclusión/no inclusión de los aportes según tipo de actor</w:t>
      </w:r>
      <w:bookmarkEnd w:id="16"/>
    </w:p>
    <w:p w14:paraId="2175755B" w14:textId="77777777" w:rsidR="00F52F65" w:rsidRPr="000D00AA" w:rsidRDefault="00F52F65" w:rsidP="00F52F65"/>
    <w:p w14:paraId="61A9F73D" w14:textId="5237A842" w:rsidR="00F52F65" w:rsidRDefault="002928F9" w:rsidP="002928F9">
      <w:pPr>
        <w:jc w:val="center"/>
      </w:pPr>
      <w:r>
        <w:rPr>
          <w:noProof/>
        </w:rPr>
        <w:drawing>
          <wp:inline distT="0" distB="0" distL="0" distR="0" wp14:anchorId="1D334EA8" wp14:editId="2BAACAED">
            <wp:extent cx="5043707" cy="4734396"/>
            <wp:effectExtent l="0" t="0" r="1143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56995" cy="4746869"/>
                    </a:xfrm>
                    <a:prstGeom prst="rect">
                      <a:avLst/>
                    </a:prstGeom>
                  </pic:spPr>
                </pic:pic>
              </a:graphicData>
            </a:graphic>
          </wp:inline>
        </w:drawing>
      </w:r>
    </w:p>
    <w:p w14:paraId="3DAED165" w14:textId="24631767" w:rsidR="007D5169" w:rsidRDefault="00561005" w:rsidP="00561005">
      <w:pPr>
        <w:rPr>
          <w:rFonts w:cs="Arial"/>
          <w:sz w:val="18"/>
          <w:szCs w:val="18"/>
        </w:rPr>
      </w:pPr>
      <w:r>
        <w:t xml:space="preserve">        </w:t>
      </w:r>
      <w:r w:rsidR="00A21D32" w:rsidRPr="0066750A">
        <w:rPr>
          <w:rFonts w:cs="Arial"/>
          <w:sz w:val="18"/>
          <w:szCs w:val="18"/>
        </w:rPr>
        <w:t>Fuente: SDP (2020). Dirección de Participación y Comunicación para la Planeación</w:t>
      </w:r>
    </w:p>
    <w:p w14:paraId="476BFA22" w14:textId="77777777" w:rsidR="0066750A" w:rsidRPr="0066750A" w:rsidRDefault="0066750A" w:rsidP="0066750A">
      <w:pPr>
        <w:spacing w:line="288" w:lineRule="auto"/>
        <w:jc w:val="center"/>
        <w:rPr>
          <w:rFonts w:cs="Arial"/>
          <w:b/>
          <w:sz w:val="18"/>
          <w:szCs w:val="18"/>
        </w:rPr>
      </w:pPr>
    </w:p>
    <w:p w14:paraId="2F4708FB" w14:textId="486A87CA" w:rsidR="00092AA2" w:rsidRPr="0066750A" w:rsidRDefault="00674C30" w:rsidP="0066750A">
      <w:pPr>
        <w:pStyle w:val="Ttulo3"/>
        <w:rPr>
          <w:rFonts w:ascii="Arial" w:hAnsi="Arial" w:cs="Arial"/>
          <w:b/>
          <w:bCs/>
          <w:color w:val="auto"/>
          <w:szCs w:val="22"/>
        </w:rPr>
      </w:pPr>
      <w:bookmarkStart w:id="17" w:name="_Toc55815641"/>
      <w:r w:rsidRPr="0066750A">
        <w:rPr>
          <w:rFonts w:ascii="Arial" w:hAnsi="Arial" w:cs="Arial"/>
          <w:b/>
          <w:bCs/>
          <w:color w:val="auto"/>
          <w:szCs w:val="22"/>
        </w:rPr>
        <w:t>3.1.1 Porcentaje de inclusión de los aportes según poblaciones con enfoque diferencial</w:t>
      </w:r>
      <w:bookmarkEnd w:id="17"/>
      <w:r w:rsidRPr="0066750A">
        <w:rPr>
          <w:rFonts w:ascii="Arial" w:hAnsi="Arial" w:cs="Arial"/>
          <w:b/>
          <w:bCs/>
          <w:color w:val="auto"/>
          <w:szCs w:val="22"/>
        </w:rPr>
        <w:t xml:space="preserve"> </w:t>
      </w:r>
    </w:p>
    <w:p w14:paraId="53305DF9" w14:textId="77777777" w:rsidR="00092AA2" w:rsidRPr="000D00AA" w:rsidRDefault="00092AA2" w:rsidP="001E7618">
      <w:pPr>
        <w:spacing w:line="288" w:lineRule="auto"/>
        <w:rPr>
          <w:rFonts w:cs="Arial"/>
          <w:b/>
          <w:szCs w:val="22"/>
        </w:rPr>
      </w:pPr>
    </w:p>
    <w:p w14:paraId="6C084FB7" w14:textId="53CF600F" w:rsidR="00B826EA" w:rsidRPr="000D00AA" w:rsidRDefault="00B826EA" w:rsidP="00B826EA">
      <w:pPr>
        <w:spacing w:line="288" w:lineRule="auto"/>
        <w:rPr>
          <w:rFonts w:cs="Arial"/>
          <w:szCs w:val="22"/>
        </w:rPr>
      </w:pPr>
      <w:r w:rsidRPr="000D00AA">
        <w:rPr>
          <w:rFonts w:cs="Arial"/>
          <w:szCs w:val="22"/>
        </w:rPr>
        <w:t xml:space="preserve">Entre los grupos poblacionales, la población </w:t>
      </w:r>
      <w:r w:rsidR="00C56F41" w:rsidRPr="000D00AA">
        <w:rPr>
          <w:rFonts w:cs="Arial"/>
          <w:szCs w:val="22"/>
        </w:rPr>
        <w:t xml:space="preserve">rural </w:t>
      </w:r>
      <w:r w:rsidR="0066750A">
        <w:rPr>
          <w:rFonts w:cs="Arial"/>
          <w:szCs w:val="22"/>
        </w:rPr>
        <w:t xml:space="preserve">aportó un total </w:t>
      </w:r>
      <w:r w:rsidRPr="000D00AA">
        <w:rPr>
          <w:rFonts w:cs="Arial"/>
          <w:szCs w:val="22"/>
        </w:rPr>
        <w:t xml:space="preserve">de 226 </w:t>
      </w:r>
      <w:r w:rsidR="0066750A">
        <w:rPr>
          <w:rFonts w:cs="Arial"/>
          <w:szCs w:val="22"/>
        </w:rPr>
        <w:t xml:space="preserve">ideas </w:t>
      </w:r>
      <w:r w:rsidRPr="000D00AA">
        <w:rPr>
          <w:rFonts w:cs="Arial"/>
          <w:szCs w:val="22"/>
        </w:rPr>
        <w:t xml:space="preserve">(25,5%); en segundo </w:t>
      </w:r>
      <w:r w:rsidR="0085173B" w:rsidRPr="000D00AA">
        <w:rPr>
          <w:rFonts w:cs="Arial"/>
          <w:szCs w:val="22"/>
        </w:rPr>
        <w:t>lugar,</w:t>
      </w:r>
      <w:r w:rsidR="0066750A">
        <w:rPr>
          <w:rFonts w:cs="Arial"/>
          <w:szCs w:val="22"/>
        </w:rPr>
        <w:t xml:space="preserve"> las </w:t>
      </w:r>
      <w:r w:rsidRPr="000D00AA">
        <w:rPr>
          <w:rFonts w:cs="Arial"/>
          <w:szCs w:val="22"/>
        </w:rPr>
        <w:t xml:space="preserve">víctimas del conflicto armado con 140 (15,8%) </w:t>
      </w:r>
      <w:r w:rsidR="0066750A">
        <w:rPr>
          <w:rFonts w:cs="Arial"/>
          <w:szCs w:val="22"/>
        </w:rPr>
        <w:t xml:space="preserve">y en tercer lugar </w:t>
      </w:r>
      <w:r w:rsidRPr="000D00AA">
        <w:rPr>
          <w:rFonts w:cs="Arial"/>
          <w:szCs w:val="22"/>
        </w:rPr>
        <w:t xml:space="preserve">las personas con discapacidad con 69 aportes (7,8%).  </w:t>
      </w:r>
    </w:p>
    <w:p w14:paraId="287B3E9A" w14:textId="77777777" w:rsidR="00B05589" w:rsidRPr="000D00AA" w:rsidRDefault="00B05589" w:rsidP="00C4251A">
      <w:pPr>
        <w:pStyle w:val="Descripcin"/>
      </w:pPr>
    </w:p>
    <w:p w14:paraId="1B1D5990" w14:textId="77777777" w:rsidR="00B05589" w:rsidRPr="000D00AA" w:rsidRDefault="00B05589" w:rsidP="00C4251A">
      <w:pPr>
        <w:pStyle w:val="Descripcin"/>
      </w:pPr>
    </w:p>
    <w:p w14:paraId="3E98C3FA" w14:textId="4153C425" w:rsidR="002D006B" w:rsidRPr="000D00AA" w:rsidRDefault="002D006B" w:rsidP="00C4251A">
      <w:pPr>
        <w:pStyle w:val="Descripcin"/>
      </w:pPr>
      <w:bookmarkStart w:id="18" w:name="_Toc55812769"/>
      <w:r w:rsidRPr="000D00AA">
        <w:t xml:space="preserve">Gráfica </w:t>
      </w:r>
      <w:fldSimple w:instr=" SEQ Gráfica \* ARABIC ">
        <w:r w:rsidR="00263516">
          <w:rPr>
            <w:noProof/>
          </w:rPr>
          <w:t>5</w:t>
        </w:r>
      </w:fldSimple>
      <w:r w:rsidRPr="000D00AA">
        <w:t>. Porcentaje de inclusión/no inclusión según población con enfoque</w:t>
      </w:r>
      <w:bookmarkEnd w:id="18"/>
    </w:p>
    <w:p w14:paraId="7D0B21D6" w14:textId="5C1B5C1E" w:rsidR="002D006B" w:rsidRDefault="009B34B0" w:rsidP="002D006B">
      <w:r>
        <w:rPr>
          <w:noProof/>
        </w:rPr>
        <w:drawing>
          <wp:inline distT="0" distB="0" distL="0" distR="0" wp14:anchorId="20A9E077" wp14:editId="6B518F68">
            <wp:extent cx="5612130" cy="4546242"/>
            <wp:effectExtent l="0" t="0" r="7620" b="698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4352" cy="4548042"/>
                    </a:xfrm>
                    <a:prstGeom prst="rect">
                      <a:avLst/>
                    </a:prstGeom>
                  </pic:spPr>
                </pic:pic>
              </a:graphicData>
            </a:graphic>
          </wp:inline>
        </w:drawing>
      </w:r>
    </w:p>
    <w:p w14:paraId="0F207916" w14:textId="6BBDAEF2" w:rsidR="00092AA2" w:rsidRDefault="00A21D32" w:rsidP="00DC0F9E">
      <w:pPr>
        <w:pStyle w:val="Ttulo2"/>
        <w:jc w:val="center"/>
        <w:rPr>
          <w:color w:val="auto"/>
          <w:sz w:val="18"/>
          <w:szCs w:val="18"/>
        </w:rPr>
      </w:pPr>
      <w:bookmarkStart w:id="19" w:name="_Toc55815642"/>
      <w:r w:rsidRPr="00DC0F9E">
        <w:rPr>
          <w:color w:val="auto"/>
          <w:sz w:val="18"/>
          <w:szCs w:val="18"/>
        </w:rPr>
        <w:t>Fuente: SDP (2020). Dirección de Participación y Comunicación para la Planeación</w:t>
      </w:r>
      <w:bookmarkEnd w:id="19"/>
    </w:p>
    <w:p w14:paraId="66ED5C98" w14:textId="77777777" w:rsidR="00DC0F9E" w:rsidRPr="00DC0F9E" w:rsidRDefault="00DC0F9E" w:rsidP="00DC0F9E">
      <w:pPr>
        <w:rPr>
          <w:b/>
          <w:bCs/>
          <w:lang w:eastAsia="es-ES"/>
        </w:rPr>
      </w:pPr>
    </w:p>
    <w:p w14:paraId="2A545FA5" w14:textId="3CAE6B80" w:rsidR="00E33CBB" w:rsidRPr="00DC0F9E" w:rsidRDefault="00E33CBB" w:rsidP="00382C0E">
      <w:pPr>
        <w:pStyle w:val="Ttulo2"/>
        <w:rPr>
          <w:b/>
          <w:bCs/>
          <w:color w:val="auto"/>
        </w:rPr>
      </w:pPr>
      <w:bookmarkStart w:id="20" w:name="_Toc55815643"/>
      <w:r w:rsidRPr="00DC0F9E">
        <w:rPr>
          <w:b/>
          <w:bCs/>
          <w:color w:val="auto"/>
        </w:rPr>
        <w:t xml:space="preserve">3.2 Inclusión de aportes de acuerdo </w:t>
      </w:r>
      <w:r w:rsidR="00DC0F9E" w:rsidRPr="00DC0F9E">
        <w:rPr>
          <w:b/>
          <w:bCs/>
          <w:color w:val="auto"/>
        </w:rPr>
        <w:t>con el</w:t>
      </w:r>
      <w:r w:rsidRPr="00DC0F9E">
        <w:rPr>
          <w:b/>
          <w:bCs/>
          <w:color w:val="auto"/>
        </w:rPr>
        <w:t xml:space="preserve"> sector</w:t>
      </w:r>
      <w:bookmarkEnd w:id="20"/>
    </w:p>
    <w:p w14:paraId="741E39AD" w14:textId="77777777" w:rsidR="00092AA2" w:rsidRPr="000D00AA" w:rsidRDefault="00092AA2" w:rsidP="00382C0E">
      <w:pPr>
        <w:pStyle w:val="Ttulo2"/>
        <w:rPr>
          <w:b/>
          <w:color w:val="auto"/>
        </w:rPr>
      </w:pPr>
    </w:p>
    <w:p w14:paraId="067DF62F" w14:textId="0FB5BB42" w:rsidR="00B826EA" w:rsidRPr="000D00AA" w:rsidRDefault="00B826EA" w:rsidP="00B826EA">
      <w:pPr>
        <w:spacing w:line="288" w:lineRule="auto"/>
        <w:rPr>
          <w:rFonts w:cs="Arial"/>
          <w:szCs w:val="22"/>
        </w:rPr>
      </w:pPr>
      <w:r w:rsidRPr="000D00AA">
        <w:rPr>
          <w:rFonts w:cs="Arial"/>
          <w:szCs w:val="22"/>
        </w:rPr>
        <w:t>Al revisar los sectores que reportaron un mayor porcentaje de incorporación de los aportes se encuentra</w:t>
      </w:r>
      <w:r w:rsidR="00DC0F9E">
        <w:rPr>
          <w:rFonts w:cs="Arial"/>
          <w:szCs w:val="22"/>
        </w:rPr>
        <w:t>n</w:t>
      </w:r>
      <w:r w:rsidRPr="000D00AA">
        <w:rPr>
          <w:rFonts w:cs="Arial"/>
          <w:szCs w:val="22"/>
        </w:rPr>
        <w:t xml:space="preserve"> Ambiente</w:t>
      </w:r>
      <w:r w:rsidR="00DC0F9E">
        <w:rPr>
          <w:rFonts w:cs="Arial"/>
          <w:szCs w:val="22"/>
        </w:rPr>
        <w:t xml:space="preserve"> y Movilidad</w:t>
      </w:r>
      <w:r w:rsidRPr="000D00AA">
        <w:rPr>
          <w:rFonts w:cs="Arial"/>
          <w:szCs w:val="22"/>
        </w:rPr>
        <w:t xml:space="preserve"> con </w:t>
      </w:r>
      <w:r w:rsidR="00DC0F9E">
        <w:rPr>
          <w:rFonts w:cs="Arial"/>
          <w:szCs w:val="22"/>
        </w:rPr>
        <w:t xml:space="preserve">un </w:t>
      </w:r>
      <w:r w:rsidRPr="000D00AA">
        <w:rPr>
          <w:rFonts w:cs="Arial"/>
          <w:szCs w:val="22"/>
        </w:rPr>
        <w:t>10,2%</w:t>
      </w:r>
      <w:r w:rsidR="00DC0F9E">
        <w:rPr>
          <w:rFonts w:cs="Arial"/>
          <w:szCs w:val="22"/>
        </w:rPr>
        <w:t xml:space="preserve">, seguidos de </w:t>
      </w:r>
      <w:r w:rsidRPr="000D00AA">
        <w:rPr>
          <w:rFonts w:cs="Arial"/>
          <w:szCs w:val="22"/>
        </w:rPr>
        <w:t>Cultura, Recreación y Deporte, Seguridad, Convivencia y Justicia, Mujeres</w:t>
      </w:r>
      <w:r w:rsidR="00DC0F9E">
        <w:rPr>
          <w:rFonts w:cs="Arial"/>
          <w:szCs w:val="22"/>
        </w:rPr>
        <w:t xml:space="preserve"> y</w:t>
      </w:r>
      <w:r w:rsidRPr="000D00AA">
        <w:rPr>
          <w:rFonts w:cs="Arial"/>
          <w:szCs w:val="22"/>
        </w:rPr>
        <w:t xml:space="preserve"> Hacienda</w:t>
      </w:r>
      <w:r w:rsidR="00DC0F9E">
        <w:rPr>
          <w:rFonts w:cs="Arial"/>
          <w:szCs w:val="22"/>
        </w:rPr>
        <w:t xml:space="preserve"> </w:t>
      </w:r>
      <w:r w:rsidRPr="000D00AA">
        <w:rPr>
          <w:rFonts w:cs="Arial"/>
          <w:szCs w:val="22"/>
        </w:rPr>
        <w:t xml:space="preserve">con </w:t>
      </w:r>
      <w:r w:rsidR="00DC0F9E">
        <w:rPr>
          <w:rFonts w:cs="Arial"/>
          <w:szCs w:val="22"/>
        </w:rPr>
        <w:t xml:space="preserve">un </w:t>
      </w:r>
      <w:r w:rsidRPr="000D00AA">
        <w:rPr>
          <w:rFonts w:cs="Arial"/>
          <w:szCs w:val="22"/>
        </w:rPr>
        <w:t>9,9%</w:t>
      </w:r>
      <w:r w:rsidR="00DC0F9E">
        <w:rPr>
          <w:rFonts w:cs="Arial"/>
          <w:szCs w:val="22"/>
        </w:rPr>
        <w:t xml:space="preserve"> y </w:t>
      </w:r>
      <w:r w:rsidRPr="000D00AA">
        <w:rPr>
          <w:rFonts w:cs="Arial"/>
          <w:szCs w:val="22"/>
        </w:rPr>
        <w:t xml:space="preserve">Desarrollo Económico, Industria y Turismo con </w:t>
      </w:r>
      <w:r w:rsidR="00DC0F9E">
        <w:rPr>
          <w:rFonts w:cs="Arial"/>
          <w:szCs w:val="22"/>
        </w:rPr>
        <w:t xml:space="preserve">un </w:t>
      </w:r>
      <w:r w:rsidRPr="000D00AA">
        <w:rPr>
          <w:rFonts w:cs="Arial"/>
          <w:szCs w:val="22"/>
        </w:rPr>
        <w:t xml:space="preserve">9,7%. El sector </w:t>
      </w:r>
      <w:r w:rsidR="00DC0F9E">
        <w:rPr>
          <w:rFonts w:cs="Arial"/>
          <w:szCs w:val="22"/>
        </w:rPr>
        <w:t xml:space="preserve">Salud tuvo el menor </w:t>
      </w:r>
      <w:r w:rsidRPr="000D00AA">
        <w:rPr>
          <w:rFonts w:cs="Arial"/>
          <w:szCs w:val="22"/>
        </w:rPr>
        <w:t xml:space="preserve">porcentaje de aportes incluidos con </w:t>
      </w:r>
      <w:r w:rsidR="00DC0F9E">
        <w:rPr>
          <w:rFonts w:cs="Arial"/>
          <w:szCs w:val="22"/>
        </w:rPr>
        <w:t xml:space="preserve">un </w:t>
      </w:r>
      <w:r w:rsidRPr="000D00AA">
        <w:rPr>
          <w:rFonts w:cs="Arial"/>
          <w:szCs w:val="22"/>
        </w:rPr>
        <w:t>3,5%.</w:t>
      </w:r>
    </w:p>
    <w:p w14:paraId="5C3C0AFA" w14:textId="77777777" w:rsidR="00B826EA" w:rsidRPr="000D00AA" w:rsidRDefault="00B826EA" w:rsidP="001E7618">
      <w:pPr>
        <w:spacing w:line="288" w:lineRule="auto"/>
        <w:rPr>
          <w:rFonts w:cs="Arial"/>
          <w:b/>
          <w:szCs w:val="22"/>
        </w:rPr>
      </w:pPr>
    </w:p>
    <w:p w14:paraId="0434AA0D" w14:textId="77777777" w:rsidR="003B18D3" w:rsidRPr="000D00AA" w:rsidRDefault="003B18D3" w:rsidP="001E7618">
      <w:pPr>
        <w:spacing w:line="288" w:lineRule="auto"/>
        <w:rPr>
          <w:rFonts w:cs="Arial"/>
          <w:b/>
          <w:szCs w:val="22"/>
        </w:rPr>
      </w:pPr>
    </w:p>
    <w:p w14:paraId="0077CFB5" w14:textId="157084C5" w:rsidR="009B4007" w:rsidRPr="00E978DB" w:rsidRDefault="00AF284A" w:rsidP="00C4251A">
      <w:pPr>
        <w:pStyle w:val="Descripcin"/>
      </w:pPr>
      <w:bookmarkStart w:id="21" w:name="_Toc55812770"/>
      <w:r w:rsidRPr="00E978DB">
        <w:lastRenderedPageBreak/>
        <w:t xml:space="preserve">Gráfica </w:t>
      </w:r>
      <w:fldSimple w:instr=" SEQ Gráfica \* ARABIC ">
        <w:r w:rsidR="00263516">
          <w:rPr>
            <w:noProof/>
          </w:rPr>
          <w:t>6</w:t>
        </w:r>
      </w:fldSimple>
      <w:r w:rsidRPr="00E978DB">
        <w:t>. Porcentaje de incorporación de aportes según el sector</w:t>
      </w:r>
      <w:bookmarkEnd w:id="21"/>
    </w:p>
    <w:p w14:paraId="45CCCFA2" w14:textId="689C9AF9" w:rsidR="003B18D3" w:rsidRDefault="00463AC7" w:rsidP="003B18D3">
      <w:r>
        <w:rPr>
          <w:noProof/>
        </w:rPr>
        <w:drawing>
          <wp:inline distT="0" distB="0" distL="0" distR="0" wp14:anchorId="5AF242CF" wp14:editId="7CD7B0C7">
            <wp:extent cx="5697220" cy="496244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03958" cy="4968309"/>
                    </a:xfrm>
                    <a:prstGeom prst="rect">
                      <a:avLst/>
                    </a:prstGeom>
                  </pic:spPr>
                </pic:pic>
              </a:graphicData>
            </a:graphic>
          </wp:inline>
        </w:drawing>
      </w:r>
    </w:p>
    <w:p w14:paraId="6FF8B7EE" w14:textId="70D5A2DE" w:rsidR="00092AA2" w:rsidRPr="000D00AA" w:rsidRDefault="00A21D32" w:rsidP="00E978DB">
      <w:pPr>
        <w:spacing w:line="288" w:lineRule="auto"/>
        <w:jc w:val="center"/>
        <w:rPr>
          <w:rFonts w:cs="Arial"/>
          <w:b/>
          <w:szCs w:val="22"/>
        </w:rPr>
      </w:pPr>
      <w:r w:rsidRPr="000D00AA">
        <w:rPr>
          <w:rFonts w:cs="Arial"/>
          <w:sz w:val="20"/>
          <w:szCs w:val="20"/>
        </w:rPr>
        <w:t xml:space="preserve">Fuente: </w:t>
      </w:r>
      <w:r w:rsidRPr="000D00AA">
        <w:rPr>
          <w:rFonts w:cs="Arial"/>
          <w:sz w:val="18"/>
          <w:szCs w:val="18"/>
        </w:rPr>
        <w:t>SDP (2020). Dirección de Participación y Comunicación para la Planeación</w:t>
      </w:r>
    </w:p>
    <w:p w14:paraId="5E57D406" w14:textId="77777777" w:rsidR="00E978DB" w:rsidRDefault="00E978DB" w:rsidP="002472F6">
      <w:pPr>
        <w:pStyle w:val="Ttulo2"/>
        <w:rPr>
          <w:color w:val="auto"/>
        </w:rPr>
      </w:pPr>
    </w:p>
    <w:p w14:paraId="4972D2BE" w14:textId="5DDBD8E8" w:rsidR="00092AA2" w:rsidRPr="00E978DB" w:rsidRDefault="002472F6" w:rsidP="002472F6">
      <w:pPr>
        <w:pStyle w:val="Ttulo2"/>
        <w:rPr>
          <w:b/>
          <w:bCs/>
          <w:color w:val="auto"/>
        </w:rPr>
      </w:pPr>
      <w:bookmarkStart w:id="22" w:name="_Toc55815644"/>
      <w:r w:rsidRPr="00E978DB">
        <w:rPr>
          <w:b/>
          <w:bCs/>
          <w:color w:val="auto"/>
        </w:rPr>
        <w:t>3.3</w:t>
      </w:r>
      <w:r w:rsidR="009C79F2" w:rsidRPr="00E978DB">
        <w:rPr>
          <w:b/>
          <w:bCs/>
          <w:color w:val="auto"/>
        </w:rPr>
        <w:t xml:space="preserve"> </w:t>
      </w:r>
      <w:r w:rsidR="00E33CBB" w:rsidRPr="00E978DB">
        <w:rPr>
          <w:b/>
          <w:bCs/>
          <w:color w:val="auto"/>
        </w:rPr>
        <w:t xml:space="preserve">Aportes </w:t>
      </w:r>
      <w:r w:rsidR="00C42209" w:rsidRPr="00E978DB">
        <w:rPr>
          <w:b/>
          <w:bCs/>
          <w:color w:val="auto"/>
        </w:rPr>
        <w:t>incluidos</w:t>
      </w:r>
      <w:r w:rsidR="00E33CBB" w:rsidRPr="00E978DB">
        <w:rPr>
          <w:b/>
          <w:bCs/>
          <w:color w:val="auto"/>
        </w:rPr>
        <w:t xml:space="preserve"> según propósito</w:t>
      </w:r>
      <w:bookmarkEnd w:id="22"/>
    </w:p>
    <w:p w14:paraId="4DAA83D7" w14:textId="77777777" w:rsidR="00C42209" w:rsidRPr="000D00AA" w:rsidRDefault="00C42209" w:rsidP="009C79F2">
      <w:pPr>
        <w:pStyle w:val="Ttulo2"/>
        <w:rPr>
          <w:color w:val="auto"/>
        </w:rPr>
      </w:pPr>
    </w:p>
    <w:p w14:paraId="42591BD0" w14:textId="55A50FC4" w:rsidR="00BD7643" w:rsidRPr="000D00AA" w:rsidRDefault="00BD7643" w:rsidP="00BD7643">
      <w:pPr>
        <w:spacing w:line="288" w:lineRule="auto"/>
        <w:rPr>
          <w:rFonts w:cs="Arial"/>
          <w:szCs w:val="22"/>
        </w:rPr>
      </w:pPr>
      <w:r w:rsidRPr="000D00AA">
        <w:rPr>
          <w:rFonts w:cs="Arial"/>
          <w:szCs w:val="22"/>
        </w:rPr>
        <w:t>E</w:t>
      </w:r>
      <w:r w:rsidR="00A53C29">
        <w:rPr>
          <w:rFonts w:cs="Arial"/>
          <w:szCs w:val="22"/>
        </w:rPr>
        <w:t xml:space="preserve">n el </w:t>
      </w:r>
      <w:r w:rsidRPr="000D00AA">
        <w:rPr>
          <w:rFonts w:cs="Arial"/>
          <w:szCs w:val="22"/>
        </w:rPr>
        <w:t xml:space="preserve">propósito </w:t>
      </w:r>
      <w:r w:rsidR="00A53C29">
        <w:rPr>
          <w:rFonts w:cs="Arial"/>
          <w:szCs w:val="22"/>
        </w:rPr>
        <w:t xml:space="preserve">1 </w:t>
      </w:r>
      <w:r w:rsidR="00A53C29" w:rsidRPr="000D00AA">
        <w:t>“</w:t>
      </w:r>
      <w:r w:rsidR="00A53C29" w:rsidRPr="000D00AA">
        <w:rPr>
          <w:rFonts w:cs="Arial"/>
          <w:i/>
          <w:szCs w:val="22"/>
        </w:rPr>
        <w:t>Hacer un nuevo contrato social con igualdad de oportunidades para la inclusión social, productiva y política</w:t>
      </w:r>
      <w:r w:rsidR="00A53C29" w:rsidRPr="000D00AA">
        <w:rPr>
          <w:rFonts w:cs="Arial"/>
          <w:szCs w:val="22"/>
        </w:rPr>
        <w:t>”</w:t>
      </w:r>
      <w:r w:rsidR="00A53C29">
        <w:rPr>
          <w:rFonts w:cs="Arial"/>
          <w:szCs w:val="22"/>
        </w:rPr>
        <w:t xml:space="preserve"> </w:t>
      </w:r>
      <w:r w:rsidRPr="000D00AA">
        <w:rPr>
          <w:rFonts w:cs="Arial"/>
          <w:szCs w:val="22"/>
        </w:rPr>
        <w:t>se concentró la mayor cantidad de aportes incluidos en el Plan Distrital de Desarrollo</w:t>
      </w:r>
      <w:r w:rsidR="00A53C29">
        <w:rPr>
          <w:rFonts w:cs="Arial"/>
          <w:szCs w:val="22"/>
        </w:rPr>
        <w:t xml:space="preserve"> (1</w:t>
      </w:r>
      <w:r w:rsidR="00E978DB">
        <w:rPr>
          <w:rFonts w:cs="Arial"/>
          <w:szCs w:val="22"/>
        </w:rPr>
        <w:t>.</w:t>
      </w:r>
      <w:r w:rsidR="004D7980" w:rsidRPr="000D00AA">
        <w:rPr>
          <w:rFonts w:cs="Arial"/>
          <w:szCs w:val="22"/>
        </w:rPr>
        <w:t>172</w:t>
      </w:r>
      <w:r w:rsidR="00A53C29">
        <w:rPr>
          <w:rFonts w:cs="Arial"/>
          <w:szCs w:val="22"/>
        </w:rPr>
        <w:t>)</w:t>
      </w:r>
      <w:r w:rsidRPr="000D00AA">
        <w:rPr>
          <w:rFonts w:cs="Arial"/>
          <w:szCs w:val="22"/>
        </w:rPr>
        <w:t xml:space="preserve">. La diferencia </w:t>
      </w:r>
      <w:r w:rsidR="00A53C29">
        <w:rPr>
          <w:rFonts w:cs="Arial"/>
          <w:szCs w:val="22"/>
        </w:rPr>
        <w:t>de aportes incluidos en los demás propósitos es sustancial, toda vez, que</w:t>
      </w:r>
      <w:r w:rsidR="000B2243" w:rsidRPr="000D00AA">
        <w:rPr>
          <w:rFonts w:cs="Arial"/>
          <w:szCs w:val="22"/>
        </w:rPr>
        <w:t xml:space="preserve"> </w:t>
      </w:r>
      <w:r w:rsidR="00150EAA">
        <w:rPr>
          <w:rFonts w:cs="Arial"/>
          <w:szCs w:val="22"/>
        </w:rPr>
        <w:t>el</w:t>
      </w:r>
      <w:r w:rsidR="000B2243" w:rsidRPr="000D00AA">
        <w:rPr>
          <w:rFonts w:cs="Arial"/>
          <w:szCs w:val="22"/>
        </w:rPr>
        <w:t xml:space="preserve"> </w:t>
      </w:r>
      <w:r w:rsidR="00A53C29">
        <w:rPr>
          <w:rFonts w:cs="Arial"/>
          <w:szCs w:val="22"/>
        </w:rPr>
        <w:t xml:space="preserve">total de ideas </w:t>
      </w:r>
      <w:r w:rsidR="000B2243" w:rsidRPr="000D00AA">
        <w:rPr>
          <w:rFonts w:cs="Arial"/>
          <w:szCs w:val="22"/>
        </w:rPr>
        <w:t xml:space="preserve">corresponde </w:t>
      </w:r>
      <w:r w:rsidR="00A53C29">
        <w:rPr>
          <w:rFonts w:cs="Arial"/>
          <w:szCs w:val="22"/>
        </w:rPr>
        <w:t xml:space="preserve">a este valor. </w:t>
      </w:r>
    </w:p>
    <w:p w14:paraId="24B0464B" w14:textId="77777777" w:rsidR="00BD7643" w:rsidRPr="000D00AA" w:rsidRDefault="00BD7643" w:rsidP="00C42209">
      <w:pPr>
        <w:spacing w:line="288" w:lineRule="auto"/>
        <w:rPr>
          <w:rFonts w:cs="Arial"/>
          <w:b/>
          <w:szCs w:val="22"/>
        </w:rPr>
      </w:pPr>
    </w:p>
    <w:p w14:paraId="4086A92C" w14:textId="77777777" w:rsidR="009C79F2" w:rsidRPr="000D00AA" w:rsidRDefault="009C79F2" w:rsidP="00C42209">
      <w:pPr>
        <w:spacing w:line="288" w:lineRule="auto"/>
        <w:rPr>
          <w:rFonts w:cs="Arial"/>
          <w:b/>
          <w:szCs w:val="22"/>
        </w:rPr>
      </w:pPr>
    </w:p>
    <w:p w14:paraId="3944700C" w14:textId="77777777" w:rsidR="00A53C29" w:rsidRDefault="00AF284A" w:rsidP="00C4251A">
      <w:pPr>
        <w:pStyle w:val="Descripcin"/>
      </w:pPr>
      <w:bookmarkStart w:id="23" w:name="_Toc55812771"/>
      <w:r w:rsidRPr="000D00AA">
        <w:t xml:space="preserve">Gráfica </w:t>
      </w:r>
      <w:fldSimple w:instr=" SEQ Gráfica \* ARABIC ">
        <w:r w:rsidR="00263516">
          <w:rPr>
            <w:noProof/>
          </w:rPr>
          <w:t>7</w:t>
        </w:r>
      </w:fldSimple>
      <w:r w:rsidRPr="000D00AA">
        <w:t xml:space="preserve">. Aportes incluidos de acuerdo </w:t>
      </w:r>
      <w:r w:rsidR="00A53C29">
        <w:t xml:space="preserve">con los </w:t>
      </w:r>
      <w:r w:rsidRPr="000D00AA">
        <w:t>propósito</w:t>
      </w:r>
      <w:r w:rsidR="00A53C29">
        <w:t>s</w:t>
      </w:r>
      <w:bookmarkEnd w:id="23"/>
      <w:r w:rsidRPr="000D00AA">
        <w:t xml:space="preserve"> </w:t>
      </w:r>
    </w:p>
    <w:p w14:paraId="08B74C78" w14:textId="1C349E24" w:rsidR="00AF284A" w:rsidRPr="000D00AA" w:rsidRDefault="00AF284A" w:rsidP="00C4251A">
      <w:pPr>
        <w:pStyle w:val="Descripcin"/>
      </w:pPr>
      <w:r w:rsidRPr="000D00AA">
        <w:t>del Plan Distrital de Desarrollo</w:t>
      </w:r>
    </w:p>
    <w:p w14:paraId="7AFD56FB" w14:textId="4B197439" w:rsidR="00AF284A" w:rsidRDefault="0023153E" w:rsidP="0023153E">
      <w:pPr>
        <w:jc w:val="center"/>
      </w:pPr>
      <w:r>
        <w:rPr>
          <w:noProof/>
        </w:rPr>
        <w:drawing>
          <wp:inline distT="0" distB="0" distL="0" distR="0" wp14:anchorId="2A8C9583" wp14:editId="00A6D5BF">
            <wp:extent cx="4316531" cy="3438378"/>
            <wp:effectExtent l="0" t="0" r="190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42038" cy="3458696"/>
                    </a:xfrm>
                    <a:prstGeom prst="rect">
                      <a:avLst/>
                    </a:prstGeom>
                  </pic:spPr>
                </pic:pic>
              </a:graphicData>
            </a:graphic>
          </wp:inline>
        </w:drawing>
      </w:r>
    </w:p>
    <w:p w14:paraId="743EA31F" w14:textId="6BA42F7A" w:rsidR="00C42209" w:rsidRPr="008139E9" w:rsidRDefault="0023153E" w:rsidP="008139E9">
      <w:pPr>
        <w:pStyle w:val="Ttulo3"/>
        <w:jc w:val="center"/>
        <w:rPr>
          <w:color w:val="auto"/>
          <w:sz w:val="18"/>
          <w:szCs w:val="18"/>
        </w:rPr>
      </w:pPr>
      <w:bookmarkStart w:id="24" w:name="_Toc55815645"/>
      <w:r>
        <w:rPr>
          <w:rFonts w:ascii="Arial" w:hAnsi="Arial" w:cs="Arial"/>
          <w:color w:val="auto"/>
          <w:sz w:val="18"/>
          <w:szCs w:val="18"/>
        </w:rPr>
        <w:t>F</w:t>
      </w:r>
      <w:r w:rsidR="00A21D32" w:rsidRPr="008139E9">
        <w:rPr>
          <w:rFonts w:ascii="Arial" w:hAnsi="Arial" w:cs="Arial"/>
          <w:color w:val="auto"/>
          <w:sz w:val="18"/>
          <w:szCs w:val="18"/>
        </w:rPr>
        <w:t>uente: SDP (2020). Dirección de Participación y Comunicación para la Planeación</w:t>
      </w:r>
      <w:r>
        <w:rPr>
          <w:rFonts w:ascii="Arial" w:hAnsi="Arial" w:cs="Arial"/>
          <w:color w:val="auto"/>
          <w:sz w:val="18"/>
          <w:szCs w:val="18"/>
        </w:rPr>
        <w:t>.</w:t>
      </w:r>
      <w:bookmarkEnd w:id="24"/>
    </w:p>
    <w:p w14:paraId="28B21E93" w14:textId="77777777" w:rsidR="008139E9" w:rsidRDefault="008139E9" w:rsidP="002472F6">
      <w:pPr>
        <w:pStyle w:val="Ttulo3"/>
        <w:rPr>
          <w:b/>
          <w:bCs/>
          <w:color w:val="auto"/>
        </w:rPr>
      </w:pPr>
    </w:p>
    <w:p w14:paraId="36B0F620" w14:textId="1EC3F70E" w:rsidR="00E33CBB" w:rsidRPr="008139E9" w:rsidRDefault="002472F6" w:rsidP="002472F6">
      <w:pPr>
        <w:pStyle w:val="Ttulo3"/>
        <w:rPr>
          <w:b/>
          <w:bCs/>
          <w:color w:val="auto"/>
        </w:rPr>
      </w:pPr>
      <w:bookmarkStart w:id="25" w:name="_Toc55815646"/>
      <w:r w:rsidRPr="008139E9">
        <w:rPr>
          <w:b/>
          <w:bCs/>
          <w:color w:val="auto"/>
        </w:rPr>
        <w:t>3.3</w:t>
      </w:r>
      <w:r w:rsidR="00B542E5" w:rsidRPr="008139E9">
        <w:rPr>
          <w:b/>
          <w:bCs/>
          <w:color w:val="auto"/>
        </w:rPr>
        <w:t xml:space="preserve">.1 </w:t>
      </w:r>
      <w:r w:rsidR="00E33CBB" w:rsidRPr="008139E9">
        <w:rPr>
          <w:b/>
          <w:bCs/>
          <w:color w:val="auto"/>
        </w:rPr>
        <w:t>Aportes incluidos según tipo de actor y propósito</w:t>
      </w:r>
      <w:r w:rsidR="00382ADD">
        <w:rPr>
          <w:b/>
          <w:bCs/>
          <w:color w:val="auto"/>
        </w:rPr>
        <w:t>.</w:t>
      </w:r>
      <w:bookmarkEnd w:id="25"/>
    </w:p>
    <w:p w14:paraId="20BCF618" w14:textId="77777777" w:rsidR="00C42209" w:rsidRPr="000D00AA" w:rsidRDefault="00C42209" w:rsidP="00C42209">
      <w:pPr>
        <w:spacing w:line="288" w:lineRule="auto"/>
        <w:rPr>
          <w:rFonts w:cs="Arial"/>
          <w:b/>
          <w:szCs w:val="22"/>
        </w:rPr>
      </w:pPr>
    </w:p>
    <w:p w14:paraId="09B24551" w14:textId="1F359A8E" w:rsidR="006B0410" w:rsidRPr="000D00AA" w:rsidRDefault="00162CBA" w:rsidP="00E06501">
      <w:pPr>
        <w:spacing w:line="288" w:lineRule="auto"/>
        <w:rPr>
          <w:rFonts w:cs="Arial"/>
          <w:szCs w:val="22"/>
        </w:rPr>
      </w:pPr>
      <w:r w:rsidRPr="000D00AA">
        <w:rPr>
          <w:rFonts w:cs="Arial"/>
          <w:szCs w:val="22"/>
        </w:rPr>
        <w:t>Como se observaba en la gráfica anterior, el propósito que concentró la mayor cantidad de aportes incluidos</w:t>
      </w:r>
      <w:r w:rsidR="00FE6824" w:rsidRPr="000D00AA">
        <w:rPr>
          <w:rFonts w:cs="Arial"/>
          <w:szCs w:val="22"/>
        </w:rPr>
        <w:t xml:space="preserve"> fue el</w:t>
      </w:r>
      <w:r w:rsidR="008139E9">
        <w:rPr>
          <w:rFonts w:cs="Arial"/>
          <w:szCs w:val="22"/>
        </w:rPr>
        <w:t xml:space="preserve"> 1</w:t>
      </w:r>
      <w:r w:rsidR="00150EAA">
        <w:rPr>
          <w:rFonts w:cs="Arial"/>
          <w:szCs w:val="22"/>
        </w:rPr>
        <w:t>,</w:t>
      </w:r>
      <w:r w:rsidR="008139E9">
        <w:rPr>
          <w:rFonts w:cs="Arial"/>
          <w:szCs w:val="22"/>
        </w:rPr>
        <w:t xml:space="preserve"> en tal sentido, </w:t>
      </w:r>
      <w:r w:rsidR="003F7090" w:rsidRPr="000D00AA">
        <w:rPr>
          <w:rFonts w:cs="Arial"/>
          <w:szCs w:val="22"/>
        </w:rPr>
        <w:t xml:space="preserve">los actores que </w:t>
      </w:r>
      <w:r w:rsidR="00004F16" w:rsidRPr="000D00AA">
        <w:rPr>
          <w:rFonts w:cs="Arial"/>
          <w:szCs w:val="22"/>
        </w:rPr>
        <w:t xml:space="preserve">registraron mayor cantidad de aportes </w:t>
      </w:r>
      <w:r w:rsidR="008139E9">
        <w:rPr>
          <w:rFonts w:cs="Arial"/>
          <w:szCs w:val="22"/>
        </w:rPr>
        <w:t xml:space="preserve">fueron las </w:t>
      </w:r>
      <w:r w:rsidR="00B4504B" w:rsidRPr="000D00AA">
        <w:rPr>
          <w:rFonts w:cs="Arial"/>
          <w:szCs w:val="22"/>
        </w:rPr>
        <w:t>poblaciones con enfoque diferencial</w:t>
      </w:r>
      <w:r w:rsidR="008139E9">
        <w:rPr>
          <w:rFonts w:cs="Arial"/>
          <w:szCs w:val="22"/>
        </w:rPr>
        <w:t xml:space="preserve"> (</w:t>
      </w:r>
      <w:r w:rsidR="00780C51" w:rsidRPr="000D00AA">
        <w:rPr>
          <w:rFonts w:cs="Arial"/>
          <w:szCs w:val="22"/>
        </w:rPr>
        <w:t>387</w:t>
      </w:r>
      <w:r w:rsidR="008139E9">
        <w:rPr>
          <w:rFonts w:cs="Arial"/>
          <w:szCs w:val="22"/>
        </w:rPr>
        <w:t>)</w:t>
      </w:r>
      <w:r w:rsidR="00E06501" w:rsidRPr="000D00AA">
        <w:rPr>
          <w:rFonts w:cs="Arial"/>
          <w:szCs w:val="22"/>
        </w:rPr>
        <w:t xml:space="preserve">, en segundo </w:t>
      </w:r>
      <w:r w:rsidR="00780C51" w:rsidRPr="000D00AA">
        <w:rPr>
          <w:rFonts w:cs="Arial"/>
          <w:szCs w:val="22"/>
        </w:rPr>
        <w:t>lugar</w:t>
      </w:r>
      <w:r w:rsidR="008139E9">
        <w:rPr>
          <w:rFonts w:cs="Arial"/>
          <w:szCs w:val="22"/>
        </w:rPr>
        <w:t>,</w:t>
      </w:r>
      <w:r w:rsidR="00E06501" w:rsidRPr="000D00AA">
        <w:rPr>
          <w:rFonts w:cs="Arial"/>
          <w:szCs w:val="22"/>
        </w:rPr>
        <w:t xml:space="preserve"> la ciudadanía no organizada </w:t>
      </w:r>
      <w:r w:rsidR="008139E9">
        <w:rPr>
          <w:rFonts w:cs="Arial"/>
          <w:szCs w:val="22"/>
        </w:rPr>
        <w:t>(</w:t>
      </w:r>
      <w:r w:rsidR="00780C51" w:rsidRPr="000D00AA">
        <w:rPr>
          <w:rFonts w:cs="Arial"/>
          <w:szCs w:val="22"/>
        </w:rPr>
        <w:t>349</w:t>
      </w:r>
      <w:r w:rsidR="008139E9">
        <w:rPr>
          <w:rFonts w:cs="Arial"/>
          <w:szCs w:val="22"/>
        </w:rPr>
        <w:t>)</w:t>
      </w:r>
      <w:r w:rsidR="00E06501" w:rsidRPr="000D00AA">
        <w:rPr>
          <w:rFonts w:cs="Arial"/>
          <w:szCs w:val="22"/>
        </w:rPr>
        <w:t xml:space="preserve"> y en tercer lugar las instancias de participación </w:t>
      </w:r>
      <w:r w:rsidR="008139E9">
        <w:rPr>
          <w:rFonts w:cs="Arial"/>
          <w:szCs w:val="22"/>
        </w:rPr>
        <w:t>(</w:t>
      </w:r>
      <w:r w:rsidR="00780C51" w:rsidRPr="000D00AA">
        <w:rPr>
          <w:rFonts w:cs="Arial"/>
          <w:szCs w:val="22"/>
        </w:rPr>
        <w:t>198</w:t>
      </w:r>
      <w:r w:rsidR="008139E9">
        <w:rPr>
          <w:rFonts w:cs="Arial"/>
          <w:szCs w:val="22"/>
        </w:rPr>
        <w:t>)</w:t>
      </w:r>
      <w:r w:rsidR="00970A9D" w:rsidRPr="000D00AA">
        <w:rPr>
          <w:rFonts w:cs="Arial"/>
          <w:szCs w:val="22"/>
        </w:rPr>
        <w:t xml:space="preserve">. </w:t>
      </w:r>
    </w:p>
    <w:p w14:paraId="5824779D" w14:textId="77777777" w:rsidR="006B0410" w:rsidRPr="000D00AA" w:rsidRDefault="006B0410" w:rsidP="00E06501">
      <w:pPr>
        <w:spacing w:line="288" w:lineRule="auto"/>
        <w:rPr>
          <w:rFonts w:cs="Arial"/>
          <w:szCs w:val="22"/>
        </w:rPr>
      </w:pPr>
    </w:p>
    <w:p w14:paraId="6B6D23D2" w14:textId="722D441B" w:rsidR="00275F74" w:rsidRPr="000D00AA" w:rsidRDefault="00275F74" w:rsidP="00E06501">
      <w:pPr>
        <w:spacing w:line="288" w:lineRule="auto"/>
        <w:rPr>
          <w:rFonts w:cs="Arial"/>
          <w:szCs w:val="22"/>
        </w:rPr>
      </w:pPr>
      <w:r w:rsidRPr="000D00AA">
        <w:rPr>
          <w:rFonts w:cs="Arial"/>
          <w:szCs w:val="22"/>
        </w:rPr>
        <w:t xml:space="preserve">El segundo propósito con mayor cantidad de aportes incluidos fue el </w:t>
      </w:r>
      <w:r w:rsidR="008139E9">
        <w:rPr>
          <w:rFonts w:cs="Arial"/>
          <w:szCs w:val="22"/>
        </w:rPr>
        <w:t>2 que provienen de l</w:t>
      </w:r>
      <w:r w:rsidR="00A9775E" w:rsidRPr="000D00AA">
        <w:rPr>
          <w:rFonts w:cs="Arial"/>
          <w:szCs w:val="22"/>
        </w:rPr>
        <w:t>a ciudadanía no organizada (168</w:t>
      </w:r>
      <w:r w:rsidR="006D0313" w:rsidRPr="000D00AA">
        <w:rPr>
          <w:rFonts w:cs="Arial"/>
          <w:szCs w:val="22"/>
        </w:rPr>
        <w:t>)</w:t>
      </w:r>
      <w:r w:rsidR="008139E9">
        <w:rPr>
          <w:rFonts w:cs="Arial"/>
          <w:szCs w:val="22"/>
        </w:rPr>
        <w:t>,</w:t>
      </w:r>
      <w:r w:rsidR="006D0313" w:rsidRPr="000D00AA">
        <w:rPr>
          <w:rFonts w:cs="Arial"/>
          <w:szCs w:val="22"/>
        </w:rPr>
        <w:t xml:space="preserve"> </w:t>
      </w:r>
      <w:r w:rsidR="0032674E" w:rsidRPr="000D00AA">
        <w:rPr>
          <w:rFonts w:cs="Arial"/>
          <w:szCs w:val="22"/>
        </w:rPr>
        <w:t>las poblacio</w:t>
      </w:r>
      <w:r w:rsidR="00A9775E" w:rsidRPr="000D00AA">
        <w:rPr>
          <w:rFonts w:cs="Arial"/>
          <w:szCs w:val="22"/>
        </w:rPr>
        <w:t>nes con enfoque diferencial (72</w:t>
      </w:r>
      <w:r w:rsidR="008139E9">
        <w:rPr>
          <w:rFonts w:cs="Arial"/>
          <w:szCs w:val="22"/>
        </w:rPr>
        <w:t xml:space="preserve">) y </w:t>
      </w:r>
      <w:r w:rsidR="0032674E" w:rsidRPr="000D00AA">
        <w:rPr>
          <w:rFonts w:cs="Arial"/>
          <w:szCs w:val="22"/>
        </w:rPr>
        <w:t>las in</w:t>
      </w:r>
      <w:r w:rsidR="006D0313" w:rsidRPr="000D00AA">
        <w:rPr>
          <w:rFonts w:cs="Arial"/>
          <w:szCs w:val="22"/>
        </w:rPr>
        <w:t>stancias de participación</w:t>
      </w:r>
      <w:r w:rsidR="008139E9">
        <w:rPr>
          <w:rFonts w:cs="Arial"/>
          <w:szCs w:val="22"/>
        </w:rPr>
        <w:t xml:space="preserve"> (</w:t>
      </w:r>
      <w:r w:rsidR="006D0313" w:rsidRPr="000D00AA">
        <w:rPr>
          <w:rFonts w:cs="Arial"/>
          <w:szCs w:val="22"/>
        </w:rPr>
        <w:t>60</w:t>
      </w:r>
      <w:r w:rsidR="008139E9">
        <w:rPr>
          <w:rFonts w:cs="Arial"/>
          <w:szCs w:val="22"/>
        </w:rPr>
        <w:t>)</w:t>
      </w:r>
      <w:r w:rsidR="0032674E" w:rsidRPr="000D00AA">
        <w:rPr>
          <w:rFonts w:cs="Arial"/>
          <w:szCs w:val="22"/>
        </w:rPr>
        <w:t xml:space="preserve">. </w:t>
      </w:r>
    </w:p>
    <w:p w14:paraId="18D0524A" w14:textId="77777777" w:rsidR="00275F74" w:rsidRPr="000D00AA" w:rsidRDefault="00275F74" w:rsidP="00E06501">
      <w:pPr>
        <w:spacing w:line="288" w:lineRule="auto"/>
        <w:rPr>
          <w:rFonts w:cs="Arial"/>
          <w:szCs w:val="22"/>
        </w:rPr>
      </w:pPr>
    </w:p>
    <w:p w14:paraId="5463FD61" w14:textId="77777777" w:rsidR="00B21E1F" w:rsidRPr="000D00AA" w:rsidRDefault="00B21E1F" w:rsidP="00E06501">
      <w:pPr>
        <w:spacing w:line="288" w:lineRule="auto"/>
        <w:rPr>
          <w:rFonts w:cs="Arial"/>
          <w:szCs w:val="22"/>
        </w:rPr>
      </w:pPr>
    </w:p>
    <w:p w14:paraId="1AFC4F60" w14:textId="77777777" w:rsidR="00B21E1F" w:rsidRPr="000D00AA" w:rsidRDefault="00B21E1F" w:rsidP="00E06501">
      <w:pPr>
        <w:spacing w:line="288" w:lineRule="auto"/>
        <w:rPr>
          <w:rFonts w:cs="Arial"/>
          <w:szCs w:val="22"/>
        </w:rPr>
      </w:pPr>
    </w:p>
    <w:p w14:paraId="33BC752F" w14:textId="41DC8642" w:rsidR="00B21E1F" w:rsidRPr="008139E9" w:rsidRDefault="00B21E1F" w:rsidP="00C4251A">
      <w:pPr>
        <w:pStyle w:val="Descripcin"/>
      </w:pPr>
      <w:bookmarkStart w:id="26" w:name="_Toc55813395"/>
      <w:r w:rsidRPr="008139E9">
        <w:lastRenderedPageBreak/>
        <w:t xml:space="preserve">Tabla </w:t>
      </w:r>
      <w:fldSimple w:instr=" SEQ Tabla \* ARABIC ">
        <w:r w:rsidR="00D73AC6">
          <w:rPr>
            <w:noProof/>
          </w:rPr>
          <w:t>4</w:t>
        </w:r>
      </w:fldSimple>
      <w:r w:rsidRPr="008139E9">
        <w:t>. Cantidad de aportes según propósito y tipo de actor</w:t>
      </w:r>
      <w:bookmarkEnd w:id="26"/>
    </w:p>
    <w:p w14:paraId="53166AC5" w14:textId="6676F1A1" w:rsidR="00EC0DB8" w:rsidRPr="000D00AA" w:rsidRDefault="00382ADD" w:rsidP="00C4251A">
      <w:pPr>
        <w:pStyle w:val="Descripcin"/>
      </w:pPr>
      <w:r w:rsidRPr="00382ADD">
        <w:rPr>
          <w:noProof/>
        </w:rPr>
        <w:drawing>
          <wp:inline distT="0" distB="0" distL="0" distR="0" wp14:anchorId="6B4293FA" wp14:editId="4B941103">
            <wp:extent cx="5612130" cy="2052320"/>
            <wp:effectExtent l="0" t="0" r="1270" b="508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052320"/>
                    </a:xfrm>
                    <a:prstGeom prst="rect">
                      <a:avLst/>
                    </a:prstGeom>
                  </pic:spPr>
                </pic:pic>
              </a:graphicData>
            </a:graphic>
          </wp:inline>
        </w:drawing>
      </w:r>
    </w:p>
    <w:p w14:paraId="1E0AF061" w14:textId="0CD05D72" w:rsidR="00EC0DB8" w:rsidRPr="008139E9" w:rsidRDefault="007142E4" w:rsidP="000F4466">
      <w:pPr>
        <w:spacing w:line="288" w:lineRule="auto"/>
        <w:jc w:val="center"/>
        <w:rPr>
          <w:rFonts w:cs="Arial"/>
          <w:sz w:val="18"/>
          <w:szCs w:val="18"/>
        </w:rPr>
      </w:pPr>
      <w:r w:rsidRPr="008139E9">
        <w:rPr>
          <w:rFonts w:cs="Arial"/>
          <w:sz w:val="18"/>
          <w:szCs w:val="18"/>
        </w:rPr>
        <w:t>Fuente: SDP (2020). Dirección de Participación y Comunicación para la Planeación.</w:t>
      </w:r>
    </w:p>
    <w:p w14:paraId="632F4A89" w14:textId="77777777" w:rsidR="007142E4" w:rsidRDefault="007142E4" w:rsidP="00C42209">
      <w:pPr>
        <w:spacing w:line="288" w:lineRule="auto"/>
        <w:rPr>
          <w:rFonts w:cs="Arial"/>
          <w:b/>
          <w:szCs w:val="22"/>
        </w:rPr>
      </w:pPr>
    </w:p>
    <w:p w14:paraId="22C6DE94" w14:textId="77777777" w:rsidR="008139E9" w:rsidRDefault="00E86710" w:rsidP="00C4251A">
      <w:pPr>
        <w:pStyle w:val="Descripcin"/>
      </w:pPr>
      <w:bookmarkStart w:id="27" w:name="_Toc55812772"/>
      <w:r w:rsidRPr="008139E9">
        <w:t xml:space="preserve">Gráfica </w:t>
      </w:r>
      <w:fldSimple w:instr=" SEQ Gráfica \* ARABIC ">
        <w:r w:rsidR="00263516">
          <w:rPr>
            <w:noProof/>
          </w:rPr>
          <w:t>8</w:t>
        </w:r>
      </w:fldSimple>
      <w:r w:rsidRPr="008139E9">
        <w:t>. Propósito 1 en los aportes incluidos en el PDD</w:t>
      </w:r>
      <w:bookmarkEnd w:id="27"/>
      <w:r w:rsidRPr="008139E9">
        <w:t xml:space="preserve"> </w:t>
      </w:r>
    </w:p>
    <w:p w14:paraId="0DFD5B09" w14:textId="4255AB22" w:rsidR="00E86710" w:rsidRPr="008139E9" w:rsidRDefault="00E86710" w:rsidP="00C4251A">
      <w:pPr>
        <w:pStyle w:val="Descripcin"/>
      </w:pPr>
      <w:r w:rsidRPr="008139E9">
        <w:t xml:space="preserve">de acuerdo </w:t>
      </w:r>
      <w:r w:rsidR="008139E9">
        <w:t>con</w:t>
      </w:r>
      <w:r w:rsidRPr="008139E9">
        <w:t xml:space="preserve"> los diferentes tipos de actores</w:t>
      </w:r>
    </w:p>
    <w:p w14:paraId="2F747252" w14:textId="77777777" w:rsidR="00E86710" w:rsidRPr="000D00AA" w:rsidRDefault="00E86710" w:rsidP="00E86710"/>
    <w:p w14:paraId="6B75B859" w14:textId="6F0A973B" w:rsidR="008139E9" w:rsidRPr="002B4F15" w:rsidRDefault="002B4F15" w:rsidP="002B4F15">
      <w:pPr>
        <w:spacing w:line="288" w:lineRule="auto"/>
        <w:jc w:val="center"/>
        <w:rPr>
          <w:noProof/>
        </w:rPr>
      </w:pPr>
      <w:r>
        <w:rPr>
          <w:noProof/>
        </w:rPr>
        <w:drawing>
          <wp:inline distT="0" distB="0" distL="0" distR="0" wp14:anchorId="786A677D" wp14:editId="5E68A18D">
            <wp:extent cx="5254723" cy="3541795"/>
            <wp:effectExtent l="0" t="0" r="317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0941" cy="3552726"/>
                    </a:xfrm>
                    <a:prstGeom prst="rect">
                      <a:avLst/>
                    </a:prstGeom>
                  </pic:spPr>
                </pic:pic>
              </a:graphicData>
            </a:graphic>
          </wp:inline>
        </w:drawing>
      </w:r>
      <w:r w:rsidR="008139E9" w:rsidRPr="008139E9">
        <w:rPr>
          <w:rFonts w:cs="Arial"/>
          <w:sz w:val="18"/>
          <w:szCs w:val="18"/>
        </w:rPr>
        <w:t>Fuente: SDP (2020). Dirección de Participación y Comunicación para la Planeación.</w:t>
      </w:r>
    </w:p>
    <w:p w14:paraId="73B6D599" w14:textId="792230F3" w:rsidR="00E33CBB" w:rsidRPr="008139E9" w:rsidRDefault="002472F6" w:rsidP="002472F6">
      <w:pPr>
        <w:pStyle w:val="Ttulo2"/>
        <w:rPr>
          <w:b/>
          <w:bCs/>
          <w:color w:val="auto"/>
        </w:rPr>
      </w:pPr>
      <w:bookmarkStart w:id="28" w:name="_Toc55815647"/>
      <w:r w:rsidRPr="008139E9">
        <w:rPr>
          <w:b/>
          <w:bCs/>
          <w:color w:val="auto"/>
        </w:rPr>
        <w:lastRenderedPageBreak/>
        <w:t>3.4</w:t>
      </w:r>
      <w:r w:rsidR="00B542E5" w:rsidRPr="008139E9">
        <w:rPr>
          <w:b/>
          <w:bCs/>
          <w:color w:val="auto"/>
        </w:rPr>
        <w:t xml:space="preserve"> </w:t>
      </w:r>
      <w:r w:rsidR="00E33CBB" w:rsidRPr="008139E9">
        <w:rPr>
          <w:b/>
          <w:bCs/>
          <w:color w:val="auto"/>
        </w:rPr>
        <w:t xml:space="preserve">Aportes </w:t>
      </w:r>
      <w:r w:rsidR="00D54D0A" w:rsidRPr="008139E9">
        <w:rPr>
          <w:b/>
          <w:bCs/>
          <w:color w:val="auto"/>
        </w:rPr>
        <w:t>incluidos</w:t>
      </w:r>
      <w:r w:rsidR="00E33CBB" w:rsidRPr="008139E9">
        <w:rPr>
          <w:b/>
          <w:bCs/>
          <w:color w:val="auto"/>
        </w:rPr>
        <w:t xml:space="preserve"> según programa</w:t>
      </w:r>
      <w:r w:rsidR="0085173B">
        <w:rPr>
          <w:b/>
          <w:bCs/>
          <w:color w:val="auto"/>
        </w:rPr>
        <w:t>.</w:t>
      </w:r>
      <w:bookmarkEnd w:id="28"/>
    </w:p>
    <w:p w14:paraId="0228CAD1" w14:textId="799D2564" w:rsidR="00D54D0A" w:rsidRPr="00252000" w:rsidRDefault="00D54D0A" w:rsidP="00D54D0A">
      <w:pPr>
        <w:spacing w:line="288" w:lineRule="auto"/>
        <w:rPr>
          <w:rFonts w:cs="Arial"/>
          <w:b/>
          <w:color w:val="00B0F0"/>
          <w:szCs w:val="22"/>
        </w:rPr>
      </w:pPr>
    </w:p>
    <w:p w14:paraId="3BE39FF4" w14:textId="1CB07939" w:rsidR="002A5B4D" w:rsidRPr="000D00AA" w:rsidRDefault="003128A0" w:rsidP="007F30D1">
      <w:pPr>
        <w:spacing w:line="288" w:lineRule="auto"/>
        <w:rPr>
          <w:rFonts w:cs="Arial"/>
          <w:szCs w:val="22"/>
        </w:rPr>
      </w:pPr>
      <w:r w:rsidRPr="000D00AA">
        <w:rPr>
          <w:rFonts w:cs="Arial"/>
          <w:szCs w:val="22"/>
        </w:rPr>
        <w:t xml:space="preserve">Los </w:t>
      </w:r>
      <w:r w:rsidR="0085173B">
        <w:rPr>
          <w:rFonts w:cs="Arial"/>
          <w:szCs w:val="22"/>
        </w:rPr>
        <w:t>diez</w:t>
      </w:r>
      <w:r w:rsidR="00F96D6B" w:rsidRPr="000D00AA">
        <w:rPr>
          <w:rFonts w:cs="Arial"/>
          <w:szCs w:val="22"/>
        </w:rPr>
        <w:t xml:space="preserve"> </w:t>
      </w:r>
      <w:r w:rsidR="00C43A9D" w:rsidRPr="000D00AA">
        <w:rPr>
          <w:rFonts w:cs="Arial"/>
          <w:szCs w:val="22"/>
        </w:rPr>
        <w:t xml:space="preserve">primeros </w:t>
      </w:r>
      <w:r w:rsidRPr="000D00AA">
        <w:rPr>
          <w:rFonts w:cs="Arial"/>
          <w:szCs w:val="22"/>
        </w:rPr>
        <w:t>programas que tuvieron un mayor número de aportes inclui</w:t>
      </w:r>
      <w:r w:rsidR="00C43A9D" w:rsidRPr="000D00AA">
        <w:rPr>
          <w:rFonts w:cs="Arial"/>
          <w:szCs w:val="22"/>
        </w:rPr>
        <w:t xml:space="preserve">dos fueron: </w:t>
      </w:r>
    </w:p>
    <w:p w14:paraId="04991CFB" w14:textId="77777777" w:rsidR="002A5B4D" w:rsidRPr="000D00AA" w:rsidRDefault="002A5B4D" w:rsidP="007F30D1">
      <w:pPr>
        <w:spacing w:line="288" w:lineRule="auto"/>
        <w:rPr>
          <w:rFonts w:cs="Arial"/>
          <w:szCs w:val="22"/>
        </w:rPr>
      </w:pPr>
    </w:p>
    <w:p w14:paraId="44AAA034" w14:textId="75D439F3" w:rsidR="002A5B4D" w:rsidRPr="000D00AA" w:rsidRDefault="003128A0" w:rsidP="00410EE2">
      <w:pPr>
        <w:pStyle w:val="Prrafodelista"/>
        <w:numPr>
          <w:ilvl w:val="0"/>
          <w:numId w:val="6"/>
        </w:numPr>
        <w:spacing w:line="288" w:lineRule="auto"/>
        <w:rPr>
          <w:rFonts w:ascii="Arial" w:hAnsi="Arial" w:cs="Arial"/>
          <w:szCs w:val="22"/>
        </w:rPr>
      </w:pPr>
      <w:r w:rsidRPr="000D00AA">
        <w:rPr>
          <w:rFonts w:ascii="Arial" w:hAnsi="Arial" w:cs="Arial"/>
          <w:szCs w:val="22"/>
        </w:rPr>
        <w:t>49. Movilidad</w:t>
      </w:r>
      <w:r w:rsidR="00C43A9D" w:rsidRPr="000D00AA">
        <w:rPr>
          <w:rFonts w:ascii="Arial" w:hAnsi="Arial" w:cs="Arial"/>
          <w:szCs w:val="22"/>
        </w:rPr>
        <w:t xml:space="preserve"> </w:t>
      </w:r>
      <w:r w:rsidR="002A5B4D" w:rsidRPr="000D00AA">
        <w:rPr>
          <w:rFonts w:ascii="Arial" w:hAnsi="Arial" w:cs="Arial"/>
          <w:szCs w:val="22"/>
        </w:rPr>
        <w:t>segura, accesible y sostenible</w:t>
      </w:r>
      <w:r w:rsidR="000105A5">
        <w:rPr>
          <w:rFonts w:ascii="Arial" w:hAnsi="Arial" w:cs="Arial"/>
          <w:szCs w:val="22"/>
        </w:rPr>
        <w:t>.</w:t>
      </w:r>
    </w:p>
    <w:p w14:paraId="52B5206F" w14:textId="69C01031" w:rsidR="003128A0" w:rsidRPr="000D00AA" w:rsidRDefault="003128A0" w:rsidP="00410EE2">
      <w:pPr>
        <w:pStyle w:val="Prrafodelista"/>
        <w:numPr>
          <w:ilvl w:val="0"/>
          <w:numId w:val="6"/>
        </w:numPr>
        <w:spacing w:line="288" w:lineRule="auto"/>
        <w:rPr>
          <w:rFonts w:ascii="Arial" w:hAnsi="Arial" w:cs="Arial"/>
          <w:szCs w:val="22"/>
        </w:rPr>
      </w:pPr>
      <w:r w:rsidRPr="000D00AA">
        <w:rPr>
          <w:rFonts w:ascii="Arial" w:hAnsi="Arial" w:cs="Arial"/>
          <w:szCs w:val="22"/>
        </w:rPr>
        <w:t>6. Sistema Distrital de Cuidado</w:t>
      </w:r>
      <w:r w:rsidR="000105A5">
        <w:rPr>
          <w:rFonts w:ascii="Arial" w:hAnsi="Arial" w:cs="Arial"/>
          <w:szCs w:val="22"/>
        </w:rPr>
        <w:t>.</w:t>
      </w:r>
      <w:r w:rsidR="002A5B4D" w:rsidRPr="000D00AA">
        <w:rPr>
          <w:rFonts w:ascii="Arial" w:hAnsi="Arial" w:cs="Arial"/>
          <w:szCs w:val="22"/>
        </w:rPr>
        <w:t xml:space="preserve"> </w:t>
      </w:r>
    </w:p>
    <w:p w14:paraId="73BAC4A0" w14:textId="0E53BF22" w:rsidR="000843CE" w:rsidRPr="000D00AA" w:rsidRDefault="000843CE" w:rsidP="00410EE2">
      <w:pPr>
        <w:pStyle w:val="Prrafodelista"/>
        <w:numPr>
          <w:ilvl w:val="0"/>
          <w:numId w:val="6"/>
        </w:numPr>
        <w:spacing w:line="288" w:lineRule="auto"/>
        <w:rPr>
          <w:rFonts w:ascii="Arial" w:hAnsi="Arial" w:cs="Arial"/>
          <w:szCs w:val="22"/>
        </w:rPr>
      </w:pPr>
      <w:r w:rsidRPr="000D00AA">
        <w:rPr>
          <w:rFonts w:ascii="Arial" w:hAnsi="Arial" w:cs="Arial"/>
          <w:szCs w:val="22"/>
        </w:rPr>
        <w:t xml:space="preserve">4. </w:t>
      </w:r>
      <w:r w:rsidR="006479E4" w:rsidRPr="000D00AA">
        <w:rPr>
          <w:rFonts w:ascii="Arial" w:hAnsi="Arial" w:cs="Arial"/>
          <w:szCs w:val="22"/>
        </w:rPr>
        <w:t>Prevención de la exclusión por razones étnicas, religiosas, sociales, políticas y de orientación sexual</w:t>
      </w:r>
      <w:r w:rsidR="00C43A9D" w:rsidRPr="000D00AA">
        <w:rPr>
          <w:rFonts w:ascii="Arial" w:hAnsi="Arial" w:cs="Arial"/>
          <w:szCs w:val="22"/>
        </w:rPr>
        <w:t>.</w:t>
      </w:r>
    </w:p>
    <w:p w14:paraId="590802A7" w14:textId="389691A0" w:rsidR="000B4D85" w:rsidRDefault="000B4D85" w:rsidP="00410EE2">
      <w:pPr>
        <w:pStyle w:val="Prrafodelista"/>
        <w:numPr>
          <w:ilvl w:val="0"/>
          <w:numId w:val="6"/>
        </w:numPr>
        <w:spacing w:line="288" w:lineRule="auto"/>
        <w:rPr>
          <w:rFonts w:ascii="Arial" w:hAnsi="Arial" w:cs="Arial"/>
          <w:szCs w:val="22"/>
        </w:rPr>
      </w:pPr>
      <w:r w:rsidRPr="000D00AA">
        <w:rPr>
          <w:rFonts w:ascii="Arial" w:hAnsi="Arial" w:cs="Arial"/>
          <w:szCs w:val="22"/>
        </w:rPr>
        <w:t>51.</w:t>
      </w:r>
      <w:r w:rsidRPr="000D00AA">
        <w:t xml:space="preserve"> </w:t>
      </w:r>
      <w:r w:rsidRPr="000D00AA">
        <w:rPr>
          <w:rFonts w:ascii="Arial" w:hAnsi="Arial" w:cs="Arial"/>
          <w:szCs w:val="22"/>
        </w:rPr>
        <w:t>Gobierno Abierto</w:t>
      </w:r>
      <w:r w:rsidR="000105A5">
        <w:rPr>
          <w:rFonts w:ascii="Arial" w:hAnsi="Arial" w:cs="Arial"/>
          <w:szCs w:val="22"/>
        </w:rPr>
        <w:t>.</w:t>
      </w:r>
    </w:p>
    <w:p w14:paraId="6E719634" w14:textId="6751C050" w:rsidR="0085173B" w:rsidRDefault="0085173B" w:rsidP="00410EE2">
      <w:pPr>
        <w:pStyle w:val="Prrafodelista"/>
        <w:numPr>
          <w:ilvl w:val="0"/>
          <w:numId w:val="6"/>
        </w:numPr>
        <w:spacing w:line="288" w:lineRule="auto"/>
        <w:rPr>
          <w:rFonts w:ascii="Arial" w:hAnsi="Arial" w:cs="Arial"/>
          <w:szCs w:val="22"/>
        </w:rPr>
      </w:pPr>
      <w:r>
        <w:rPr>
          <w:rFonts w:ascii="Arial" w:hAnsi="Arial" w:cs="Arial"/>
          <w:szCs w:val="22"/>
        </w:rPr>
        <w:t xml:space="preserve">5.  </w:t>
      </w:r>
      <w:r w:rsidRPr="000D00AA">
        <w:rPr>
          <w:rFonts w:ascii="Arial" w:hAnsi="Arial" w:cs="Arial"/>
          <w:szCs w:val="22"/>
        </w:rPr>
        <w:t>Bogotá región productiva y competitiva</w:t>
      </w:r>
      <w:r>
        <w:rPr>
          <w:rFonts w:ascii="Arial" w:hAnsi="Arial" w:cs="Arial"/>
          <w:szCs w:val="22"/>
        </w:rPr>
        <w:t>.</w:t>
      </w:r>
    </w:p>
    <w:p w14:paraId="3145DB04" w14:textId="5FEFFAA6" w:rsidR="0085173B" w:rsidRPr="00FD4A27" w:rsidRDefault="0085173B" w:rsidP="0085173B">
      <w:pPr>
        <w:spacing w:line="288" w:lineRule="auto"/>
        <w:rPr>
          <w:rFonts w:cs="Arial"/>
          <w:szCs w:val="22"/>
        </w:rPr>
      </w:pPr>
      <w:r>
        <w:rPr>
          <w:rFonts w:cs="Arial"/>
          <w:szCs w:val="22"/>
        </w:rPr>
        <w:t xml:space="preserve">            39. </w:t>
      </w:r>
      <w:r w:rsidRPr="00FD4A27">
        <w:rPr>
          <w:rFonts w:cs="Arial"/>
          <w:szCs w:val="22"/>
        </w:rPr>
        <w:t xml:space="preserve">Bogotá territorio de paz y atención integral a las víctimas del conflicto armado. </w:t>
      </w:r>
    </w:p>
    <w:p w14:paraId="6C83277D" w14:textId="5114F455" w:rsidR="0097623B" w:rsidRPr="000D00AA" w:rsidRDefault="0097623B" w:rsidP="00410EE2">
      <w:pPr>
        <w:pStyle w:val="Prrafodelista"/>
        <w:numPr>
          <w:ilvl w:val="0"/>
          <w:numId w:val="7"/>
        </w:numPr>
        <w:spacing w:line="288" w:lineRule="auto"/>
        <w:rPr>
          <w:rFonts w:ascii="Arial" w:hAnsi="Arial" w:cs="Arial"/>
          <w:szCs w:val="22"/>
        </w:rPr>
      </w:pPr>
      <w:r w:rsidRPr="000D00AA">
        <w:rPr>
          <w:rFonts w:ascii="Arial" w:hAnsi="Arial" w:cs="Arial"/>
          <w:szCs w:val="22"/>
        </w:rPr>
        <w:t>18. Cierre de brechas para la inclusión productiva urbano rural</w:t>
      </w:r>
      <w:r w:rsidR="000105A5">
        <w:rPr>
          <w:rFonts w:ascii="Arial" w:hAnsi="Arial" w:cs="Arial"/>
          <w:szCs w:val="22"/>
        </w:rPr>
        <w:t>.</w:t>
      </w:r>
      <w:r w:rsidRPr="000D00AA">
        <w:rPr>
          <w:rFonts w:ascii="Arial" w:hAnsi="Arial" w:cs="Arial"/>
          <w:szCs w:val="22"/>
        </w:rPr>
        <w:t xml:space="preserve"> </w:t>
      </w:r>
    </w:p>
    <w:p w14:paraId="675C78C1" w14:textId="6B80AB56" w:rsidR="002A5B4D" w:rsidRPr="000D00AA" w:rsidRDefault="000B4138" w:rsidP="00410EE2">
      <w:pPr>
        <w:pStyle w:val="Prrafodelista"/>
        <w:numPr>
          <w:ilvl w:val="0"/>
          <w:numId w:val="8"/>
        </w:numPr>
        <w:spacing w:line="288" w:lineRule="auto"/>
        <w:rPr>
          <w:rFonts w:ascii="Arial" w:hAnsi="Arial" w:cs="Arial"/>
          <w:szCs w:val="22"/>
        </w:rPr>
      </w:pPr>
      <w:r w:rsidRPr="000D00AA">
        <w:rPr>
          <w:rFonts w:ascii="Arial" w:hAnsi="Arial" w:cs="Arial"/>
          <w:szCs w:val="22"/>
        </w:rPr>
        <w:t>17. Jóvenes con capacidades: Proyecto de vida para la ciudadanía, la innovación y el trabajo del siglo XXI</w:t>
      </w:r>
      <w:r w:rsidR="000105A5">
        <w:rPr>
          <w:rFonts w:ascii="Arial" w:hAnsi="Arial" w:cs="Arial"/>
          <w:szCs w:val="22"/>
        </w:rPr>
        <w:t>.</w:t>
      </w:r>
      <w:r w:rsidR="00787A2E" w:rsidRPr="000D00AA">
        <w:rPr>
          <w:rFonts w:ascii="Arial" w:hAnsi="Arial" w:cs="Arial"/>
          <w:szCs w:val="22"/>
        </w:rPr>
        <w:t xml:space="preserve"> </w:t>
      </w:r>
    </w:p>
    <w:p w14:paraId="212A272D" w14:textId="4239E6F2" w:rsidR="002A5B4D" w:rsidRPr="000D00AA" w:rsidRDefault="000B4138" w:rsidP="00410EE2">
      <w:pPr>
        <w:pStyle w:val="Prrafodelista"/>
        <w:numPr>
          <w:ilvl w:val="0"/>
          <w:numId w:val="8"/>
        </w:numPr>
        <w:spacing w:line="288" w:lineRule="auto"/>
        <w:rPr>
          <w:rFonts w:ascii="Arial" w:hAnsi="Arial" w:cs="Arial"/>
          <w:szCs w:val="22"/>
        </w:rPr>
      </w:pPr>
      <w:r w:rsidRPr="000D00AA">
        <w:rPr>
          <w:rFonts w:ascii="Arial" w:hAnsi="Arial" w:cs="Arial"/>
          <w:szCs w:val="22"/>
        </w:rPr>
        <w:t>33. Más árboles y más y mejor espacio público</w:t>
      </w:r>
      <w:r w:rsidR="000105A5">
        <w:rPr>
          <w:rFonts w:ascii="Arial" w:hAnsi="Arial" w:cs="Arial"/>
          <w:szCs w:val="22"/>
        </w:rPr>
        <w:t>.</w:t>
      </w:r>
    </w:p>
    <w:p w14:paraId="3655637A" w14:textId="692DB1F3" w:rsidR="000B4138" w:rsidRPr="000D00AA" w:rsidRDefault="000B4138" w:rsidP="00410EE2">
      <w:pPr>
        <w:pStyle w:val="Prrafodelista"/>
        <w:numPr>
          <w:ilvl w:val="0"/>
          <w:numId w:val="8"/>
        </w:numPr>
        <w:spacing w:line="288" w:lineRule="auto"/>
        <w:rPr>
          <w:rFonts w:ascii="Arial" w:hAnsi="Arial" w:cs="Arial"/>
          <w:szCs w:val="22"/>
        </w:rPr>
      </w:pPr>
      <w:r w:rsidRPr="000D00AA">
        <w:rPr>
          <w:rFonts w:ascii="Arial" w:hAnsi="Arial" w:cs="Arial"/>
          <w:szCs w:val="22"/>
        </w:rPr>
        <w:t>19. Vivienda y entornos dignos en el territorio urbano y rural</w:t>
      </w:r>
      <w:r w:rsidR="00787A2E" w:rsidRPr="000D00AA">
        <w:rPr>
          <w:rFonts w:ascii="Arial" w:hAnsi="Arial" w:cs="Arial"/>
          <w:szCs w:val="22"/>
        </w:rPr>
        <w:t>.</w:t>
      </w:r>
    </w:p>
    <w:p w14:paraId="683B8084" w14:textId="77777777" w:rsidR="00346924" w:rsidRPr="000D00AA" w:rsidRDefault="00346924" w:rsidP="00D54D0A">
      <w:pPr>
        <w:spacing w:line="288" w:lineRule="auto"/>
        <w:rPr>
          <w:rFonts w:cs="Arial"/>
          <w:b/>
          <w:szCs w:val="22"/>
        </w:rPr>
      </w:pPr>
    </w:p>
    <w:p w14:paraId="144B2197" w14:textId="5EAFB022" w:rsidR="00346924" w:rsidRPr="000D00AA" w:rsidRDefault="00C56F41" w:rsidP="008B5DF9">
      <w:pPr>
        <w:spacing w:line="288" w:lineRule="auto"/>
        <w:rPr>
          <w:rFonts w:cs="Arial"/>
          <w:szCs w:val="22"/>
        </w:rPr>
      </w:pPr>
      <w:r w:rsidRPr="000D00AA">
        <w:rPr>
          <w:rFonts w:cs="Arial"/>
          <w:szCs w:val="22"/>
        </w:rPr>
        <w:t xml:space="preserve">A partir de lo mencionado, </w:t>
      </w:r>
      <w:r w:rsidR="00787A2E" w:rsidRPr="000D00AA">
        <w:rPr>
          <w:rFonts w:cs="Arial"/>
          <w:szCs w:val="22"/>
        </w:rPr>
        <w:t>se podría decir que los temas con mayor interés para las personas que particip</w:t>
      </w:r>
      <w:r w:rsidR="00A95FCE" w:rsidRPr="000D00AA">
        <w:rPr>
          <w:rFonts w:cs="Arial"/>
          <w:szCs w:val="22"/>
        </w:rPr>
        <w:t>aron fueron</w:t>
      </w:r>
      <w:r w:rsidR="00C15150" w:rsidRPr="000D00AA">
        <w:rPr>
          <w:rFonts w:cs="Arial"/>
          <w:szCs w:val="22"/>
        </w:rPr>
        <w:t xml:space="preserve">: la movilidad, </w:t>
      </w:r>
      <w:r w:rsidR="00B21D26" w:rsidRPr="000D00AA">
        <w:rPr>
          <w:rFonts w:cs="Arial"/>
          <w:szCs w:val="22"/>
        </w:rPr>
        <w:t>temas asociados a las personas mayores, niños, niñas y adolescentes</w:t>
      </w:r>
      <w:r w:rsidR="0039533B" w:rsidRPr="000D00AA">
        <w:rPr>
          <w:rFonts w:cs="Arial"/>
          <w:szCs w:val="22"/>
        </w:rPr>
        <w:t xml:space="preserve">, el tema del cuidado, los apoyos alimentarios, </w:t>
      </w:r>
      <w:r w:rsidR="007F6E1A" w:rsidRPr="000D00AA">
        <w:rPr>
          <w:rFonts w:cs="Arial"/>
          <w:szCs w:val="22"/>
        </w:rPr>
        <w:t>la atención de las personas con discapacidad, la inclusió</w:t>
      </w:r>
      <w:r w:rsidR="009C6D4F" w:rsidRPr="000D00AA">
        <w:rPr>
          <w:rFonts w:cs="Arial"/>
          <w:szCs w:val="22"/>
        </w:rPr>
        <w:t xml:space="preserve">n educativa y </w:t>
      </w:r>
      <w:r w:rsidR="0036465B" w:rsidRPr="000D00AA">
        <w:rPr>
          <w:rFonts w:cs="Arial"/>
          <w:szCs w:val="22"/>
        </w:rPr>
        <w:t xml:space="preserve">el fortalecimiento de los espacios de atención diferenciada y participación de las poblaciones, afrodescendientes, </w:t>
      </w:r>
      <w:r w:rsidR="00AD1F3B" w:rsidRPr="000D00AA">
        <w:rPr>
          <w:rFonts w:cs="Arial"/>
          <w:szCs w:val="22"/>
        </w:rPr>
        <w:t xml:space="preserve">raizales, indígenas y pueblo gitano, </w:t>
      </w:r>
      <w:r w:rsidR="002A5B4D" w:rsidRPr="000D00AA">
        <w:rPr>
          <w:rFonts w:cs="Arial"/>
          <w:szCs w:val="22"/>
        </w:rPr>
        <w:t xml:space="preserve">la </w:t>
      </w:r>
      <w:r w:rsidR="00AD1F3B" w:rsidRPr="000D00AA">
        <w:rPr>
          <w:rFonts w:cs="Arial"/>
          <w:szCs w:val="22"/>
        </w:rPr>
        <w:t>estrategia de cultura ciudadana para disminuir el racismo</w:t>
      </w:r>
      <w:r w:rsidR="00C73096" w:rsidRPr="000D00AA">
        <w:rPr>
          <w:rFonts w:cs="Arial"/>
          <w:szCs w:val="22"/>
        </w:rPr>
        <w:t>, xenofobia y marginación</w:t>
      </w:r>
      <w:r w:rsidR="006F5F4C" w:rsidRPr="000D00AA">
        <w:rPr>
          <w:rFonts w:cs="Arial"/>
          <w:szCs w:val="22"/>
        </w:rPr>
        <w:t xml:space="preserve">, la reformulación de la política pública de discapacidad, </w:t>
      </w:r>
      <w:r w:rsidR="002A5B4D" w:rsidRPr="000D00AA">
        <w:rPr>
          <w:rFonts w:cs="Arial"/>
          <w:szCs w:val="22"/>
        </w:rPr>
        <w:t xml:space="preserve">la </w:t>
      </w:r>
      <w:r w:rsidR="008F4EFD" w:rsidRPr="000D00AA">
        <w:rPr>
          <w:rFonts w:cs="Arial"/>
          <w:szCs w:val="22"/>
        </w:rPr>
        <w:t>d</w:t>
      </w:r>
      <w:r w:rsidR="008B5DF9" w:rsidRPr="000D00AA">
        <w:rPr>
          <w:rFonts w:cs="Arial"/>
          <w:szCs w:val="22"/>
        </w:rPr>
        <w:t xml:space="preserve">efensa de los derechos humanos y las libertades fundamentales de religión, culto y consciencia. </w:t>
      </w:r>
    </w:p>
    <w:p w14:paraId="4355A266" w14:textId="77777777" w:rsidR="000105A5" w:rsidRDefault="000105A5" w:rsidP="00C4251A">
      <w:pPr>
        <w:pStyle w:val="Descripcin"/>
      </w:pPr>
    </w:p>
    <w:p w14:paraId="670C54EB" w14:textId="77777777" w:rsidR="00ED560F" w:rsidRDefault="00ED560F" w:rsidP="00C4251A">
      <w:pPr>
        <w:pStyle w:val="Descripcin"/>
      </w:pPr>
      <w:bookmarkStart w:id="29" w:name="_Toc55812773"/>
    </w:p>
    <w:p w14:paraId="4CF10838" w14:textId="77777777" w:rsidR="00ED560F" w:rsidRDefault="00ED560F" w:rsidP="00C4251A">
      <w:pPr>
        <w:pStyle w:val="Descripcin"/>
      </w:pPr>
    </w:p>
    <w:p w14:paraId="6EB358E6" w14:textId="77777777" w:rsidR="00ED560F" w:rsidRDefault="00ED560F" w:rsidP="00C4251A">
      <w:pPr>
        <w:pStyle w:val="Descripcin"/>
      </w:pPr>
    </w:p>
    <w:p w14:paraId="7D0BEE92" w14:textId="77777777" w:rsidR="00ED560F" w:rsidRDefault="00ED560F" w:rsidP="00C4251A">
      <w:pPr>
        <w:pStyle w:val="Descripcin"/>
      </w:pPr>
    </w:p>
    <w:p w14:paraId="34162D71" w14:textId="77777777" w:rsidR="00ED560F" w:rsidRDefault="00ED560F" w:rsidP="00C4251A">
      <w:pPr>
        <w:pStyle w:val="Descripcin"/>
      </w:pPr>
    </w:p>
    <w:p w14:paraId="385B991D" w14:textId="77777777" w:rsidR="00ED560F" w:rsidRDefault="00ED560F" w:rsidP="00C4251A">
      <w:pPr>
        <w:pStyle w:val="Descripcin"/>
      </w:pPr>
    </w:p>
    <w:p w14:paraId="02BAF5AA" w14:textId="77777777" w:rsidR="00ED560F" w:rsidRDefault="00ED560F" w:rsidP="00C4251A">
      <w:pPr>
        <w:pStyle w:val="Descripcin"/>
      </w:pPr>
    </w:p>
    <w:p w14:paraId="1B5B8DCF" w14:textId="77777777" w:rsidR="00ED560F" w:rsidRDefault="00ED560F" w:rsidP="00C4251A">
      <w:pPr>
        <w:pStyle w:val="Descripcin"/>
      </w:pPr>
    </w:p>
    <w:p w14:paraId="3BEBD02D" w14:textId="77777777" w:rsidR="00ED560F" w:rsidRDefault="00ED560F" w:rsidP="00C4251A">
      <w:pPr>
        <w:pStyle w:val="Descripcin"/>
      </w:pPr>
    </w:p>
    <w:p w14:paraId="2DA3D4AE" w14:textId="77777777" w:rsidR="00ED560F" w:rsidRDefault="00ED560F" w:rsidP="00C4251A">
      <w:pPr>
        <w:pStyle w:val="Descripcin"/>
      </w:pPr>
    </w:p>
    <w:p w14:paraId="21545F45" w14:textId="609E22A4" w:rsidR="00346924" w:rsidRPr="000105A5" w:rsidRDefault="00181C19" w:rsidP="00C4251A">
      <w:pPr>
        <w:pStyle w:val="Descripcin"/>
      </w:pPr>
      <w:r w:rsidRPr="000105A5">
        <w:lastRenderedPageBreak/>
        <w:t xml:space="preserve">Gráfica </w:t>
      </w:r>
      <w:fldSimple w:instr=" SEQ Gráfica \* ARABIC ">
        <w:r w:rsidR="00263516">
          <w:rPr>
            <w:noProof/>
          </w:rPr>
          <w:t>9</w:t>
        </w:r>
      </w:fldSimple>
      <w:r w:rsidRPr="000105A5">
        <w:t>. Los 10 programas sobre los que se hicieron más aportes incluidos en el Plan Distrital de Desarrollo</w:t>
      </w:r>
      <w:bookmarkEnd w:id="29"/>
    </w:p>
    <w:p w14:paraId="5B70961F" w14:textId="7B44D86B" w:rsidR="001E56B2" w:rsidRDefault="009938D2" w:rsidP="009938D2">
      <w:pPr>
        <w:spacing w:line="288" w:lineRule="auto"/>
        <w:jc w:val="center"/>
        <w:rPr>
          <w:rFonts w:cs="Arial"/>
          <w:b/>
          <w:szCs w:val="22"/>
        </w:rPr>
      </w:pPr>
      <w:r>
        <w:rPr>
          <w:noProof/>
        </w:rPr>
        <w:drawing>
          <wp:inline distT="0" distB="0" distL="0" distR="0" wp14:anchorId="1B2F7DC7" wp14:editId="3BFAFC45">
            <wp:extent cx="5611379" cy="3409950"/>
            <wp:effectExtent l="0" t="0" r="889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24874" cy="3418151"/>
                    </a:xfrm>
                    <a:prstGeom prst="rect">
                      <a:avLst/>
                    </a:prstGeom>
                  </pic:spPr>
                </pic:pic>
              </a:graphicData>
            </a:graphic>
          </wp:inline>
        </w:drawing>
      </w:r>
    </w:p>
    <w:p w14:paraId="55CDAECD" w14:textId="2E50B91A" w:rsidR="000105A5" w:rsidRPr="008139E9" w:rsidRDefault="009938D2" w:rsidP="000105A5">
      <w:pPr>
        <w:spacing w:line="288" w:lineRule="auto"/>
        <w:jc w:val="center"/>
        <w:rPr>
          <w:rFonts w:cs="Arial"/>
          <w:sz w:val="18"/>
          <w:szCs w:val="18"/>
        </w:rPr>
      </w:pPr>
      <w:r>
        <w:rPr>
          <w:rFonts w:cs="Arial"/>
          <w:sz w:val="18"/>
          <w:szCs w:val="18"/>
        </w:rPr>
        <w:t>F</w:t>
      </w:r>
      <w:r w:rsidR="000105A5" w:rsidRPr="008139E9">
        <w:rPr>
          <w:rFonts w:cs="Arial"/>
          <w:sz w:val="18"/>
          <w:szCs w:val="18"/>
        </w:rPr>
        <w:t>uente: SDP (2020). Dirección de Participación y Comunicación para la Planeación.</w:t>
      </w:r>
    </w:p>
    <w:p w14:paraId="0F645283" w14:textId="77777777" w:rsidR="00AC5ABE" w:rsidRDefault="00AC5ABE" w:rsidP="00D54D0A">
      <w:pPr>
        <w:spacing w:line="288" w:lineRule="auto"/>
        <w:rPr>
          <w:rFonts w:cs="Arial"/>
          <w:b/>
          <w:szCs w:val="22"/>
        </w:rPr>
      </w:pPr>
    </w:p>
    <w:p w14:paraId="0B9208E4" w14:textId="4EB7D7AC" w:rsidR="00B542E5" w:rsidRPr="000105A5" w:rsidRDefault="002472F6" w:rsidP="002472F6">
      <w:pPr>
        <w:pStyle w:val="Ttulo3"/>
        <w:rPr>
          <w:rFonts w:ascii="Arial" w:hAnsi="Arial" w:cs="Arial"/>
          <w:b/>
          <w:bCs/>
          <w:color w:val="auto"/>
          <w:szCs w:val="22"/>
        </w:rPr>
      </w:pPr>
      <w:bookmarkStart w:id="30" w:name="_Toc55815648"/>
      <w:r w:rsidRPr="000105A5">
        <w:rPr>
          <w:rFonts w:ascii="Arial" w:hAnsi="Arial" w:cs="Arial"/>
          <w:b/>
          <w:bCs/>
          <w:color w:val="auto"/>
          <w:szCs w:val="22"/>
        </w:rPr>
        <w:t>3.4</w:t>
      </w:r>
      <w:r w:rsidR="00B542E5" w:rsidRPr="000105A5">
        <w:rPr>
          <w:rFonts w:ascii="Arial" w:hAnsi="Arial" w:cs="Arial"/>
          <w:b/>
          <w:bCs/>
          <w:color w:val="auto"/>
          <w:szCs w:val="22"/>
        </w:rPr>
        <w:t>.1 Aportes incluidos según programa y tipo de actor</w:t>
      </w:r>
      <w:bookmarkEnd w:id="30"/>
    </w:p>
    <w:p w14:paraId="7C6BB79D" w14:textId="77777777" w:rsidR="00B542E5" w:rsidRPr="000D00AA" w:rsidRDefault="00B542E5" w:rsidP="00C645A7">
      <w:pPr>
        <w:spacing w:line="288" w:lineRule="auto"/>
        <w:rPr>
          <w:rFonts w:cs="Arial"/>
          <w:szCs w:val="22"/>
        </w:rPr>
      </w:pPr>
    </w:p>
    <w:p w14:paraId="1612E904" w14:textId="7EAFD581" w:rsidR="002A5B4D" w:rsidRPr="000D00AA" w:rsidRDefault="008B5DF9" w:rsidP="00C645A7">
      <w:pPr>
        <w:spacing w:line="288" w:lineRule="auto"/>
        <w:rPr>
          <w:rFonts w:cs="Arial"/>
          <w:szCs w:val="22"/>
        </w:rPr>
      </w:pPr>
      <w:r w:rsidRPr="000D00AA">
        <w:rPr>
          <w:rFonts w:cs="Arial"/>
          <w:szCs w:val="22"/>
        </w:rPr>
        <w:t>Ahora bien,</w:t>
      </w:r>
      <w:r w:rsidR="00223275" w:rsidRPr="000D00AA">
        <w:rPr>
          <w:rFonts w:cs="Arial"/>
          <w:szCs w:val="22"/>
        </w:rPr>
        <w:t xml:space="preserve"> al revisar </w:t>
      </w:r>
      <w:r w:rsidR="000A31FD" w:rsidRPr="000D00AA">
        <w:rPr>
          <w:rFonts w:cs="Arial"/>
          <w:szCs w:val="22"/>
        </w:rPr>
        <w:t xml:space="preserve">los programas con mayores aportes incluidos de acuerdo </w:t>
      </w:r>
      <w:r w:rsidR="000105A5">
        <w:rPr>
          <w:rFonts w:cs="Arial"/>
          <w:szCs w:val="22"/>
        </w:rPr>
        <w:t>con</w:t>
      </w:r>
      <w:r w:rsidR="000A31FD" w:rsidRPr="000D00AA">
        <w:rPr>
          <w:rFonts w:cs="Arial"/>
          <w:szCs w:val="22"/>
        </w:rPr>
        <w:t xml:space="preserve"> los actores, se encuentra que </w:t>
      </w:r>
      <w:r w:rsidR="00B60854" w:rsidRPr="000D00AA">
        <w:rPr>
          <w:rFonts w:cs="Arial"/>
          <w:szCs w:val="22"/>
        </w:rPr>
        <w:t xml:space="preserve">la mayor participación </w:t>
      </w:r>
      <w:r w:rsidR="000105A5">
        <w:rPr>
          <w:rFonts w:cs="Arial"/>
          <w:szCs w:val="22"/>
        </w:rPr>
        <w:t>es de l</w:t>
      </w:r>
      <w:r w:rsidR="00B60854" w:rsidRPr="000D00AA">
        <w:rPr>
          <w:rFonts w:cs="Arial"/>
          <w:szCs w:val="22"/>
        </w:rPr>
        <w:t>as poblaciones con enfoque diferencial</w:t>
      </w:r>
      <w:r w:rsidR="00F816E2" w:rsidRPr="000D00AA">
        <w:rPr>
          <w:rFonts w:cs="Arial"/>
          <w:szCs w:val="22"/>
        </w:rPr>
        <w:t xml:space="preserve"> para los </w:t>
      </w:r>
      <w:r w:rsidR="000105A5">
        <w:rPr>
          <w:rFonts w:cs="Arial"/>
          <w:szCs w:val="22"/>
        </w:rPr>
        <w:t>siguientes p</w:t>
      </w:r>
      <w:r w:rsidR="00F816E2" w:rsidRPr="000D00AA">
        <w:rPr>
          <w:rFonts w:cs="Arial"/>
          <w:szCs w:val="22"/>
        </w:rPr>
        <w:t xml:space="preserve">rogramas: </w:t>
      </w:r>
    </w:p>
    <w:p w14:paraId="5959B26A" w14:textId="77777777" w:rsidR="00D5102C" w:rsidRPr="000D00AA" w:rsidRDefault="00D5102C" w:rsidP="00C645A7">
      <w:pPr>
        <w:spacing w:line="288" w:lineRule="auto"/>
        <w:rPr>
          <w:rFonts w:cs="Arial"/>
          <w:szCs w:val="22"/>
        </w:rPr>
      </w:pPr>
    </w:p>
    <w:p w14:paraId="4ED92C37" w14:textId="77777777" w:rsidR="00CA1859" w:rsidRPr="000D00AA" w:rsidRDefault="00CA1859" w:rsidP="00410EE2">
      <w:pPr>
        <w:pStyle w:val="Prrafodelista"/>
        <w:numPr>
          <w:ilvl w:val="0"/>
          <w:numId w:val="9"/>
        </w:numPr>
        <w:spacing w:line="288" w:lineRule="auto"/>
        <w:rPr>
          <w:rFonts w:ascii="Arial" w:hAnsi="Arial" w:cs="Arial"/>
          <w:szCs w:val="22"/>
        </w:rPr>
      </w:pPr>
      <w:r w:rsidRPr="000D00AA">
        <w:rPr>
          <w:rFonts w:ascii="Arial" w:hAnsi="Arial" w:cs="Arial"/>
          <w:szCs w:val="22"/>
        </w:rPr>
        <w:t xml:space="preserve">49. Movilidad segura, sostenible y accesible. </w:t>
      </w:r>
    </w:p>
    <w:p w14:paraId="5A51E515" w14:textId="77777777" w:rsidR="00154BE5" w:rsidRPr="000D00AA" w:rsidRDefault="00154BE5" w:rsidP="00410EE2">
      <w:pPr>
        <w:pStyle w:val="Prrafodelista"/>
        <w:numPr>
          <w:ilvl w:val="0"/>
          <w:numId w:val="9"/>
        </w:numPr>
        <w:spacing w:line="288" w:lineRule="auto"/>
        <w:rPr>
          <w:rFonts w:ascii="Arial" w:hAnsi="Arial" w:cs="Arial"/>
          <w:szCs w:val="22"/>
        </w:rPr>
      </w:pPr>
      <w:r w:rsidRPr="000D00AA">
        <w:rPr>
          <w:rFonts w:ascii="Arial" w:hAnsi="Arial" w:cs="Arial"/>
          <w:szCs w:val="22"/>
        </w:rPr>
        <w:t>6. Sistema Distrital de Cuidado.</w:t>
      </w:r>
    </w:p>
    <w:p w14:paraId="0BC81899" w14:textId="576E6C34" w:rsidR="002A5B4D" w:rsidRPr="000D00AA" w:rsidRDefault="00F816E2" w:rsidP="00410EE2">
      <w:pPr>
        <w:pStyle w:val="Prrafodelista"/>
        <w:numPr>
          <w:ilvl w:val="0"/>
          <w:numId w:val="9"/>
        </w:numPr>
        <w:spacing w:line="288" w:lineRule="auto"/>
        <w:rPr>
          <w:rFonts w:ascii="Arial" w:hAnsi="Arial" w:cs="Arial"/>
          <w:szCs w:val="22"/>
        </w:rPr>
      </w:pPr>
      <w:r w:rsidRPr="000D00AA">
        <w:rPr>
          <w:rFonts w:ascii="Arial" w:hAnsi="Arial" w:cs="Arial"/>
          <w:szCs w:val="22"/>
        </w:rPr>
        <w:t>51</w:t>
      </w:r>
      <w:r w:rsidR="002A5B4D" w:rsidRPr="000D00AA">
        <w:rPr>
          <w:rFonts w:ascii="Arial" w:hAnsi="Arial" w:cs="Arial"/>
          <w:szCs w:val="22"/>
        </w:rPr>
        <w:t>.</w:t>
      </w:r>
      <w:r w:rsidR="00DC5667" w:rsidRPr="000D00AA">
        <w:rPr>
          <w:rFonts w:ascii="Arial" w:hAnsi="Arial" w:cs="Arial"/>
          <w:szCs w:val="22"/>
        </w:rPr>
        <w:t>Gobierno Abierto</w:t>
      </w:r>
      <w:r w:rsidR="002A5B4D" w:rsidRPr="000D00AA">
        <w:rPr>
          <w:rFonts w:ascii="Arial" w:hAnsi="Arial" w:cs="Arial"/>
          <w:szCs w:val="22"/>
        </w:rPr>
        <w:t>.</w:t>
      </w:r>
    </w:p>
    <w:p w14:paraId="217494BD" w14:textId="7B673655" w:rsidR="002A5B4D" w:rsidRPr="000D00AA" w:rsidRDefault="00F816E2" w:rsidP="00410EE2">
      <w:pPr>
        <w:pStyle w:val="Prrafodelista"/>
        <w:numPr>
          <w:ilvl w:val="0"/>
          <w:numId w:val="9"/>
        </w:numPr>
        <w:spacing w:line="288" w:lineRule="auto"/>
        <w:rPr>
          <w:rFonts w:ascii="Arial" w:hAnsi="Arial" w:cs="Arial"/>
          <w:szCs w:val="22"/>
        </w:rPr>
      </w:pPr>
      <w:r w:rsidRPr="000D00AA">
        <w:rPr>
          <w:rFonts w:ascii="Arial" w:hAnsi="Arial" w:cs="Arial"/>
          <w:szCs w:val="22"/>
        </w:rPr>
        <w:t>4</w:t>
      </w:r>
      <w:r w:rsidR="002A5B4D" w:rsidRPr="000D00AA">
        <w:rPr>
          <w:rFonts w:ascii="Arial" w:hAnsi="Arial" w:cs="Arial"/>
          <w:szCs w:val="22"/>
        </w:rPr>
        <w:t xml:space="preserve">. </w:t>
      </w:r>
      <w:r w:rsidR="00DC5667" w:rsidRPr="000D00AA">
        <w:rPr>
          <w:rFonts w:ascii="Arial" w:hAnsi="Arial" w:cs="Arial"/>
          <w:szCs w:val="22"/>
        </w:rPr>
        <w:t>Prevención de la exclusión por razones étnicas, religiosas, sociales, políticas y de orientación sexual</w:t>
      </w:r>
      <w:r w:rsidR="002A5B4D" w:rsidRPr="000D00AA">
        <w:rPr>
          <w:rFonts w:ascii="Arial" w:hAnsi="Arial" w:cs="Arial"/>
          <w:szCs w:val="22"/>
        </w:rPr>
        <w:t>.</w:t>
      </w:r>
    </w:p>
    <w:p w14:paraId="53448407" w14:textId="77777777" w:rsidR="00CA1859" w:rsidRPr="000D00AA" w:rsidRDefault="00CA1859" w:rsidP="00410EE2">
      <w:pPr>
        <w:pStyle w:val="Prrafodelista"/>
        <w:numPr>
          <w:ilvl w:val="0"/>
          <w:numId w:val="9"/>
        </w:numPr>
        <w:spacing w:line="288" w:lineRule="auto"/>
        <w:rPr>
          <w:rFonts w:ascii="Arial" w:hAnsi="Arial" w:cs="Arial"/>
          <w:szCs w:val="22"/>
        </w:rPr>
      </w:pPr>
      <w:r w:rsidRPr="000D00AA">
        <w:rPr>
          <w:rFonts w:ascii="Arial" w:hAnsi="Arial" w:cs="Arial"/>
          <w:szCs w:val="22"/>
        </w:rPr>
        <w:t>25. Bogotá región productiva y competitiva.</w:t>
      </w:r>
    </w:p>
    <w:p w14:paraId="1FEC887E" w14:textId="75AA5118" w:rsidR="002A5B4D" w:rsidRPr="000D00AA" w:rsidRDefault="00F816E2" w:rsidP="00410EE2">
      <w:pPr>
        <w:pStyle w:val="Prrafodelista"/>
        <w:numPr>
          <w:ilvl w:val="0"/>
          <w:numId w:val="9"/>
        </w:numPr>
        <w:spacing w:line="288" w:lineRule="auto"/>
        <w:rPr>
          <w:rFonts w:ascii="Arial" w:hAnsi="Arial" w:cs="Arial"/>
          <w:szCs w:val="22"/>
        </w:rPr>
      </w:pPr>
      <w:r w:rsidRPr="000D00AA">
        <w:rPr>
          <w:rFonts w:ascii="Arial" w:hAnsi="Arial" w:cs="Arial"/>
          <w:szCs w:val="22"/>
        </w:rPr>
        <w:t>39</w:t>
      </w:r>
      <w:r w:rsidR="002A5B4D" w:rsidRPr="000D00AA">
        <w:rPr>
          <w:rFonts w:ascii="Arial" w:hAnsi="Arial" w:cs="Arial"/>
          <w:szCs w:val="22"/>
        </w:rPr>
        <w:t xml:space="preserve">. </w:t>
      </w:r>
      <w:r w:rsidR="008D18D2" w:rsidRPr="000D00AA">
        <w:rPr>
          <w:rFonts w:ascii="Arial" w:hAnsi="Arial" w:cs="Arial"/>
          <w:szCs w:val="22"/>
        </w:rPr>
        <w:t>Bogotá territorio de paz y atención integral a l</w:t>
      </w:r>
      <w:r w:rsidR="002A5B4D" w:rsidRPr="000D00AA">
        <w:rPr>
          <w:rFonts w:ascii="Arial" w:hAnsi="Arial" w:cs="Arial"/>
          <w:szCs w:val="22"/>
        </w:rPr>
        <w:t>as víctimas del conflicto armado.</w:t>
      </w:r>
    </w:p>
    <w:p w14:paraId="2BB7E377" w14:textId="3C477D5E" w:rsidR="002A5B4D" w:rsidRPr="000D00AA" w:rsidRDefault="00F816E2" w:rsidP="00410EE2">
      <w:pPr>
        <w:pStyle w:val="Prrafodelista"/>
        <w:numPr>
          <w:ilvl w:val="0"/>
          <w:numId w:val="9"/>
        </w:numPr>
        <w:spacing w:line="288" w:lineRule="auto"/>
        <w:rPr>
          <w:rFonts w:ascii="Arial" w:hAnsi="Arial" w:cs="Arial"/>
          <w:szCs w:val="22"/>
        </w:rPr>
      </w:pPr>
      <w:r w:rsidRPr="000D00AA">
        <w:rPr>
          <w:rFonts w:ascii="Arial" w:hAnsi="Arial" w:cs="Arial"/>
          <w:szCs w:val="22"/>
        </w:rPr>
        <w:t>18</w:t>
      </w:r>
      <w:r w:rsidR="002A5B4D" w:rsidRPr="000D00AA">
        <w:rPr>
          <w:rFonts w:ascii="Arial" w:hAnsi="Arial" w:cs="Arial"/>
          <w:szCs w:val="22"/>
        </w:rPr>
        <w:t>. C</w:t>
      </w:r>
      <w:r w:rsidR="00A457A5" w:rsidRPr="000D00AA">
        <w:rPr>
          <w:rFonts w:ascii="Arial" w:hAnsi="Arial" w:cs="Arial"/>
          <w:szCs w:val="22"/>
        </w:rPr>
        <w:t>ierre de brechas para la inclusión productiva urbano rural</w:t>
      </w:r>
      <w:r w:rsidR="002A5B4D" w:rsidRPr="000D00AA">
        <w:rPr>
          <w:rFonts w:ascii="Arial" w:hAnsi="Arial" w:cs="Arial"/>
          <w:szCs w:val="22"/>
        </w:rPr>
        <w:t>.</w:t>
      </w:r>
    </w:p>
    <w:p w14:paraId="743EA832" w14:textId="0DF67AA5" w:rsidR="002A5B4D" w:rsidRPr="000D00AA" w:rsidRDefault="00F816E2" w:rsidP="00410EE2">
      <w:pPr>
        <w:pStyle w:val="Prrafodelista"/>
        <w:numPr>
          <w:ilvl w:val="0"/>
          <w:numId w:val="9"/>
        </w:numPr>
        <w:spacing w:line="288" w:lineRule="auto"/>
        <w:rPr>
          <w:rFonts w:ascii="Arial" w:hAnsi="Arial" w:cs="Arial"/>
          <w:szCs w:val="22"/>
        </w:rPr>
      </w:pPr>
      <w:r w:rsidRPr="000D00AA">
        <w:rPr>
          <w:rFonts w:ascii="Arial" w:hAnsi="Arial" w:cs="Arial"/>
          <w:szCs w:val="22"/>
        </w:rPr>
        <w:lastRenderedPageBreak/>
        <w:t>17</w:t>
      </w:r>
      <w:r w:rsidR="002A5B4D" w:rsidRPr="000D00AA">
        <w:rPr>
          <w:rFonts w:ascii="Arial" w:hAnsi="Arial" w:cs="Arial"/>
          <w:szCs w:val="22"/>
        </w:rPr>
        <w:t xml:space="preserve">. </w:t>
      </w:r>
      <w:r w:rsidR="00A457A5" w:rsidRPr="000D00AA">
        <w:rPr>
          <w:rFonts w:ascii="Arial" w:hAnsi="Arial" w:cs="Arial"/>
          <w:szCs w:val="22"/>
        </w:rPr>
        <w:t>Jóvenes con capacidades: Proyecto de vida para la ciudadanía, la innovación y el trabajo del siglo XXI</w:t>
      </w:r>
      <w:r w:rsidR="002A5B4D" w:rsidRPr="000D00AA">
        <w:rPr>
          <w:rFonts w:ascii="Arial" w:hAnsi="Arial" w:cs="Arial"/>
          <w:szCs w:val="22"/>
        </w:rPr>
        <w:t>.</w:t>
      </w:r>
    </w:p>
    <w:p w14:paraId="7AD16D89" w14:textId="37E87E32" w:rsidR="002A5B4D" w:rsidRPr="000D00AA" w:rsidRDefault="00F816E2" w:rsidP="00410EE2">
      <w:pPr>
        <w:pStyle w:val="Prrafodelista"/>
        <w:numPr>
          <w:ilvl w:val="0"/>
          <w:numId w:val="9"/>
        </w:numPr>
        <w:spacing w:line="288" w:lineRule="auto"/>
        <w:rPr>
          <w:rFonts w:ascii="Arial" w:hAnsi="Arial" w:cs="Arial"/>
          <w:szCs w:val="22"/>
        </w:rPr>
      </w:pPr>
      <w:r w:rsidRPr="000D00AA">
        <w:rPr>
          <w:rFonts w:ascii="Arial" w:hAnsi="Arial" w:cs="Arial"/>
          <w:szCs w:val="22"/>
        </w:rPr>
        <w:t>19</w:t>
      </w:r>
      <w:r w:rsidR="002A5B4D" w:rsidRPr="000D00AA">
        <w:rPr>
          <w:rFonts w:ascii="Arial" w:hAnsi="Arial" w:cs="Arial"/>
          <w:szCs w:val="22"/>
        </w:rPr>
        <w:t xml:space="preserve">. </w:t>
      </w:r>
      <w:r w:rsidR="00A457A5" w:rsidRPr="000D00AA">
        <w:rPr>
          <w:rFonts w:ascii="Arial" w:hAnsi="Arial" w:cs="Arial"/>
          <w:szCs w:val="22"/>
        </w:rPr>
        <w:t>Vivienda y entornos dignos en el territorio urbano y rural</w:t>
      </w:r>
      <w:r w:rsidR="002A5B4D" w:rsidRPr="000D00AA">
        <w:rPr>
          <w:rFonts w:ascii="Arial" w:hAnsi="Arial" w:cs="Arial"/>
          <w:szCs w:val="22"/>
        </w:rPr>
        <w:t>.</w:t>
      </w:r>
    </w:p>
    <w:p w14:paraId="79AA95AD" w14:textId="0C4FF6AE" w:rsidR="00A457A5" w:rsidRPr="000D00AA" w:rsidRDefault="00F816E2" w:rsidP="00410EE2">
      <w:pPr>
        <w:pStyle w:val="Prrafodelista"/>
        <w:numPr>
          <w:ilvl w:val="0"/>
          <w:numId w:val="9"/>
        </w:numPr>
        <w:spacing w:line="288" w:lineRule="auto"/>
        <w:rPr>
          <w:rFonts w:ascii="Arial" w:hAnsi="Arial" w:cs="Arial"/>
          <w:szCs w:val="22"/>
        </w:rPr>
      </w:pPr>
      <w:r w:rsidRPr="000D00AA">
        <w:rPr>
          <w:rFonts w:ascii="Arial" w:hAnsi="Arial" w:cs="Arial"/>
          <w:szCs w:val="22"/>
        </w:rPr>
        <w:t>28</w:t>
      </w:r>
      <w:r w:rsidR="002A5B4D" w:rsidRPr="000D00AA">
        <w:rPr>
          <w:rFonts w:ascii="Arial" w:hAnsi="Arial" w:cs="Arial"/>
          <w:szCs w:val="22"/>
        </w:rPr>
        <w:t xml:space="preserve">. </w:t>
      </w:r>
      <w:r w:rsidR="00A457A5" w:rsidRPr="000D00AA">
        <w:rPr>
          <w:rFonts w:ascii="Arial" w:hAnsi="Arial" w:cs="Arial"/>
          <w:szCs w:val="22"/>
        </w:rPr>
        <w:t>Bogotá protectora de sus recur</w:t>
      </w:r>
      <w:r w:rsidR="002A5B4D" w:rsidRPr="000D00AA">
        <w:rPr>
          <w:rFonts w:ascii="Arial" w:hAnsi="Arial" w:cs="Arial"/>
          <w:szCs w:val="22"/>
        </w:rPr>
        <w:t>sos naturales.</w:t>
      </w:r>
      <w:r w:rsidR="00223275" w:rsidRPr="000D00AA">
        <w:rPr>
          <w:rFonts w:ascii="Arial" w:hAnsi="Arial" w:cs="Arial"/>
          <w:szCs w:val="22"/>
        </w:rPr>
        <w:t xml:space="preserve"> </w:t>
      </w:r>
    </w:p>
    <w:p w14:paraId="60D81FE6" w14:textId="77777777" w:rsidR="00A457A5" w:rsidRPr="000D00AA" w:rsidRDefault="00A457A5" w:rsidP="00C645A7">
      <w:pPr>
        <w:spacing w:line="288" w:lineRule="auto"/>
        <w:rPr>
          <w:rFonts w:cs="Arial"/>
          <w:szCs w:val="22"/>
        </w:rPr>
      </w:pPr>
    </w:p>
    <w:p w14:paraId="59A24947" w14:textId="350344D4" w:rsidR="002A5B4D" w:rsidRPr="000D00AA" w:rsidRDefault="00223275" w:rsidP="005D6FFB">
      <w:pPr>
        <w:spacing w:line="288" w:lineRule="auto"/>
        <w:rPr>
          <w:rFonts w:cs="Arial"/>
          <w:szCs w:val="22"/>
        </w:rPr>
      </w:pPr>
      <w:r w:rsidRPr="000D00AA">
        <w:rPr>
          <w:rFonts w:cs="Arial"/>
          <w:szCs w:val="22"/>
        </w:rPr>
        <w:t xml:space="preserve">En segundo </w:t>
      </w:r>
      <w:r w:rsidR="00092348" w:rsidRPr="000D00AA">
        <w:rPr>
          <w:rFonts w:cs="Arial"/>
          <w:szCs w:val="22"/>
        </w:rPr>
        <w:t>lugar</w:t>
      </w:r>
      <w:r w:rsidR="000105A5">
        <w:rPr>
          <w:rFonts w:cs="Arial"/>
          <w:szCs w:val="22"/>
        </w:rPr>
        <w:t>,</w:t>
      </w:r>
      <w:r w:rsidRPr="000D00AA">
        <w:rPr>
          <w:rFonts w:cs="Arial"/>
          <w:szCs w:val="22"/>
        </w:rPr>
        <w:t xml:space="preserve"> está la ciudadanía no organizada</w:t>
      </w:r>
      <w:r w:rsidR="0098246D" w:rsidRPr="000D00AA">
        <w:rPr>
          <w:rFonts w:cs="Arial"/>
          <w:szCs w:val="22"/>
        </w:rPr>
        <w:t xml:space="preserve"> </w:t>
      </w:r>
      <w:r w:rsidR="002254F0">
        <w:rPr>
          <w:rFonts w:cs="Arial"/>
          <w:szCs w:val="22"/>
        </w:rPr>
        <w:t xml:space="preserve">que </w:t>
      </w:r>
      <w:r w:rsidR="0098246D" w:rsidRPr="000D00AA">
        <w:rPr>
          <w:rFonts w:cs="Arial"/>
          <w:szCs w:val="22"/>
        </w:rPr>
        <w:t>tuv</w:t>
      </w:r>
      <w:r w:rsidR="002254F0">
        <w:rPr>
          <w:rFonts w:cs="Arial"/>
          <w:szCs w:val="22"/>
        </w:rPr>
        <w:t>o</w:t>
      </w:r>
      <w:r w:rsidR="0098246D" w:rsidRPr="000D00AA">
        <w:rPr>
          <w:rFonts w:cs="Arial"/>
          <w:szCs w:val="22"/>
        </w:rPr>
        <w:t xml:space="preserve"> los mayores aportes </w:t>
      </w:r>
      <w:r w:rsidR="000105A5">
        <w:rPr>
          <w:rFonts w:cs="Arial"/>
          <w:szCs w:val="22"/>
        </w:rPr>
        <w:t xml:space="preserve">en los siguientes </w:t>
      </w:r>
      <w:r w:rsidR="0098246D" w:rsidRPr="000D00AA">
        <w:rPr>
          <w:rFonts w:cs="Arial"/>
          <w:szCs w:val="22"/>
        </w:rPr>
        <w:t xml:space="preserve">programas: </w:t>
      </w:r>
    </w:p>
    <w:p w14:paraId="1B03DF0E" w14:textId="77777777" w:rsidR="002A5B4D" w:rsidRPr="000D00AA" w:rsidRDefault="002A5B4D" w:rsidP="00C645A7">
      <w:pPr>
        <w:spacing w:line="288" w:lineRule="auto"/>
        <w:rPr>
          <w:rFonts w:cs="Arial"/>
          <w:szCs w:val="22"/>
        </w:rPr>
      </w:pPr>
    </w:p>
    <w:p w14:paraId="017B5097" w14:textId="1566A1D5" w:rsidR="002A5B4D" w:rsidRPr="000D00AA" w:rsidRDefault="0098246D" w:rsidP="00410EE2">
      <w:pPr>
        <w:pStyle w:val="Prrafodelista"/>
        <w:numPr>
          <w:ilvl w:val="0"/>
          <w:numId w:val="10"/>
        </w:numPr>
        <w:spacing w:line="288" w:lineRule="auto"/>
        <w:rPr>
          <w:rFonts w:ascii="Arial" w:hAnsi="Arial" w:cs="Arial"/>
          <w:szCs w:val="22"/>
        </w:rPr>
      </w:pPr>
      <w:r w:rsidRPr="000D00AA">
        <w:rPr>
          <w:rFonts w:ascii="Arial" w:hAnsi="Arial" w:cs="Arial"/>
          <w:szCs w:val="22"/>
        </w:rPr>
        <w:t>49</w:t>
      </w:r>
      <w:r w:rsidR="002A5B4D" w:rsidRPr="000D00AA">
        <w:rPr>
          <w:rFonts w:ascii="Arial" w:hAnsi="Arial" w:cs="Arial"/>
          <w:szCs w:val="22"/>
        </w:rPr>
        <w:t xml:space="preserve">. </w:t>
      </w:r>
      <w:r w:rsidR="00A403D6" w:rsidRPr="000D00AA">
        <w:rPr>
          <w:rFonts w:ascii="Arial" w:hAnsi="Arial" w:cs="Arial"/>
          <w:szCs w:val="22"/>
        </w:rPr>
        <w:t>Movilida</w:t>
      </w:r>
      <w:r w:rsidR="002A5B4D" w:rsidRPr="000D00AA">
        <w:rPr>
          <w:rFonts w:ascii="Arial" w:hAnsi="Arial" w:cs="Arial"/>
          <w:szCs w:val="22"/>
        </w:rPr>
        <w:t>d segura, sostenible y accesible.</w:t>
      </w:r>
      <w:r w:rsidRPr="000D00AA">
        <w:rPr>
          <w:rFonts w:ascii="Arial" w:hAnsi="Arial" w:cs="Arial"/>
          <w:szCs w:val="22"/>
        </w:rPr>
        <w:t xml:space="preserve"> </w:t>
      </w:r>
    </w:p>
    <w:p w14:paraId="1B4B6B68" w14:textId="1F5E0975" w:rsidR="002A5B4D" w:rsidRPr="000D00AA" w:rsidRDefault="0098246D" w:rsidP="00410EE2">
      <w:pPr>
        <w:pStyle w:val="Prrafodelista"/>
        <w:numPr>
          <w:ilvl w:val="0"/>
          <w:numId w:val="10"/>
        </w:numPr>
        <w:spacing w:line="288" w:lineRule="auto"/>
        <w:rPr>
          <w:rFonts w:ascii="Arial" w:hAnsi="Arial" w:cs="Arial"/>
          <w:szCs w:val="22"/>
        </w:rPr>
      </w:pPr>
      <w:r w:rsidRPr="000D00AA">
        <w:rPr>
          <w:rFonts w:ascii="Arial" w:hAnsi="Arial" w:cs="Arial"/>
          <w:szCs w:val="22"/>
        </w:rPr>
        <w:t>33</w:t>
      </w:r>
      <w:r w:rsidR="002A5B4D" w:rsidRPr="000D00AA">
        <w:rPr>
          <w:rFonts w:ascii="Arial" w:hAnsi="Arial" w:cs="Arial"/>
          <w:szCs w:val="22"/>
        </w:rPr>
        <w:t xml:space="preserve">. </w:t>
      </w:r>
      <w:r w:rsidR="00A403D6" w:rsidRPr="000D00AA">
        <w:rPr>
          <w:rFonts w:ascii="Arial" w:hAnsi="Arial" w:cs="Arial"/>
          <w:szCs w:val="22"/>
        </w:rPr>
        <w:t>Más árboles y más y mejor espacio público</w:t>
      </w:r>
      <w:r w:rsidR="002A5B4D" w:rsidRPr="000D00AA">
        <w:rPr>
          <w:rFonts w:ascii="Arial" w:hAnsi="Arial" w:cs="Arial"/>
          <w:szCs w:val="22"/>
        </w:rPr>
        <w:t>.</w:t>
      </w:r>
    </w:p>
    <w:p w14:paraId="1ED2E2A7" w14:textId="281AC5D1" w:rsidR="00D5485B" w:rsidRPr="000D00AA" w:rsidRDefault="00D5485B" w:rsidP="00410EE2">
      <w:pPr>
        <w:pStyle w:val="Prrafodelista"/>
        <w:numPr>
          <w:ilvl w:val="0"/>
          <w:numId w:val="10"/>
        </w:numPr>
        <w:spacing w:line="288" w:lineRule="auto"/>
        <w:rPr>
          <w:rFonts w:ascii="Arial" w:hAnsi="Arial" w:cs="Arial"/>
          <w:szCs w:val="22"/>
        </w:rPr>
      </w:pPr>
      <w:r w:rsidRPr="000D00AA">
        <w:rPr>
          <w:rFonts w:ascii="Arial" w:hAnsi="Arial" w:cs="Arial"/>
          <w:szCs w:val="22"/>
        </w:rPr>
        <w:t>25.</w:t>
      </w:r>
      <w:r w:rsidR="00FD0DD8" w:rsidRPr="000D00AA">
        <w:rPr>
          <w:rFonts w:ascii="Arial" w:hAnsi="Arial" w:cs="Arial"/>
          <w:szCs w:val="22"/>
        </w:rPr>
        <w:t xml:space="preserve"> Bogotá región productiva y competitiva.</w:t>
      </w:r>
    </w:p>
    <w:p w14:paraId="140CBE67" w14:textId="125CCF50" w:rsidR="00D5485B" w:rsidRPr="000D00AA" w:rsidRDefault="00D5485B" w:rsidP="00410EE2">
      <w:pPr>
        <w:pStyle w:val="Prrafodelista"/>
        <w:numPr>
          <w:ilvl w:val="0"/>
          <w:numId w:val="10"/>
        </w:numPr>
        <w:spacing w:line="288" w:lineRule="auto"/>
        <w:rPr>
          <w:rFonts w:ascii="Arial" w:hAnsi="Arial" w:cs="Arial"/>
          <w:szCs w:val="22"/>
        </w:rPr>
      </w:pPr>
      <w:r w:rsidRPr="000D00AA">
        <w:rPr>
          <w:rFonts w:ascii="Arial" w:hAnsi="Arial" w:cs="Arial"/>
          <w:szCs w:val="22"/>
        </w:rPr>
        <w:t>51.</w:t>
      </w:r>
      <w:r w:rsidR="00FD0DD8" w:rsidRPr="000D00AA">
        <w:rPr>
          <w:rFonts w:ascii="Arial" w:hAnsi="Arial" w:cs="Arial"/>
          <w:szCs w:val="22"/>
        </w:rPr>
        <w:t xml:space="preserve"> Gobierno Abierto.</w:t>
      </w:r>
    </w:p>
    <w:p w14:paraId="52BE044B" w14:textId="77777777" w:rsidR="00D5485B" w:rsidRPr="000D00AA" w:rsidRDefault="00D5485B" w:rsidP="00410EE2">
      <w:pPr>
        <w:pStyle w:val="Prrafodelista"/>
        <w:numPr>
          <w:ilvl w:val="0"/>
          <w:numId w:val="10"/>
        </w:numPr>
        <w:spacing w:line="288" w:lineRule="auto"/>
        <w:rPr>
          <w:rFonts w:ascii="Arial" w:hAnsi="Arial" w:cs="Arial"/>
          <w:szCs w:val="22"/>
        </w:rPr>
      </w:pPr>
      <w:r w:rsidRPr="000D00AA">
        <w:rPr>
          <w:rFonts w:ascii="Arial" w:hAnsi="Arial" w:cs="Arial"/>
          <w:szCs w:val="22"/>
        </w:rPr>
        <w:t>35. Manejo y prevención de contaminación.</w:t>
      </w:r>
    </w:p>
    <w:p w14:paraId="47F11EA1" w14:textId="19203F9B" w:rsidR="00D5485B" w:rsidRPr="000D00AA" w:rsidRDefault="00FD0DD8" w:rsidP="00410EE2">
      <w:pPr>
        <w:pStyle w:val="Prrafodelista"/>
        <w:numPr>
          <w:ilvl w:val="0"/>
          <w:numId w:val="10"/>
        </w:numPr>
        <w:spacing w:line="288" w:lineRule="auto"/>
        <w:rPr>
          <w:rFonts w:ascii="Arial" w:hAnsi="Arial" w:cs="Arial"/>
          <w:szCs w:val="22"/>
        </w:rPr>
      </w:pPr>
      <w:r w:rsidRPr="000D00AA">
        <w:rPr>
          <w:rFonts w:ascii="Arial" w:hAnsi="Arial" w:cs="Arial"/>
          <w:szCs w:val="22"/>
        </w:rPr>
        <w:t>18. Cierre de brechas para la inclusión productiva urbano rural.</w:t>
      </w:r>
    </w:p>
    <w:p w14:paraId="2661124E" w14:textId="3254040E" w:rsidR="00FD0DD8" w:rsidRPr="000D00AA" w:rsidRDefault="00FD0DD8" w:rsidP="00410EE2">
      <w:pPr>
        <w:pStyle w:val="Prrafodelista"/>
        <w:numPr>
          <w:ilvl w:val="0"/>
          <w:numId w:val="10"/>
        </w:numPr>
        <w:spacing w:line="288" w:lineRule="auto"/>
        <w:rPr>
          <w:rFonts w:ascii="Arial" w:hAnsi="Arial" w:cs="Arial"/>
          <w:szCs w:val="22"/>
        </w:rPr>
      </w:pPr>
      <w:r w:rsidRPr="000D00AA">
        <w:rPr>
          <w:rFonts w:ascii="Arial" w:hAnsi="Arial" w:cs="Arial"/>
          <w:szCs w:val="22"/>
        </w:rPr>
        <w:t>38.</w:t>
      </w:r>
      <w:r w:rsidR="000105A5">
        <w:rPr>
          <w:rFonts w:ascii="Arial" w:hAnsi="Arial" w:cs="Arial"/>
          <w:szCs w:val="22"/>
        </w:rPr>
        <w:t xml:space="preserve"> </w:t>
      </w:r>
      <w:r w:rsidRPr="000D00AA">
        <w:rPr>
          <w:rFonts w:ascii="Arial" w:hAnsi="Arial" w:cs="Arial"/>
          <w:szCs w:val="22"/>
        </w:rPr>
        <w:t>Ecoeficiencia, reciclaje, manejo de residuos e inclusión de la población recicladora.</w:t>
      </w:r>
    </w:p>
    <w:p w14:paraId="4A79D859" w14:textId="2EED8E58" w:rsidR="00FD0DD8" w:rsidRPr="000D00AA" w:rsidRDefault="00FD0DD8" w:rsidP="00410EE2">
      <w:pPr>
        <w:pStyle w:val="Prrafodelista"/>
        <w:numPr>
          <w:ilvl w:val="0"/>
          <w:numId w:val="10"/>
        </w:numPr>
        <w:spacing w:line="288" w:lineRule="auto"/>
        <w:rPr>
          <w:rFonts w:ascii="Arial" w:hAnsi="Arial" w:cs="Arial"/>
          <w:szCs w:val="22"/>
        </w:rPr>
      </w:pPr>
      <w:r w:rsidRPr="000D00AA">
        <w:rPr>
          <w:rFonts w:ascii="Arial" w:hAnsi="Arial" w:cs="Arial"/>
          <w:szCs w:val="22"/>
        </w:rPr>
        <w:t>4. Prevención de la exclusión por razones étnicas, religiosas, sociales, políticas y de orientación sexual.</w:t>
      </w:r>
    </w:p>
    <w:p w14:paraId="75080DBA" w14:textId="397F0C3B" w:rsidR="00FD0DD8" w:rsidRPr="000D00AA" w:rsidRDefault="00FD0DD8" w:rsidP="00410EE2">
      <w:pPr>
        <w:pStyle w:val="Prrafodelista"/>
        <w:numPr>
          <w:ilvl w:val="0"/>
          <w:numId w:val="10"/>
        </w:numPr>
        <w:spacing w:line="288" w:lineRule="auto"/>
        <w:rPr>
          <w:rFonts w:ascii="Arial" w:hAnsi="Arial" w:cs="Arial"/>
          <w:szCs w:val="22"/>
        </w:rPr>
      </w:pPr>
      <w:r w:rsidRPr="000D00AA">
        <w:rPr>
          <w:rFonts w:ascii="Arial" w:hAnsi="Arial" w:cs="Arial"/>
          <w:szCs w:val="22"/>
        </w:rPr>
        <w:t>6. Sistema Distrital de Cuidado.</w:t>
      </w:r>
    </w:p>
    <w:p w14:paraId="7708C601" w14:textId="77777777" w:rsidR="000A31FD" w:rsidRDefault="000A31FD" w:rsidP="00C645A7">
      <w:pPr>
        <w:spacing w:line="288" w:lineRule="auto"/>
        <w:rPr>
          <w:rFonts w:cs="Arial"/>
          <w:szCs w:val="22"/>
        </w:rPr>
      </w:pPr>
    </w:p>
    <w:p w14:paraId="6EB8089A" w14:textId="000E2A3B" w:rsidR="002254F0" w:rsidRPr="005D6FFB" w:rsidRDefault="002254F0" w:rsidP="00376176">
      <w:pPr>
        <w:pStyle w:val="Ttulo2"/>
        <w:rPr>
          <w:rStyle w:val="Hipervnculo"/>
          <w:b/>
          <w:bCs/>
          <w:color w:val="auto"/>
          <w:u w:val="none"/>
        </w:rPr>
      </w:pPr>
      <w:bookmarkStart w:id="31" w:name="_Toc39272965"/>
      <w:bookmarkStart w:id="32" w:name="_Toc39591950"/>
      <w:bookmarkStart w:id="33" w:name="_Toc55815649"/>
      <w:r w:rsidRPr="005D6FFB">
        <w:rPr>
          <w:rStyle w:val="Hipervnculo"/>
          <w:b/>
          <w:bCs/>
          <w:color w:val="auto"/>
          <w:u w:val="none"/>
        </w:rPr>
        <w:t xml:space="preserve">3.5 </w:t>
      </w:r>
      <w:bookmarkEnd w:id="31"/>
      <w:bookmarkEnd w:id="32"/>
      <w:r w:rsidR="00376176">
        <w:rPr>
          <w:rStyle w:val="Hipervnculo"/>
          <w:b/>
          <w:bCs/>
          <w:color w:val="auto"/>
          <w:u w:val="none"/>
        </w:rPr>
        <w:t>Estrategia</w:t>
      </w:r>
      <w:r w:rsidR="00983BD4">
        <w:rPr>
          <w:rStyle w:val="Hipervnculo"/>
          <w:b/>
          <w:bCs/>
          <w:color w:val="auto"/>
          <w:u w:val="none"/>
        </w:rPr>
        <w:t xml:space="preserve"> de participación</w:t>
      </w:r>
      <w:r w:rsidR="00376176">
        <w:rPr>
          <w:rStyle w:val="Hipervnculo"/>
          <w:b/>
          <w:bCs/>
          <w:color w:val="auto"/>
          <w:u w:val="none"/>
        </w:rPr>
        <w:t xml:space="preserve"> por sectores.</w:t>
      </w:r>
      <w:bookmarkEnd w:id="33"/>
      <w:r w:rsidR="00376176">
        <w:rPr>
          <w:rStyle w:val="Hipervnculo"/>
          <w:b/>
          <w:bCs/>
          <w:color w:val="auto"/>
          <w:u w:val="none"/>
        </w:rPr>
        <w:t xml:space="preserve"> </w:t>
      </w:r>
    </w:p>
    <w:p w14:paraId="5C8E793E" w14:textId="60CE35D5" w:rsidR="00851586" w:rsidRDefault="00851586" w:rsidP="00851586">
      <w:pPr>
        <w:rPr>
          <w:lang w:eastAsia="es-ES"/>
        </w:rPr>
      </w:pPr>
    </w:p>
    <w:p w14:paraId="6E484E58" w14:textId="55745C48" w:rsidR="00851586" w:rsidRPr="005D6FFB" w:rsidRDefault="00516977" w:rsidP="00516977">
      <w:pPr>
        <w:pStyle w:val="Descripcin"/>
      </w:pPr>
      <w:bookmarkStart w:id="34" w:name="_Toc55813396"/>
      <w:r>
        <w:t xml:space="preserve">Tabla </w:t>
      </w:r>
      <w:fldSimple w:instr=" SEQ Tabla \* ARABIC ">
        <w:r w:rsidR="00D73AC6">
          <w:rPr>
            <w:noProof/>
          </w:rPr>
          <w:t>5</w:t>
        </w:r>
      </w:fldSimple>
      <w:r>
        <w:t>. Estrategia por sectores.</w:t>
      </w:r>
      <w:bookmarkEnd w:id="34"/>
    </w:p>
    <w:tbl>
      <w:tblPr>
        <w:tblStyle w:val="Tablaconcuadrcula"/>
        <w:tblW w:w="0" w:type="auto"/>
        <w:tblInd w:w="-5" w:type="dxa"/>
        <w:tblLook w:val="04A0" w:firstRow="1" w:lastRow="0" w:firstColumn="1" w:lastColumn="0" w:noHBand="0" w:noVBand="1"/>
      </w:tblPr>
      <w:tblGrid>
        <w:gridCol w:w="1994"/>
        <w:gridCol w:w="1420"/>
        <w:gridCol w:w="2161"/>
        <w:gridCol w:w="1681"/>
        <w:gridCol w:w="1577"/>
      </w:tblGrid>
      <w:tr w:rsidR="00851586" w:rsidRPr="003B32DF" w14:paraId="4FD61EDE" w14:textId="77777777" w:rsidTr="006A5CE2">
        <w:trPr>
          <w:tblHeader/>
        </w:trPr>
        <w:tc>
          <w:tcPr>
            <w:tcW w:w="1994" w:type="dxa"/>
            <w:shd w:val="clear" w:color="auto" w:fill="548DD4" w:themeFill="text2" w:themeFillTint="99"/>
          </w:tcPr>
          <w:p w14:paraId="66F26F77" w14:textId="77777777" w:rsidR="00851586" w:rsidRPr="003B32DF" w:rsidRDefault="00851586" w:rsidP="006A5CE2">
            <w:pPr>
              <w:jc w:val="center"/>
              <w:rPr>
                <w:rStyle w:val="e24kjd"/>
                <w:rFonts w:cs="Arial"/>
                <w:b/>
                <w:bCs/>
                <w:sz w:val="16"/>
                <w:szCs w:val="16"/>
              </w:rPr>
            </w:pPr>
            <w:r w:rsidRPr="003B32DF">
              <w:rPr>
                <w:rStyle w:val="e24kjd"/>
                <w:rFonts w:cs="Arial"/>
                <w:b/>
                <w:bCs/>
                <w:sz w:val="16"/>
                <w:szCs w:val="16"/>
              </w:rPr>
              <w:t>SECTOR</w:t>
            </w:r>
          </w:p>
        </w:tc>
        <w:tc>
          <w:tcPr>
            <w:tcW w:w="1420" w:type="dxa"/>
            <w:shd w:val="clear" w:color="auto" w:fill="548DD4" w:themeFill="text2" w:themeFillTint="99"/>
          </w:tcPr>
          <w:p w14:paraId="7DAB1ED7" w14:textId="77777777" w:rsidR="00851586" w:rsidRPr="003B32DF" w:rsidRDefault="00851586" w:rsidP="006A5CE2">
            <w:pPr>
              <w:jc w:val="center"/>
              <w:rPr>
                <w:rStyle w:val="e24kjd"/>
                <w:rFonts w:cs="Arial"/>
                <w:b/>
                <w:bCs/>
                <w:sz w:val="16"/>
                <w:szCs w:val="16"/>
              </w:rPr>
            </w:pPr>
            <w:r w:rsidRPr="003B32DF">
              <w:rPr>
                <w:rStyle w:val="e24kjd"/>
                <w:rFonts w:cs="Arial"/>
                <w:b/>
                <w:bCs/>
                <w:sz w:val="16"/>
                <w:szCs w:val="16"/>
              </w:rPr>
              <w:t>No. DE EVENTOS</w:t>
            </w:r>
          </w:p>
        </w:tc>
        <w:tc>
          <w:tcPr>
            <w:tcW w:w="2161" w:type="dxa"/>
            <w:shd w:val="clear" w:color="auto" w:fill="548DD4" w:themeFill="text2" w:themeFillTint="99"/>
          </w:tcPr>
          <w:p w14:paraId="28CB0C8D" w14:textId="77777777" w:rsidR="00851586" w:rsidRPr="003B32DF" w:rsidRDefault="00851586" w:rsidP="006A5CE2">
            <w:pPr>
              <w:jc w:val="center"/>
              <w:rPr>
                <w:rStyle w:val="e24kjd"/>
                <w:rFonts w:cs="Arial"/>
                <w:b/>
                <w:bCs/>
                <w:sz w:val="16"/>
                <w:szCs w:val="16"/>
              </w:rPr>
            </w:pPr>
            <w:r w:rsidRPr="003B32DF">
              <w:rPr>
                <w:rStyle w:val="e24kjd"/>
                <w:rFonts w:cs="Arial"/>
                <w:b/>
                <w:bCs/>
                <w:sz w:val="16"/>
                <w:szCs w:val="16"/>
              </w:rPr>
              <w:t>PÚBLICO OBJETIVO</w:t>
            </w:r>
          </w:p>
        </w:tc>
        <w:tc>
          <w:tcPr>
            <w:tcW w:w="1681" w:type="dxa"/>
            <w:shd w:val="clear" w:color="auto" w:fill="548DD4" w:themeFill="text2" w:themeFillTint="99"/>
          </w:tcPr>
          <w:p w14:paraId="10AD4D2D" w14:textId="77777777" w:rsidR="00851586" w:rsidRPr="003B32DF" w:rsidRDefault="00851586" w:rsidP="006A5CE2">
            <w:pPr>
              <w:jc w:val="center"/>
              <w:rPr>
                <w:rStyle w:val="e24kjd"/>
                <w:rFonts w:cs="Arial"/>
                <w:b/>
                <w:bCs/>
                <w:sz w:val="16"/>
                <w:szCs w:val="16"/>
              </w:rPr>
            </w:pPr>
            <w:r w:rsidRPr="003B32DF">
              <w:rPr>
                <w:rStyle w:val="e24kjd"/>
                <w:rFonts w:cs="Arial"/>
                <w:b/>
                <w:bCs/>
                <w:sz w:val="16"/>
                <w:szCs w:val="16"/>
              </w:rPr>
              <w:t>TIPO DE EVENTO</w:t>
            </w:r>
          </w:p>
        </w:tc>
        <w:tc>
          <w:tcPr>
            <w:tcW w:w="1577" w:type="dxa"/>
            <w:shd w:val="clear" w:color="auto" w:fill="548DD4" w:themeFill="text2" w:themeFillTint="99"/>
          </w:tcPr>
          <w:p w14:paraId="6376638E" w14:textId="77777777" w:rsidR="00851586" w:rsidRPr="003B32DF" w:rsidRDefault="00851586" w:rsidP="006A5CE2">
            <w:pPr>
              <w:jc w:val="center"/>
              <w:rPr>
                <w:rStyle w:val="e24kjd"/>
                <w:rFonts w:cs="Arial"/>
                <w:b/>
                <w:bCs/>
                <w:sz w:val="16"/>
                <w:szCs w:val="16"/>
              </w:rPr>
            </w:pPr>
            <w:r w:rsidRPr="003B32DF">
              <w:rPr>
                <w:rStyle w:val="e24kjd"/>
                <w:rFonts w:cs="Arial"/>
                <w:b/>
                <w:bCs/>
                <w:sz w:val="16"/>
                <w:szCs w:val="16"/>
              </w:rPr>
              <w:t>APORTES</w:t>
            </w:r>
          </w:p>
        </w:tc>
      </w:tr>
      <w:tr w:rsidR="00851586" w:rsidRPr="003B32DF" w14:paraId="7418F6C2" w14:textId="77777777" w:rsidTr="006A5CE2">
        <w:tc>
          <w:tcPr>
            <w:tcW w:w="1994" w:type="dxa"/>
            <w:shd w:val="clear" w:color="auto" w:fill="C6D9F1" w:themeFill="text2" w:themeFillTint="33"/>
          </w:tcPr>
          <w:p w14:paraId="646B1425" w14:textId="77777777" w:rsidR="00851586" w:rsidRPr="00117FC2" w:rsidRDefault="00851586" w:rsidP="006A5CE2">
            <w:pPr>
              <w:jc w:val="center"/>
              <w:rPr>
                <w:rStyle w:val="e24kjd"/>
                <w:rFonts w:cs="Arial"/>
                <w:sz w:val="14"/>
                <w:szCs w:val="14"/>
              </w:rPr>
            </w:pPr>
          </w:p>
          <w:p w14:paraId="7AF0C60D" w14:textId="77777777" w:rsidR="00851586" w:rsidRPr="00117FC2" w:rsidRDefault="00851586" w:rsidP="006A5CE2">
            <w:pPr>
              <w:jc w:val="center"/>
              <w:rPr>
                <w:rStyle w:val="e24kjd"/>
                <w:rFonts w:cs="Arial"/>
                <w:sz w:val="14"/>
                <w:szCs w:val="14"/>
              </w:rPr>
            </w:pPr>
            <w:r w:rsidRPr="00117FC2">
              <w:rPr>
                <w:rStyle w:val="e24kjd"/>
                <w:rFonts w:cs="Arial"/>
                <w:sz w:val="14"/>
                <w:szCs w:val="14"/>
              </w:rPr>
              <w:t>Mujer</w:t>
            </w:r>
          </w:p>
        </w:tc>
        <w:tc>
          <w:tcPr>
            <w:tcW w:w="1420" w:type="dxa"/>
            <w:shd w:val="clear" w:color="auto" w:fill="C6D9F1" w:themeFill="text2" w:themeFillTint="33"/>
          </w:tcPr>
          <w:p w14:paraId="01EACF2C" w14:textId="77777777" w:rsidR="00851586" w:rsidRPr="00117FC2" w:rsidRDefault="00851586" w:rsidP="006A5CE2">
            <w:pPr>
              <w:jc w:val="center"/>
              <w:rPr>
                <w:rStyle w:val="e24kjd"/>
                <w:rFonts w:cs="Arial"/>
                <w:sz w:val="14"/>
                <w:szCs w:val="14"/>
              </w:rPr>
            </w:pPr>
          </w:p>
          <w:p w14:paraId="281A7492" w14:textId="77777777" w:rsidR="00851586" w:rsidRPr="00117FC2" w:rsidRDefault="00851586" w:rsidP="006A5CE2">
            <w:pPr>
              <w:jc w:val="center"/>
              <w:rPr>
                <w:rStyle w:val="e24kjd"/>
                <w:rFonts w:cs="Arial"/>
                <w:sz w:val="14"/>
                <w:szCs w:val="14"/>
              </w:rPr>
            </w:pPr>
            <w:r w:rsidRPr="00117FC2">
              <w:rPr>
                <w:rStyle w:val="e24kjd"/>
                <w:rFonts w:cs="Arial"/>
                <w:sz w:val="14"/>
                <w:szCs w:val="14"/>
              </w:rPr>
              <w:t>5</w:t>
            </w:r>
          </w:p>
        </w:tc>
        <w:tc>
          <w:tcPr>
            <w:tcW w:w="2161" w:type="dxa"/>
            <w:shd w:val="clear" w:color="auto" w:fill="C6D9F1" w:themeFill="text2" w:themeFillTint="33"/>
          </w:tcPr>
          <w:p w14:paraId="19F6D79D" w14:textId="77777777" w:rsidR="00851586" w:rsidRPr="00117FC2" w:rsidRDefault="00851586" w:rsidP="006A5CE2">
            <w:pPr>
              <w:jc w:val="center"/>
              <w:rPr>
                <w:rStyle w:val="e24kjd"/>
                <w:rFonts w:cs="Arial"/>
                <w:sz w:val="14"/>
                <w:szCs w:val="14"/>
              </w:rPr>
            </w:pPr>
            <w:r w:rsidRPr="00117FC2">
              <w:rPr>
                <w:rStyle w:val="e24kjd"/>
                <w:rFonts w:cs="Arial"/>
                <w:sz w:val="14"/>
                <w:szCs w:val="14"/>
              </w:rPr>
              <w:t>Bancadas del Concejo, Consejo Consultivo de Mujeres y ciudadanía en general.</w:t>
            </w:r>
          </w:p>
        </w:tc>
        <w:tc>
          <w:tcPr>
            <w:tcW w:w="1681" w:type="dxa"/>
            <w:shd w:val="clear" w:color="auto" w:fill="C6D9F1" w:themeFill="text2" w:themeFillTint="33"/>
          </w:tcPr>
          <w:p w14:paraId="2DBA72F6" w14:textId="77777777" w:rsidR="00851586" w:rsidRPr="00117FC2" w:rsidRDefault="00851586" w:rsidP="006A5CE2">
            <w:pPr>
              <w:jc w:val="center"/>
              <w:rPr>
                <w:rStyle w:val="e24kjd"/>
                <w:rFonts w:cs="Arial"/>
                <w:sz w:val="14"/>
                <w:szCs w:val="14"/>
              </w:rPr>
            </w:pPr>
            <w:r w:rsidRPr="00117FC2">
              <w:rPr>
                <w:rStyle w:val="e24kjd"/>
                <w:rFonts w:cs="Arial"/>
                <w:sz w:val="14"/>
                <w:szCs w:val="14"/>
              </w:rPr>
              <w:t>Encuentros virtuales por diversos canales</w:t>
            </w:r>
          </w:p>
        </w:tc>
        <w:tc>
          <w:tcPr>
            <w:tcW w:w="1577" w:type="dxa"/>
            <w:shd w:val="clear" w:color="auto" w:fill="C6D9F1" w:themeFill="text2" w:themeFillTint="33"/>
          </w:tcPr>
          <w:p w14:paraId="64D9016F" w14:textId="77777777" w:rsidR="00851586" w:rsidRPr="003B32DF" w:rsidRDefault="00851586" w:rsidP="006A5CE2">
            <w:pPr>
              <w:jc w:val="center"/>
              <w:rPr>
                <w:rStyle w:val="e24kjd"/>
                <w:rFonts w:cs="Arial"/>
                <w:sz w:val="16"/>
                <w:szCs w:val="16"/>
              </w:rPr>
            </w:pPr>
          </w:p>
        </w:tc>
      </w:tr>
      <w:tr w:rsidR="00851586" w:rsidRPr="003B32DF" w14:paraId="47CB1AFE" w14:textId="77777777" w:rsidTr="006A5CE2">
        <w:tc>
          <w:tcPr>
            <w:tcW w:w="1994" w:type="dxa"/>
            <w:shd w:val="clear" w:color="auto" w:fill="C6D9F1" w:themeFill="text2" w:themeFillTint="33"/>
          </w:tcPr>
          <w:p w14:paraId="7CBF5ED8" w14:textId="77777777" w:rsidR="00851586" w:rsidRPr="00117FC2" w:rsidRDefault="00851586" w:rsidP="006A5CE2">
            <w:pPr>
              <w:jc w:val="center"/>
              <w:rPr>
                <w:rStyle w:val="e24kjd"/>
                <w:rFonts w:cs="Arial"/>
                <w:sz w:val="14"/>
                <w:szCs w:val="14"/>
              </w:rPr>
            </w:pPr>
          </w:p>
          <w:p w14:paraId="54A673BD" w14:textId="77777777" w:rsidR="00851586" w:rsidRPr="00117FC2" w:rsidRDefault="00851586" w:rsidP="006A5CE2">
            <w:pPr>
              <w:jc w:val="center"/>
              <w:rPr>
                <w:rStyle w:val="e24kjd"/>
                <w:rFonts w:cs="Arial"/>
                <w:sz w:val="14"/>
                <w:szCs w:val="14"/>
              </w:rPr>
            </w:pPr>
            <w:r w:rsidRPr="00117FC2">
              <w:rPr>
                <w:rStyle w:val="e24kjd"/>
                <w:rFonts w:cs="Arial"/>
                <w:sz w:val="14"/>
                <w:szCs w:val="14"/>
              </w:rPr>
              <w:t>Movilidad</w:t>
            </w:r>
          </w:p>
        </w:tc>
        <w:tc>
          <w:tcPr>
            <w:tcW w:w="1420" w:type="dxa"/>
            <w:shd w:val="clear" w:color="auto" w:fill="C6D9F1" w:themeFill="text2" w:themeFillTint="33"/>
          </w:tcPr>
          <w:p w14:paraId="10B2E976" w14:textId="77777777" w:rsidR="00851586" w:rsidRPr="00117FC2" w:rsidRDefault="00851586" w:rsidP="006A5CE2">
            <w:pPr>
              <w:jc w:val="center"/>
              <w:rPr>
                <w:rStyle w:val="e24kjd"/>
                <w:rFonts w:cs="Arial"/>
                <w:sz w:val="14"/>
                <w:szCs w:val="14"/>
              </w:rPr>
            </w:pPr>
          </w:p>
          <w:p w14:paraId="3AB31881" w14:textId="77777777" w:rsidR="00851586" w:rsidRPr="00117FC2" w:rsidRDefault="00851586" w:rsidP="006A5CE2">
            <w:pPr>
              <w:jc w:val="center"/>
              <w:rPr>
                <w:rStyle w:val="e24kjd"/>
                <w:rFonts w:cs="Arial"/>
                <w:sz w:val="14"/>
                <w:szCs w:val="14"/>
              </w:rPr>
            </w:pPr>
            <w:r w:rsidRPr="00117FC2">
              <w:rPr>
                <w:rStyle w:val="e24kjd"/>
                <w:rFonts w:cs="Arial"/>
                <w:sz w:val="14"/>
                <w:szCs w:val="14"/>
              </w:rPr>
              <w:t>4</w:t>
            </w:r>
          </w:p>
        </w:tc>
        <w:tc>
          <w:tcPr>
            <w:tcW w:w="2161" w:type="dxa"/>
            <w:shd w:val="clear" w:color="auto" w:fill="C6D9F1" w:themeFill="text2" w:themeFillTint="33"/>
          </w:tcPr>
          <w:p w14:paraId="03BFCF07" w14:textId="77777777" w:rsidR="00851586" w:rsidRPr="00117FC2" w:rsidRDefault="00851586" w:rsidP="006A5CE2">
            <w:pPr>
              <w:jc w:val="center"/>
              <w:rPr>
                <w:rStyle w:val="e24kjd"/>
                <w:rFonts w:cs="Arial"/>
                <w:sz w:val="14"/>
                <w:szCs w:val="14"/>
              </w:rPr>
            </w:pPr>
            <w:r w:rsidRPr="00117FC2">
              <w:rPr>
                <w:rStyle w:val="e24kjd"/>
                <w:rFonts w:cs="Arial"/>
                <w:sz w:val="14"/>
                <w:szCs w:val="14"/>
              </w:rPr>
              <w:t>Gremios, expertos, grupos de investigación, colectivos, entre otros.</w:t>
            </w:r>
          </w:p>
        </w:tc>
        <w:tc>
          <w:tcPr>
            <w:tcW w:w="1681" w:type="dxa"/>
            <w:shd w:val="clear" w:color="auto" w:fill="C6D9F1" w:themeFill="text2" w:themeFillTint="33"/>
          </w:tcPr>
          <w:p w14:paraId="707601ED" w14:textId="77777777" w:rsidR="00851586" w:rsidRPr="00117FC2" w:rsidRDefault="00851586" w:rsidP="006A5CE2">
            <w:pPr>
              <w:jc w:val="center"/>
              <w:rPr>
                <w:rStyle w:val="e24kjd"/>
                <w:rFonts w:cs="Arial"/>
                <w:sz w:val="14"/>
                <w:szCs w:val="14"/>
              </w:rPr>
            </w:pPr>
            <w:r w:rsidRPr="00117FC2">
              <w:rPr>
                <w:rStyle w:val="e24kjd"/>
                <w:rFonts w:cs="Arial"/>
                <w:sz w:val="14"/>
                <w:szCs w:val="14"/>
              </w:rPr>
              <w:t>Encuentros virtuales por diversos canales</w:t>
            </w:r>
          </w:p>
        </w:tc>
        <w:tc>
          <w:tcPr>
            <w:tcW w:w="1577" w:type="dxa"/>
            <w:shd w:val="clear" w:color="auto" w:fill="C6D9F1" w:themeFill="text2" w:themeFillTint="33"/>
          </w:tcPr>
          <w:p w14:paraId="7A34DEC0" w14:textId="77777777" w:rsidR="00851586" w:rsidRPr="003B32DF" w:rsidRDefault="00851586" w:rsidP="006A5CE2">
            <w:pPr>
              <w:jc w:val="center"/>
              <w:rPr>
                <w:rStyle w:val="e24kjd"/>
                <w:rFonts w:cs="Arial"/>
                <w:sz w:val="16"/>
                <w:szCs w:val="16"/>
              </w:rPr>
            </w:pPr>
          </w:p>
          <w:p w14:paraId="59525D1E" w14:textId="77777777" w:rsidR="00851586" w:rsidRPr="003B32DF" w:rsidRDefault="00851586" w:rsidP="006A5CE2">
            <w:pPr>
              <w:jc w:val="center"/>
              <w:rPr>
                <w:rStyle w:val="e24kjd"/>
                <w:rFonts w:cs="Arial"/>
                <w:sz w:val="16"/>
                <w:szCs w:val="16"/>
              </w:rPr>
            </w:pPr>
            <w:r w:rsidRPr="003B32DF">
              <w:rPr>
                <w:rStyle w:val="e24kjd"/>
                <w:rFonts w:cs="Arial"/>
                <w:sz w:val="16"/>
                <w:szCs w:val="16"/>
              </w:rPr>
              <w:t>56</w:t>
            </w:r>
          </w:p>
        </w:tc>
      </w:tr>
      <w:tr w:rsidR="00851586" w:rsidRPr="003B32DF" w14:paraId="4D78A85B" w14:textId="77777777" w:rsidTr="006A5CE2">
        <w:trPr>
          <w:trHeight w:val="391"/>
        </w:trPr>
        <w:tc>
          <w:tcPr>
            <w:tcW w:w="1994" w:type="dxa"/>
            <w:shd w:val="clear" w:color="auto" w:fill="C6D9F1" w:themeFill="text2" w:themeFillTint="33"/>
          </w:tcPr>
          <w:p w14:paraId="55D76CF8" w14:textId="77777777" w:rsidR="00851586" w:rsidRPr="00117FC2" w:rsidRDefault="00851586" w:rsidP="006A5CE2">
            <w:pPr>
              <w:jc w:val="center"/>
              <w:rPr>
                <w:rStyle w:val="e24kjd"/>
                <w:rFonts w:cs="Arial"/>
                <w:sz w:val="14"/>
                <w:szCs w:val="14"/>
              </w:rPr>
            </w:pPr>
            <w:r w:rsidRPr="00117FC2">
              <w:rPr>
                <w:rStyle w:val="e24kjd"/>
                <w:rFonts w:cs="Arial"/>
                <w:sz w:val="14"/>
                <w:szCs w:val="14"/>
              </w:rPr>
              <w:t>Desarrollo</w:t>
            </w:r>
          </w:p>
          <w:p w14:paraId="447C591C" w14:textId="77777777" w:rsidR="00851586" w:rsidRPr="00117FC2" w:rsidRDefault="00851586" w:rsidP="006A5CE2">
            <w:pPr>
              <w:jc w:val="center"/>
              <w:rPr>
                <w:rStyle w:val="e24kjd"/>
                <w:rFonts w:cs="Arial"/>
                <w:sz w:val="14"/>
                <w:szCs w:val="14"/>
              </w:rPr>
            </w:pPr>
            <w:r w:rsidRPr="00117FC2">
              <w:rPr>
                <w:rStyle w:val="e24kjd"/>
                <w:rFonts w:cs="Arial"/>
                <w:sz w:val="14"/>
                <w:szCs w:val="14"/>
              </w:rPr>
              <w:t>Económico</w:t>
            </w:r>
          </w:p>
        </w:tc>
        <w:tc>
          <w:tcPr>
            <w:tcW w:w="1420" w:type="dxa"/>
            <w:shd w:val="clear" w:color="auto" w:fill="C6D9F1" w:themeFill="text2" w:themeFillTint="33"/>
          </w:tcPr>
          <w:p w14:paraId="71735A0A" w14:textId="77777777" w:rsidR="00851586" w:rsidRPr="00117FC2" w:rsidRDefault="00851586" w:rsidP="006A5CE2">
            <w:pPr>
              <w:jc w:val="center"/>
              <w:rPr>
                <w:rStyle w:val="e24kjd"/>
                <w:rFonts w:cs="Arial"/>
                <w:sz w:val="14"/>
                <w:szCs w:val="14"/>
              </w:rPr>
            </w:pPr>
          </w:p>
          <w:p w14:paraId="71522DC9" w14:textId="77777777" w:rsidR="00851586" w:rsidRPr="00117FC2" w:rsidRDefault="00851586" w:rsidP="006A5CE2">
            <w:pPr>
              <w:jc w:val="center"/>
              <w:rPr>
                <w:rStyle w:val="e24kjd"/>
                <w:rFonts w:cs="Arial"/>
                <w:sz w:val="14"/>
                <w:szCs w:val="14"/>
              </w:rPr>
            </w:pPr>
            <w:r w:rsidRPr="00117FC2">
              <w:rPr>
                <w:rStyle w:val="e24kjd"/>
                <w:rFonts w:cs="Arial"/>
                <w:sz w:val="14"/>
                <w:szCs w:val="14"/>
              </w:rPr>
              <w:t>9</w:t>
            </w:r>
          </w:p>
        </w:tc>
        <w:tc>
          <w:tcPr>
            <w:tcW w:w="2161" w:type="dxa"/>
            <w:shd w:val="clear" w:color="auto" w:fill="C6D9F1" w:themeFill="text2" w:themeFillTint="33"/>
          </w:tcPr>
          <w:p w14:paraId="78B37778" w14:textId="77777777" w:rsidR="00851586" w:rsidRPr="00117FC2" w:rsidRDefault="00851586" w:rsidP="006A5CE2">
            <w:pPr>
              <w:jc w:val="center"/>
              <w:rPr>
                <w:rStyle w:val="e24kjd"/>
                <w:rFonts w:cs="Arial"/>
                <w:sz w:val="14"/>
                <w:szCs w:val="14"/>
              </w:rPr>
            </w:pPr>
          </w:p>
          <w:p w14:paraId="17FB35C0" w14:textId="77777777" w:rsidR="00851586" w:rsidRPr="00117FC2" w:rsidRDefault="00851586" w:rsidP="006A5CE2">
            <w:pPr>
              <w:jc w:val="center"/>
              <w:rPr>
                <w:rStyle w:val="e24kjd"/>
                <w:rFonts w:cs="Arial"/>
                <w:sz w:val="14"/>
                <w:szCs w:val="14"/>
              </w:rPr>
            </w:pPr>
            <w:r w:rsidRPr="00117FC2">
              <w:rPr>
                <w:rStyle w:val="e24kjd"/>
                <w:rFonts w:cs="Arial"/>
                <w:sz w:val="14"/>
                <w:szCs w:val="14"/>
              </w:rPr>
              <w:t>Gremios y sectores.</w:t>
            </w:r>
          </w:p>
        </w:tc>
        <w:tc>
          <w:tcPr>
            <w:tcW w:w="1681" w:type="dxa"/>
            <w:shd w:val="clear" w:color="auto" w:fill="C6D9F1" w:themeFill="text2" w:themeFillTint="33"/>
          </w:tcPr>
          <w:p w14:paraId="1B49C3AB" w14:textId="77777777" w:rsidR="00851586" w:rsidRPr="00117FC2" w:rsidRDefault="00851586" w:rsidP="006A5CE2">
            <w:pPr>
              <w:jc w:val="center"/>
              <w:rPr>
                <w:rStyle w:val="e24kjd"/>
                <w:rFonts w:cs="Arial"/>
                <w:sz w:val="14"/>
                <w:szCs w:val="14"/>
              </w:rPr>
            </w:pPr>
            <w:r w:rsidRPr="00117FC2">
              <w:rPr>
                <w:rStyle w:val="e24kjd"/>
                <w:rFonts w:cs="Arial"/>
                <w:sz w:val="14"/>
                <w:szCs w:val="14"/>
              </w:rPr>
              <w:t>Encuentros virtuales por diversos canales</w:t>
            </w:r>
          </w:p>
        </w:tc>
        <w:tc>
          <w:tcPr>
            <w:tcW w:w="1577" w:type="dxa"/>
            <w:shd w:val="clear" w:color="auto" w:fill="C6D9F1" w:themeFill="text2" w:themeFillTint="33"/>
          </w:tcPr>
          <w:p w14:paraId="77E44472" w14:textId="77777777" w:rsidR="00851586" w:rsidRPr="003B32DF" w:rsidRDefault="00851586" w:rsidP="006A5CE2">
            <w:pPr>
              <w:jc w:val="center"/>
              <w:rPr>
                <w:rStyle w:val="e24kjd"/>
                <w:rFonts w:cs="Arial"/>
                <w:sz w:val="16"/>
                <w:szCs w:val="16"/>
              </w:rPr>
            </w:pPr>
          </w:p>
          <w:p w14:paraId="0B22B4A4" w14:textId="77777777" w:rsidR="00851586" w:rsidRPr="003B32DF" w:rsidRDefault="00851586" w:rsidP="006A5CE2">
            <w:pPr>
              <w:jc w:val="center"/>
              <w:rPr>
                <w:rStyle w:val="e24kjd"/>
                <w:rFonts w:cs="Arial"/>
                <w:sz w:val="16"/>
                <w:szCs w:val="16"/>
              </w:rPr>
            </w:pPr>
            <w:r w:rsidRPr="003B32DF">
              <w:rPr>
                <w:rStyle w:val="e24kjd"/>
                <w:rFonts w:cs="Arial"/>
                <w:sz w:val="16"/>
                <w:szCs w:val="16"/>
              </w:rPr>
              <w:t>98</w:t>
            </w:r>
          </w:p>
        </w:tc>
      </w:tr>
      <w:tr w:rsidR="00851586" w:rsidRPr="003B32DF" w14:paraId="5ECB6965" w14:textId="77777777" w:rsidTr="006A5CE2">
        <w:tc>
          <w:tcPr>
            <w:tcW w:w="1994" w:type="dxa"/>
            <w:shd w:val="clear" w:color="auto" w:fill="C6D9F1" w:themeFill="text2" w:themeFillTint="33"/>
          </w:tcPr>
          <w:p w14:paraId="28DF8E6A" w14:textId="77777777" w:rsidR="00851586" w:rsidRPr="00117FC2" w:rsidRDefault="00851586" w:rsidP="006A5CE2">
            <w:pPr>
              <w:jc w:val="center"/>
              <w:rPr>
                <w:rStyle w:val="e24kjd"/>
                <w:rFonts w:cs="Arial"/>
                <w:sz w:val="14"/>
                <w:szCs w:val="14"/>
              </w:rPr>
            </w:pPr>
          </w:p>
          <w:p w14:paraId="23674CCE" w14:textId="77777777" w:rsidR="00851586" w:rsidRPr="00117FC2" w:rsidRDefault="00851586" w:rsidP="006A5CE2">
            <w:pPr>
              <w:jc w:val="center"/>
              <w:rPr>
                <w:rStyle w:val="e24kjd"/>
                <w:rFonts w:cs="Arial"/>
                <w:sz w:val="14"/>
                <w:szCs w:val="14"/>
              </w:rPr>
            </w:pPr>
            <w:r w:rsidRPr="00117FC2">
              <w:rPr>
                <w:rStyle w:val="e24kjd"/>
                <w:rFonts w:cs="Arial"/>
                <w:sz w:val="14"/>
                <w:szCs w:val="14"/>
              </w:rPr>
              <w:t>Gestión pública</w:t>
            </w:r>
          </w:p>
        </w:tc>
        <w:tc>
          <w:tcPr>
            <w:tcW w:w="1420" w:type="dxa"/>
            <w:shd w:val="clear" w:color="auto" w:fill="C6D9F1" w:themeFill="text2" w:themeFillTint="33"/>
          </w:tcPr>
          <w:p w14:paraId="4CFA3B93" w14:textId="77777777" w:rsidR="00851586" w:rsidRPr="00117FC2" w:rsidRDefault="00851586" w:rsidP="006A5CE2">
            <w:pPr>
              <w:jc w:val="center"/>
              <w:rPr>
                <w:rStyle w:val="e24kjd"/>
                <w:rFonts w:cs="Arial"/>
                <w:sz w:val="14"/>
                <w:szCs w:val="14"/>
              </w:rPr>
            </w:pPr>
          </w:p>
          <w:p w14:paraId="36CC4DD8" w14:textId="77777777" w:rsidR="00851586" w:rsidRPr="00117FC2" w:rsidRDefault="00851586" w:rsidP="006A5CE2">
            <w:pPr>
              <w:jc w:val="center"/>
              <w:rPr>
                <w:rStyle w:val="e24kjd"/>
                <w:rFonts w:cs="Arial"/>
                <w:sz w:val="14"/>
                <w:szCs w:val="14"/>
              </w:rPr>
            </w:pPr>
            <w:r w:rsidRPr="00117FC2">
              <w:rPr>
                <w:rStyle w:val="e24kjd"/>
                <w:rFonts w:cs="Arial"/>
                <w:sz w:val="14"/>
                <w:szCs w:val="14"/>
              </w:rPr>
              <w:t>7</w:t>
            </w:r>
          </w:p>
        </w:tc>
        <w:tc>
          <w:tcPr>
            <w:tcW w:w="2161" w:type="dxa"/>
            <w:shd w:val="clear" w:color="auto" w:fill="C6D9F1" w:themeFill="text2" w:themeFillTint="33"/>
          </w:tcPr>
          <w:p w14:paraId="56D33055" w14:textId="77777777" w:rsidR="00851586" w:rsidRPr="00117FC2" w:rsidRDefault="00851586" w:rsidP="006A5CE2">
            <w:pPr>
              <w:jc w:val="center"/>
              <w:rPr>
                <w:rStyle w:val="e24kjd"/>
                <w:rFonts w:cs="Arial"/>
                <w:sz w:val="14"/>
                <w:szCs w:val="14"/>
              </w:rPr>
            </w:pPr>
            <w:r w:rsidRPr="00117FC2">
              <w:rPr>
                <w:rStyle w:val="e24kjd"/>
                <w:rFonts w:cs="Arial"/>
                <w:sz w:val="14"/>
                <w:szCs w:val="14"/>
              </w:rPr>
              <w:t>Ciudadanía en general y servidores públicos</w:t>
            </w:r>
          </w:p>
        </w:tc>
        <w:tc>
          <w:tcPr>
            <w:tcW w:w="1681" w:type="dxa"/>
            <w:shd w:val="clear" w:color="auto" w:fill="C6D9F1" w:themeFill="text2" w:themeFillTint="33"/>
          </w:tcPr>
          <w:p w14:paraId="7EF2170C" w14:textId="77777777" w:rsidR="00851586" w:rsidRPr="00117FC2" w:rsidRDefault="00851586" w:rsidP="006A5CE2">
            <w:pPr>
              <w:jc w:val="center"/>
              <w:rPr>
                <w:rStyle w:val="e24kjd"/>
                <w:rFonts w:cs="Arial"/>
                <w:sz w:val="14"/>
                <w:szCs w:val="14"/>
              </w:rPr>
            </w:pPr>
            <w:r w:rsidRPr="00117FC2">
              <w:rPr>
                <w:rStyle w:val="e24kjd"/>
                <w:rFonts w:cs="Arial"/>
                <w:sz w:val="14"/>
                <w:szCs w:val="14"/>
              </w:rPr>
              <w:t>Encuentros virtuales por diversos canales</w:t>
            </w:r>
          </w:p>
        </w:tc>
        <w:tc>
          <w:tcPr>
            <w:tcW w:w="1577" w:type="dxa"/>
            <w:shd w:val="clear" w:color="auto" w:fill="C6D9F1" w:themeFill="text2" w:themeFillTint="33"/>
          </w:tcPr>
          <w:p w14:paraId="286B3653" w14:textId="77777777" w:rsidR="00851586" w:rsidRPr="003B32DF" w:rsidRDefault="00851586" w:rsidP="006A5CE2">
            <w:pPr>
              <w:jc w:val="center"/>
              <w:rPr>
                <w:rStyle w:val="e24kjd"/>
                <w:rFonts w:cs="Arial"/>
                <w:sz w:val="16"/>
                <w:szCs w:val="16"/>
              </w:rPr>
            </w:pPr>
          </w:p>
          <w:p w14:paraId="340FD782" w14:textId="77777777" w:rsidR="00851586" w:rsidRPr="003B32DF" w:rsidRDefault="00851586" w:rsidP="006A5CE2">
            <w:pPr>
              <w:jc w:val="center"/>
              <w:rPr>
                <w:rStyle w:val="e24kjd"/>
                <w:rFonts w:cs="Arial"/>
                <w:sz w:val="16"/>
                <w:szCs w:val="16"/>
              </w:rPr>
            </w:pPr>
            <w:r w:rsidRPr="003B32DF">
              <w:rPr>
                <w:rStyle w:val="e24kjd"/>
                <w:rFonts w:cs="Arial"/>
                <w:sz w:val="16"/>
                <w:szCs w:val="16"/>
              </w:rPr>
              <w:t>259</w:t>
            </w:r>
          </w:p>
        </w:tc>
      </w:tr>
      <w:tr w:rsidR="00851586" w:rsidRPr="003B32DF" w14:paraId="710F0EAA" w14:textId="77777777" w:rsidTr="006A5CE2">
        <w:tc>
          <w:tcPr>
            <w:tcW w:w="1994" w:type="dxa"/>
            <w:shd w:val="clear" w:color="auto" w:fill="C6D9F1" w:themeFill="text2" w:themeFillTint="33"/>
          </w:tcPr>
          <w:p w14:paraId="3C97395C" w14:textId="77777777" w:rsidR="00851586" w:rsidRPr="00117FC2" w:rsidRDefault="00851586" w:rsidP="006A5CE2">
            <w:pPr>
              <w:jc w:val="center"/>
              <w:rPr>
                <w:rStyle w:val="e24kjd"/>
                <w:rFonts w:cs="Arial"/>
                <w:sz w:val="14"/>
                <w:szCs w:val="14"/>
              </w:rPr>
            </w:pPr>
          </w:p>
          <w:p w14:paraId="108046F5" w14:textId="77777777" w:rsidR="00851586" w:rsidRPr="00117FC2" w:rsidRDefault="00851586" w:rsidP="006A5CE2">
            <w:pPr>
              <w:jc w:val="center"/>
              <w:rPr>
                <w:rStyle w:val="e24kjd"/>
                <w:rFonts w:cs="Arial"/>
                <w:sz w:val="14"/>
                <w:szCs w:val="14"/>
              </w:rPr>
            </w:pPr>
            <w:r w:rsidRPr="00117FC2">
              <w:rPr>
                <w:rStyle w:val="e24kjd"/>
                <w:rFonts w:cs="Arial"/>
                <w:sz w:val="14"/>
                <w:szCs w:val="14"/>
              </w:rPr>
              <w:t>Cultura</w:t>
            </w:r>
          </w:p>
        </w:tc>
        <w:tc>
          <w:tcPr>
            <w:tcW w:w="1420" w:type="dxa"/>
            <w:shd w:val="clear" w:color="auto" w:fill="C6D9F1" w:themeFill="text2" w:themeFillTint="33"/>
          </w:tcPr>
          <w:p w14:paraId="242ED1E3" w14:textId="77777777" w:rsidR="00851586" w:rsidRPr="00117FC2" w:rsidRDefault="00851586" w:rsidP="006A5CE2">
            <w:pPr>
              <w:jc w:val="center"/>
              <w:rPr>
                <w:rStyle w:val="e24kjd"/>
                <w:rFonts w:cs="Arial"/>
                <w:sz w:val="14"/>
                <w:szCs w:val="14"/>
              </w:rPr>
            </w:pPr>
            <w:r w:rsidRPr="00117FC2">
              <w:rPr>
                <w:rStyle w:val="e24kjd"/>
                <w:rFonts w:cs="Arial"/>
                <w:sz w:val="14"/>
                <w:szCs w:val="14"/>
              </w:rPr>
              <w:t>2</w:t>
            </w:r>
          </w:p>
        </w:tc>
        <w:tc>
          <w:tcPr>
            <w:tcW w:w="2161" w:type="dxa"/>
            <w:shd w:val="clear" w:color="auto" w:fill="C6D9F1" w:themeFill="text2" w:themeFillTint="33"/>
          </w:tcPr>
          <w:p w14:paraId="3336C3BD" w14:textId="77777777" w:rsidR="00851586" w:rsidRPr="00117FC2" w:rsidRDefault="00851586" w:rsidP="006A5CE2">
            <w:pPr>
              <w:jc w:val="center"/>
              <w:rPr>
                <w:rStyle w:val="e24kjd"/>
                <w:rFonts w:cs="Arial"/>
                <w:sz w:val="14"/>
                <w:szCs w:val="14"/>
              </w:rPr>
            </w:pPr>
            <w:r w:rsidRPr="00117FC2">
              <w:rPr>
                <w:rStyle w:val="e24kjd"/>
                <w:rFonts w:cs="Arial"/>
                <w:sz w:val="14"/>
                <w:szCs w:val="14"/>
              </w:rPr>
              <w:t>DRAFE, Consejeros de Cultura, Arte y Patrimonio y ciudadanía en general.</w:t>
            </w:r>
          </w:p>
        </w:tc>
        <w:tc>
          <w:tcPr>
            <w:tcW w:w="1681" w:type="dxa"/>
            <w:shd w:val="clear" w:color="auto" w:fill="C6D9F1" w:themeFill="text2" w:themeFillTint="33"/>
          </w:tcPr>
          <w:p w14:paraId="56FFEE12" w14:textId="77777777" w:rsidR="00851586" w:rsidRPr="00117FC2" w:rsidRDefault="00851586" w:rsidP="006A5CE2">
            <w:pPr>
              <w:jc w:val="center"/>
              <w:rPr>
                <w:rStyle w:val="e24kjd"/>
                <w:rFonts w:cs="Arial"/>
                <w:sz w:val="14"/>
                <w:szCs w:val="14"/>
              </w:rPr>
            </w:pPr>
          </w:p>
          <w:p w14:paraId="335CFC29" w14:textId="77777777" w:rsidR="00851586" w:rsidRPr="00117FC2" w:rsidRDefault="00851586" w:rsidP="006A5CE2">
            <w:pPr>
              <w:jc w:val="center"/>
              <w:rPr>
                <w:rStyle w:val="e24kjd"/>
                <w:rFonts w:cs="Arial"/>
                <w:sz w:val="14"/>
                <w:szCs w:val="14"/>
              </w:rPr>
            </w:pPr>
            <w:r w:rsidRPr="00117FC2">
              <w:rPr>
                <w:rStyle w:val="e24kjd"/>
                <w:rFonts w:cs="Arial"/>
                <w:sz w:val="14"/>
                <w:szCs w:val="14"/>
              </w:rPr>
              <w:t>Facebook Live</w:t>
            </w:r>
          </w:p>
        </w:tc>
        <w:tc>
          <w:tcPr>
            <w:tcW w:w="1577" w:type="dxa"/>
            <w:shd w:val="clear" w:color="auto" w:fill="C6D9F1" w:themeFill="text2" w:themeFillTint="33"/>
          </w:tcPr>
          <w:p w14:paraId="11427FA6" w14:textId="77777777" w:rsidR="00851586" w:rsidRPr="003B32DF" w:rsidRDefault="00851586" w:rsidP="006A5CE2">
            <w:pPr>
              <w:jc w:val="center"/>
              <w:rPr>
                <w:rStyle w:val="e24kjd"/>
                <w:rFonts w:cs="Arial"/>
                <w:sz w:val="16"/>
                <w:szCs w:val="16"/>
              </w:rPr>
            </w:pPr>
          </w:p>
          <w:p w14:paraId="3F27B31C" w14:textId="77777777" w:rsidR="00851586" w:rsidRPr="003B32DF" w:rsidRDefault="00851586" w:rsidP="006A5CE2">
            <w:pPr>
              <w:jc w:val="center"/>
              <w:rPr>
                <w:rStyle w:val="e24kjd"/>
                <w:rFonts w:cs="Arial"/>
                <w:sz w:val="16"/>
                <w:szCs w:val="16"/>
              </w:rPr>
            </w:pPr>
            <w:r w:rsidRPr="003B32DF">
              <w:rPr>
                <w:rStyle w:val="e24kjd"/>
                <w:rFonts w:cs="Arial"/>
                <w:sz w:val="16"/>
                <w:szCs w:val="16"/>
              </w:rPr>
              <w:t>91</w:t>
            </w:r>
          </w:p>
        </w:tc>
      </w:tr>
      <w:tr w:rsidR="00851586" w:rsidRPr="003B32DF" w14:paraId="48961C84" w14:textId="77777777" w:rsidTr="006A5CE2">
        <w:tc>
          <w:tcPr>
            <w:tcW w:w="1994" w:type="dxa"/>
            <w:shd w:val="clear" w:color="auto" w:fill="C6D9F1" w:themeFill="text2" w:themeFillTint="33"/>
          </w:tcPr>
          <w:p w14:paraId="69B27343" w14:textId="77777777" w:rsidR="00851586" w:rsidRPr="00117FC2" w:rsidRDefault="00851586" w:rsidP="006A5CE2">
            <w:pPr>
              <w:jc w:val="center"/>
              <w:rPr>
                <w:rStyle w:val="e24kjd"/>
                <w:rFonts w:cs="Arial"/>
                <w:sz w:val="14"/>
                <w:szCs w:val="14"/>
              </w:rPr>
            </w:pPr>
            <w:r w:rsidRPr="00117FC2">
              <w:rPr>
                <w:rStyle w:val="e24kjd"/>
                <w:rFonts w:cs="Arial"/>
                <w:sz w:val="14"/>
                <w:szCs w:val="14"/>
              </w:rPr>
              <w:t>Planeación</w:t>
            </w:r>
          </w:p>
          <w:p w14:paraId="7DFCB391" w14:textId="77777777" w:rsidR="00851586" w:rsidRPr="00117FC2" w:rsidRDefault="00851586" w:rsidP="006A5CE2">
            <w:pPr>
              <w:jc w:val="center"/>
              <w:rPr>
                <w:rStyle w:val="e24kjd"/>
                <w:rFonts w:cs="Arial"/>
                <w:sz w:val="14"/>
                <w:szCs w:val="14"/>
              </w:rPr>
            </w:pPr>
          </w:p>
        </w:tc>
        <w:tc>
          <w:tcPr>
            <w:tcW w:w="1420" w:type="dxa"/>
            <w:shd w:val="clear" w:color="auto" w:fill="C6D9F1" w:themeFill="text2" w:themeFillTint="33"/>
          </w:tcPr>
          <w:p w14:paraId="6281C6E6" w14:textId="77777777" w:rsidR="00851586" w:rsidRPr="00117FC2" w:rsidRDefault="00851586" w:rsidP="006A5CE2">
            <w:pPr>
              <w:jc w:val="center"/>
              <w:rPr>
                <w:rStyle w:val="e24kjd"/>
                <w:rFonts w:cs="Arial"/>
                <w:sz w:val="14"/>
                <w:szCs w:val="14"/>
              </w:rPr>
            </w:pPr>
            <w:r w:rsidRPr="00117FC2">
              <w:rPr>
                <w:rStyle w:val="e24kjd"/>
                <w:rFonts w:cs="Arial"/>
                <w:sz w:val="14"/>
                <w:szCs w:val="14"/>
              </w:rPr>
              <w:t>2</w:t>
            </w:r>
          </w:p>
        </w:tc>
        <w:tc>
          <w:tcPr>
            <w:tcW w:w="2161" w:type="dxa"/>
            <w:shd w:val="clear" w:color="auto" w:fill="C6D9F1" w:themeFill="text2" w:themeFillTint="33"/>
          </w:tcPr>
          <w:p w14:paraId="27B83DE6" w14:textId="77777777" w:rsidR="00851586" w:rsidRPr="00117FC2" w:rsidRDefault="00851586" w:rsidP="006A5CE2">
            <w:pPr>
              <w:jc w:val="center"/>
              <w:rPr>
                <w:rStyle w:val="e24kjd"/>
                <w:rFonts w:cs="Arial"/>
                <w:sz w:val="14"/>
                <w:szCs w:val="14"/>
              </w:rPr>
            </w:pPr>
            <w:r w:rsidRPr="00117FC2">
              <w:rPr>
                <w:rStyle w:val="e24kjd"/>
                <w:rFonts w:cs="Arial"/>
                <w:sz w:val="14"/>
                <w:szCs w:val="14"/>
              </w:rPr>
              <w:t>Ciudadanía en general</w:t>
            </w:r>
          </w:p>
        </w:tc>
        <w:tc>
          <w:tcPr>
            <w:tcW w:w="1681" w:type="dxa"/>
            <w:shd w:val="clear" w:color="auto" w:fill="C6D9F1" w:themeFill="text2" w:themeFillTint="33"/>
          </w:tcPr>
          <w:p w14:paraId="622B59F3" w14:textId="77777777" w:rsidR="00851586" w:rsidRPr="00117FC2" w:rsidRDefault="00851586" w:rsidP="006A5CE2">
            <w:pPr>
              <w:jc w:val="center"/>
              <w:rPr>
                <w:rStyle w:val="e24kjd"/>
                <w:rFonts w:cs="Arial"/>
                <w:sz w:val="14"/>
                <w:szCs w:val="14"/>
              </w:rPr>
            </w:pPr>
            <w:r w:rsidRPr="00117FC2">
              <w:rPr>
                <w:rStyle w:val="e24kjd"/>
                <w:rFonts w:cs="Arial"/>
                <w:sz w:val="14"/>
                <w:szCs w:val="14"/>
              </w:rPr>
              <w:t>Facebook Live</w:t>
            </w:r>
          </w:p>
        </w:tc>
        <w:tc>
          <w:tcPr>
            <w:tcW w:w="1577" w:type="dxa"/>
            <w:shd w:val="clear" w:color="auto" w:fill="C6D9F1" w:themeFill="text2" w:themeFillTint="33"/>
          </w:tcPr>
          <w:p w14:paraId="34269E5D" w14:textId="77777777" w:rsidR="00851586" w:rsidRPr="003B32DF" w:rsidRDefault="00851586" w:rsidP="006A5CE2">
            <w:pPr>
              <w:jc w:val="center"/>
              <w:rPr>
                <w:rStyle w:val="e24kjd"/>
                <w:rFonts w:cs="Arial"/>
                <w:sz w:val="16"/>
                <w:szCs w:val="16"/>
              </w:rPr>
            </w:pPr>
            <w:r w:rsidRPr="003B32DF">
              <w:rPr>
                <w:rStyle w:val="e24kjd"/>
                <w:rFonts w:cs="Arial"/>
                <w:sz w:val="16"/>
                <w:szCs w:val="16"/>
              </w:rPr>
              <w:t>97</w:t>
            </w:r>
          </w:p>
        </w:tc>
      </w:tr>
      <w:tr w:rsidR="00851586" w:rsidRPr="003B32DF" w14:paraId="650B3BA4" w14:textId="77777777" w:rsidTr="006A5CE2">
        <w:tc>
          <w:tcPr>
            <w:tcW w:w="1994" w:type="dxa"/>
            <w:shd w:val="clear" w:color="auto" w:fill="C6D9F1" w:themeFill="text2" w:themeFillTint="33"/>
          </w:tcPr>
          <w:p w14:paraId="41D0DFC6" w14:textId="77777777" w:rsidR="00851586" w:rsidRPr="00117FC2" w:rsidRDefault="00851586" w:rsidP="006A5CE2">
            <w:pPr>
              <w:jc w:val="center"/>
              <w:rPr>
                <w:rStyle w:val="e24kjd"/>
                <w:rFonts w:cs="Arial"/>
                <w:sz w:val="14"/>
                <w:szCs w:val="14"/>
              </w:rPr>
            </w:pPr>
            <w:r w:rsidRPr="00117FC2">
              <w:rPr>
                <w:rStyle w:val="e24kjd"/>
                <w:rFonts w:cs="Arial"/>
                <w:sz w:val="14"/>
                <w:szCs w:val="14"/>
              </w:rPr>
              <w:t>Educación</w:t>
            </w:r>
          </w:p>
          <w:p w14:paraId="05259762" w14:textId="77777777" w:rsidR="00851586" w:rsidRPr="00117FC2" w:rsidRDefault="00851586" w:rsidP="006A5CE2">
            <w:pPr>
              <w:jc w:val="center"/>
              <w:rPr>
                <w:rStyle w:val="e24kjd"/>
                <w:rFonts w:cs="Arial"/>
                <w:sz w:val="14"/>
                <w:szCs w:val="14"/>
              </w:rPr>
            </w:pPr>
          </w:p>
        </w:tc>
        <w:tc>
          <w:tcPr>
            <w:tcW w:w="1420" w:type="dxa"/>
            <w:shd w:val="clear" w:color="auto" w:fill="C6D9F1" w:themeFill="text2" w:themeFillTint="33"/>
          </w:tcPr>
          <w:p w14:paraId="0E2D4606" w14:textId="77777777" w:rsidR="00851586" w:rsidRPr="00117FC2" w:rsidRDefault="00851586" w:rsidP="006A5CE2">
            <w:pPr>
              <w:jc w:val="center"/>
              <w:rPr>
                <w:rStyle w:val="e24kjd"/>
                <w:rFonts w:cs="Arial"/>
                <w:sz w:val="14"/>
                <w:szCs w:val="14"/>
              </w:rPr>
            </w:pPr>
            <w:r w:rsidRPr="00117FC2">
              <w:rPr>
                <w:rStyle w:val="e24kjd"/>
                <w:rFonts w:cs="Arial"/>
                <w:sz w:val="14"/>
                <w:szCs w:val="14"/>
              </w:rPr>
              <w:t>5</w:t>
            </w:r>
          </w:p>
        </w:tc>
        <w:tc>
          <w:tcPr>
            <w:tcW w:w="2161" w:type="dxa"/>
            <w:shd w:val="clear" w:color="auto" w:fill="C6D9F1" w:themeFill="text2" w:themeFillTint="33"/>
          </w:tcPr>
          <w:p w14:paraId="79E4093A" w14:textId="77777777" w:rsidR="00851586" w:rsidRPr="00117FC2" w:rsidRDefault="00851586" w:rsidP="006A5CE2">
            <w:pPr>
              <w:jc w:val="center"/>
              <w:rPr>
                <w:rStyle w:val="e24kjd"/>
                <w:rFonts w:cs="Arial"/>
                <w:sz w:val="14"/>
                <w:szCs w:val="14"/>
              </w:rPr>
            </w:pPr>
            <w:r w:rsidRPr="00117FC2">
              <w:rPr>
                <w:rStyle w:val="e24kjd"/>
                <w:rFonts w:cs="Arial"/>
                <w:sz w:val="14"/>
                <w:szCs w:val="14"/>
              </w:rPr>
              <w:t>Comunidad educativa</w:t>
            </w:r>
          </w:p>
        </w:tc>
        <w:tc>
          <w:tcPr>
            <w:tcW w:w="1681" w:type="dxa"/>
            <w:shd w:val="clear" w:color="auto" w:fill="C6D9F1" w:themeFill="text2" w:themeFillTint="33"/>
          </w:tcPr>
          <w:p w14:paraId="3C42E6FD" w14:textId="77777777" w:rsidR="00851586" w:rsidRPr="00117FC2" w:rsidRDefault="00851586" w:rsidP="006A5CE2">
            <w:pPr>
              <w:jc w:val="center"/>
              <w:rPr>
                <w:rStyle w:val="e24kjd"/>
                <w:rFonts w:cs="Arial"/>
                <w:sz w:val="14"/>
                <w:szCs w:val="14"/>
              </w:rPr>
            </w:pPr>
            <w:r w:rsidRPr="00117FC2">
              <w:rPr>
                <w:rStyle w:val="e24kjd"/>
                <w:rFonts w:cs="Arial"/>
                <w:sz w:val="14"/>
                <w:szCs w:val="14"/>
              </w:rPr>
              <w:t>Encuentros virtuales por diversos canales</w:t>
            </w:r>
          </w:p>
        </w:tc>
        <w:tc>
          <w:tcPr>
            <w:tcW w:w="1577" w:type="dxa"/>
            <w:shd w:val="clear" w:color="auto" w:fill="C6D9F1" w:themeFill="text2" w:themeFillTint="33"/>
          </w:tcPr>
          <w:p w14:paraId="6DA4478E" w14:textId="77777777" w:rsidR="00851586" w:rsidRPr="003B32DF" w:rsidRDefault="00851586" w:rsidP="006A5CE2">
            <w:pPr>
              <w:jc w:val="center"/>
              <w:rPr>
                <w:rStyle w:val="e24kjd"/>
                <w:rFonts w:cs="Arial"/>
                <w:sz w:val="16"/>
                <w:szCs w:val="16"/>
              </w:rPr>
            </w:pPr>
          </w:p>
          <w:p w14:paraId="525A1602" w14:textId="77777777" w:rsidR="00851586" w:rsidRPr="003B32DF" w:rsidRDefault="00851586" w:rsidP="006A5CE2">
            <w:pPr>
              <w:jc w:val="center"/>
              <w:rPr>
                <w:rStyle w:val="e24kjd"/>
                <w:rFonts w:cs="Arial"/>
                <w:sz w:val="16"/>
                <w:szCs w:val="16"/>
              </w:rPr>
            </w:pPr>
            <w:r w:rsidRPr="003B32DF">
              <w:rPr>
                <w:rStyle w:val="e24kjd"/>
                <w:rFonts w:cs="Arial"/>
                <w:sz w:val="16"/>
                <w:szCs w:val="16"/>
              </w:rPr>
              <w:t>14.643</w:t>
            </w:r>
          </w:p>
        </w:tc>
      </w:tr>
      <w:tr w:rsidR="00851586" w:rsidRPr="003B32DF" w14:paraId="41468AD3" w14:textId="77777777" w:rsidTr="006A5CE2">
        <w:tc>
          <w:tcPr>
            <w:tcW w:w="1994" w:type="dxa"/>
            <w:shd w:val="clear" w:color="auto" w:fill="C6D9F1" w:themeFill="text2" w:themeFillTint="33"/>
          </w:tcPr>
          <w:p w14:paraId="7AFBF883" w14:textId="77777777" w:rsidR="00851586" w:rsidRPr="00117FC2" w:rsidRDefault="00851586" w:rsidP="006A5CE2">
            <w:pPr>
              <w:jc w:val="center"/>
              <w:rPr>
                <w:rStyle w:val="e24kjd"/>
                <w:rFonts w:cs="Arial"/>
                <w:sz w:val="14"/>
                <w:szCs w:val="14"/>
              </w:rPr>
            </w:pPr>
          </w:p>
          <w:p w14:paraId="2F79B60C" w14:textId="77777777" w:rsidR="00851586" w:rsidRPr="00117FC2" w:rsidRDefault="00851586" w:rsidP="006A5CE2">
            <w:pPr>
              <w:jc w:val="center"/>
              <w:rPr>
                <w:rStyle w:val="e24kjd"/>
                <w:rFonts w:cs="Arial"/>
                <w:sz w:val="14"/>
                <w:szCs w:val="14"/>
              </w:rPr>
            </w:pPr>
            <w:r w:rsidRPr="00117FC2">
              <w:rPr>
                <w:rStyle w:val="e24kjd"/>
                <w:rFonts w:cs="Arial"/>
                <w:sz w:val="14"/>
                <w:szCs w:val="14"/>
              </w:rPr>
              <w:t>Salud</w:t>
            </w:r>
          </w:p>
          <w:p w14:paraId="6B49B8F5" w14:textId="77777777" w:rsidR="00851586" w:rsidRPr="00117FC2" w:rsidRDefault="00851586" w:rsidP="006A5CE2">
            <w:pPr>
              <w:jc w:val="center"/>
              <w:rPr>
                <w:rStyle w:val="e24kjd"/>
                <w:rFonts w:cs="Arial"/>
                <w:sz w:val="14"/>
                <w:szCs w:val="14"/>
              </w:rPr>
            </w:pPr>
          </w:p>
        </w:tc>
        <w:tc>
          <w:tcPr>
            <w:tcW w:w="1420" w:type="dxa"/>
            <w:shd w:val="clear" w:color="auto" w:fill="C6D9F1" w:themeFill="text2" w:themeFillTint="33"/>
          </w:tcPr>
          <w:p w14:paraId="06497D9A" w14:textId="77777777" w:rsidR="00851586" w:rsidRPr="00117FC2" w:rsidRDefault="00851586" w:rsidP="006A5CE2">
            <w:pPr>
              <w:jc w:val="center"/>
              <w:rPr>
                <w:rStyle w:val="e24kjd"/>
                <w:rFonts w:cs="Arial"/>
                <w:sz w:val="14"/>
                <w:szCs w:val="14"/>
              </w:rPr>
            </w:pPr>
          </w:p>
          <w:p w14:paraId="4C643451" w14:textId="77777777" w:rsidR="00851586" w:rsidRPr="00117FC2" w:rsidRDefault="00851586" w:rsidP="006A5CE2">
            <w:pPr>
              <w:jc w:val="center"/>
              <w:rPr>
                <w:rStyle w:val="e24kjd"/>
                <w:rFonts w:cs="Arial"/>
                <w:sz w:val="14"/>
                <w:szCs w:val="14"/>
              </w:rPr>
            </w:pPr>
            <w:r w:rsidRPr="00117FC2">
              <w:rPr>
                <w:rStyle w:val="e24kjd"/>
                <w:rFonts w:cs="Arial"/>
                <w:sz w:val="14"/>
                <w:szCs w:val="14"/>
              </w:rPr>
              <w:t>5</w:t>
            </w:r>
          </w:p>
        </w:tc>
        <w:tc>
          <w:tcPr>
            <w:tcW w:w="2161" w:type="dxa"/>
            <w:shd w:val="clear" w:color="auto" w:fill="C6D9F1" w:themeFill="text2" w:themeFillTint="33"/>
          </w:tcPr>
          <w:p w14:paraId="3B37EA2F" w14:textId="77777777" w:rsidR="00851586" w:rsidRPr="00117FC2" w:rsidRDefault="00851586" w:rsidP="006A5CE2">
            <w:pPr>
              <w:jc w:val="center"/>
              <w:rPr>
                <w:rStyle w:val="e24kjd"/>
                <w:rFonts w:cs="Arial"/>
                <w:sz w:val="14"/>
                <w:szCs w:val="14"/>
              </w:rPr>
            </w:pPr>
            <w:r w:rsidRPr="00117FC2">
              <w:rPr>
                <w:rStyle w:val="e24kjd"/>
                <w:rFonts w:cs="Arial"/>
                <w:sz w:val="14"/>
                <w:szCs w:val="14"/>
              </w:rPr>
              <w:t>Instancias y espacios de participación ciudadana en salud</w:t>
            </w:r>
          </w:p>
        </w:tc>
        <w:tc>
          <w:tcPr>
            <w:tcW w:w="1681" w:type="dxa"/>
            <w:shd w:val="clear" w:color="auto" w:fill="C6D9F1" w:themeFill="text2" w:themeFillTint="33"/>
          </w:tcPr>
          <w:p w14:paraId="6B1FCFFC" w14:textId="77777777" w:rsidR="00851586" w:rsidRPr="00117FC2" w:rsidRDefault="00851586" w:rsidP="006A5CE2">
            <w:pPr>
              <w:jc w:val="center"/>
              <w:rPr>
                <w:rStyle w:val="e24kjd"/>
                <w:rFonts w:cs="Arial"/>
                <w:sz w:val="14"/>
                <w:szCs w:val="14"/>
              </w:rPr>
            </w:pPr>
            <w:r w:rsidRPr="00117FC2">
              <w:rPr>
                <w:rStyle w:val="e24kjd"/>
                <w:rFonts w:cs="Arial"/>
                <w:sz w:val="14"/>
                <w:szCs w:val="14"/>
              </w:rPr>
              <w:t>Espacio Escucharte</w:t>
            </w:r>
          </w:p>
          <w:p w14:paraId="3E7AD841" w14:textId="77777777" w:rsidR="00851586" w:rsidRPr="00117FC2" w:rsidRDefault="00851586" w:rsidP="006A5CE2">
            <w:pPr>
              <w:jc w:val="center"/>
              <w:rPr>
                <w:rStyle w:val="e24kjd"/>
                <w:rFonts w:cs="Arial"/>
                <w:sz w:val="14"/>
                <w:szCs w:val="14"/>
              </w:rPr>
            </w:pPr>
            <w:r w:rsidRPr="00117FC2">
              <w:rPr>
                <w:rStyle w:val="e24kjd"/>
                <w:rFonts w:cs="Arial"/>
                <w:sz w:val="14"/>
                <w:szCs w:val="14"/>
              </w:rPr>
              <w:t>Formulemos Juntos el Plan de Desarrollo</w:t>
            </w:r>
          </w:p>
        </w:tc>
        <w:tc>
          <w:tcPr>
            <w:tcW w:w="1577" w:type="dxa"/>
            <w:shd w:val="clear" w:color="auto" w:fill="C6D9F1" w:themeFill="text2" w:themeFillTint="33"/>
          </w:tcPr>
          <w:p w14:paraId="09C70A10" w14:textId="77777777" w:rsidR="00851586" w:rsidRPr="003B32DF" w:rsidRDefault="00851586" w:rsidP="006A5CE2">
            <w:pPr>
              <w:jc w:val="center"/>
              <w:rPr>
                <w:rStyle w:val="e24kjd"/>
                <w:rFonts w:cs="Arial"/>
                <w:sz w:val="16"/>
                <w:szCs w:val="16"/>
              </w:rPr>
            </w:pPr>
          </w:p>
          <w:p w14:paraId="33D9B020" w14:textId="77777777" w:rsidR="00851586" w:rsidRPr="003B32DF" w:rsidRDefault="00851586" w:rsidP="006A5CE2">
            <w:pPr>
              <w:jc w:val="center"/>
              <w:rPr>
                <w:rStyle w:val="e24kjd"/>
                <w:rFonts w:cs="Arial"/>
                <w:sz w:val="16"/>
                <w:szCs w:val="16"/>
              </w:rPr>
            </w:pPr>
            <w:r w:rsidRPr="003B32DF">
              <w:rPr>
                <w:rStyle w:val="e24kjd"/>
                <w:rFonts w:cs="Arial"/>
                <w:sz w:val="16"/>
                <w:szCs w:val="16"/>
              </w:rPr>
              <w:t>221</w:t>
            </w:r>
          </w:p>
        </w:tc>
      </w:tr>
      <w:tr w:rsidR="00851586" w:rsidRPr="003B32DF" w14:paraId="16463780" w14:textId="77777777" w:rsidTr="006A5CE2">
        <w:trPr>
          <w:trHeight w:val="676"/>
        </w:trPr>
        <w:tc>
          <w:tcPr>
            <w:tcW w:w="1994" w:type="dxa"/>
            <w:shd w:val="clear" w:color="auto" w:fill="C6D9F1" w:themeFill="text2" w:themeFillTint="33"/>
          </w:tcPr>
          <w:p w14:paraId="4A489A44" w14:textId="77777777" w:rsidR="00851586" w:rsidRPr="00117FC2" w:rsidRDefault="00851586" w:rsidP="006A5CE2">
            <w:pPr>
              <w:jc w:val="center"/>
              <w:rPr>
                <w:rStyle w:val="e24kjd"/>
                <w:rFonts w:cs="Arial"/>
                <w:sz w:val="14"/>
                <w:szCs w:val="14"/>
              </w:rPr>
            </w:pPr>
          </w:p>
          <w:p w14:paraId="5E5305D5" w14:textId="77777777" w:rsidR="00851586" w:rsidRPr="00117FC2" w:rsidRDefault="00851586" w:rsidP="006A5CE2">
            <w:pPr>
              <w:jc w:val="center"/>
              <w:rPr>
                <w:rStyle w:val="e24kjd"/>
                <w:rFonts w:cs="Arial"/>
                <w:sz w:val="14"/>
                <w:szCs w:val="14"/>
              </w:rPr>
            </w:pPr>
            <w:r w:rsidRPr="00117FC2">
              <w:rPr>
                <w:rStyle w:val="e24kjd"/>
                <w:rFonts w:cs="Arial"/>
                <w:sz w:val="14"/>
                <w:szCs w:val="14"/>
              </w:rPr>
              <w:t>Seguridad</w:t>
            </w:r>
          </w:p>
          <w:p w14:paraId="3213A222" w14:textId="77777777" w:rsidR="00851586" w:rsidRPr="00117FC2" w:rsidRDefault="00851586" w:rsidP="006A5CE2">
            <w:pPr>
              <w:jc w:val="center"/>
              <w:rPr>
                <w:rStyle w:val="e24kjd"/>
                <w:rFonts w:cs="Arial"/>
                <w:sz w:val="14"/>
                <w:szCs w:val="14"/>
              </w:rPr>
            </w:pPr>
          </w:p>
        </w:tc>
        <w:tc>
          <w:tcPr>
            <w:tcW w:w="1420" w:type="dxa"/>
            <w:shd w:val="clear" w:color="auto" w:fill="C6D9F1" w:themeFill="text2" w:themeFillTint="33"/>
          </w:tcPr>
          <w:p w14:paraId="363FBF74" w14:textId="77777777" w:rsidR="00851586" w:rsidRPr="00117FC2" w:rsidRDefault="00851586" w:rsidP="006A5CE2">
            <w:pPr>
              <w:jc w:val="center"/>
              <w:rPr>
                <w:rStyle w:val="e24kjd"/>
                <w:rFonts w:cs="Arial"/>
                <w:sz w:val="14"/>
                <w:szCs w:val="14"/>
              </w:rPr>
            </w:pPr>
          </w:p>
          <w:p w14:paraId="46A09B75" w14:textId="77777777" w:rsidR="00851586" w:rsidRPr="00117FC2" w:rsidRDefault="00851586" w:rsidP="006A5CE2">
            <w:pPr>
              <w:jc w:val="center"/>
              <w:rPr>
                <w:rStyle w:val="e24kjd"/>
                <w:rFonts w:cs="Arial"/>
                <w:sz w:val="14"/>
                <w:szCs w:val="14"/>
              </w:rPr>
            </w:pPr>
            <w:r w:rsidRPr="00117FC2">
              <w:rPr>
                <w:rStyle w:val="e24kjd"/>
                <w:rFonts w:cs="Arial"/>
                <w:sz w:val="14"/>
                <w:szCs w:val="14"/>
              </w:rPr>
              <w:t>5</w:t>
            </w:r>
          </w:p>
        </w:tc>
        <w:tc>
          <w:tcPr>
            <w:tcW w:w="2161" w:type="dxa"/>
            <w:shd w:val="clear" w:color="auto" w:fill="C6D9F1" w:themeFill="text2" w:themeFillTint="33"/>
          </w:tcPr>
          <w:p w14:paraId="1A78BAF0" w14:textId="77777777" w:rsidR="00851586" w:rsidRPr="00117FC2" w:rsidRDefault="00851586" w:rsidP="006A5CE2">
            <w:pPr>
              <w:jc w:val="center"/>
              <w:rPr>
                <w:rStyle w:val="e24kjd"/>
                <w:rFonts w:cs="Arial"/>
                <w:sz w:val="14"/>
                <w:szCs w:val="14"/>
              </w:rPr>
            </w:pPr>
            <w:r w:rsidRPr="00117FC2">
              <w:rPr>
                <w:rStyle w:val="e24kjd"/>
                <w:rFonts w:cs="Arial"/>
                <w:sz w:val="14"/>
                <w:szCs w:val="14"/>
              </w:rPr>
              <w:t>Ciudadanía general e</w:t>
            </w:r>
          </w:p>
          <w:p w14:paraId="24A83E17" w14:textId="77777777" w:rsidR="00851586" w:rsidRPr="00117FC2" w:rsidRDefault="00851586" w:rsidP="006A5CE2">
            <w:pPr>
              <w:jc w:val="center"/>
              <w:rPr>
                <w:rStyle w:val="e24kjd"/>
                <w:rFonts w:cs="Arial"/>
                <w:sz w:val="14"/>
                <w:szCs w:val="14"/>
              </w:rPr>
            </w:pPr>
            <w:r w:rsidRPr="00117FC2">
              <w:rPr>
                <w:rStyle w:val="e24kjd"/>
                <w:rFonts w:cs="Arial"/>
                <w:sz w:val="14"/>
                <w:szCs w:val="14"/>
              </w:rPr>
              <w:t>integrantes de instancias de participación en seguridad, convivencia y justicia.</w:t>
            </w:r>
          </w:p>
        </w:tc>
        <w:tc>
          <w:tcPr>
            <w:tcW w:w="1681" w:type="dxa"/>
            <w:shd w:val="clear" w:color="auto" w:fill="C6D9F1" w:themeFill="text2" w:themeFillTint="33"/>
          </w:tcPr>
          <w:p w14:paraId="6562B4F8" w14:textId="77777777" w:rsidR="00851586" w:rsidRPr="00117FC2" w:rsidRDefault="00851586" w:rsidP="006A5CE2">
            <w:pPr>
              <w:jc w:val="center"/>
              <w:rPr>
                <w:rStyle w:val="e24kjd"/>
                <w:rFonts w:cs="Arial"/>
                <w:sz w:val="14"/>
                <w:szCs w:val="14"/>
              </w:rPr>
            </w:pPr>
            <w:r w:rsidRPr="00117FC2">
              <w:rPr>
                <w:rStyle w:val="e24kjd"/>
                <w:rFonts w:cs="Arial"/>
                <w:sz w:val="14"/>
                <w:szCs w:val="14"/>
              </w:rPr>
              <w:t>Encuentros virtuales por diversos canales</w:t>
            </w:r>
          </w:p>
        </w:tc>
        <w:tc>
          <w:tcPr>
            <w:tcW w:w="1577" w:type="dxa"/>
            <w:shd w:val="clear" w:color="auto" w:fill="C6D9F1" w:themeFill="text2" w:themeFillTint="33"/>
          </w:tcPr>
          <w:p w14:paraId="16C58C47" w14:textId="77777777" w:rsidR="00851586" w:rsidRPr="003B32DF" w:rsidRDefault="00851586" w:rsidP="006A5CE2">
            <w:pPr>
              <w:jc w:val="center"/>
              <w:rPr>
                <w:rStyle w:val="e24kjd"/>
                <w:rFonts w:cs="Arial"/>
                <w:sz w:val="16"/>
                <w:szCs w:val="16"/>
              </w:rPr>
            </w:pPr>
          </w:p>
          <w:p w14:paraId="33A32EC6" w14:textId="77777777" w:rsidR="00851586" w:rsidRPr="003B32DF" w:rsidRDefault="00851586" w:rsidP="006A5CE2">
            <w:pPr>
              <w:jc w:val="center"/>
              <w:rPr>
                <w:rStyle w:val="e24kjd"/>
                <w:rFonts w:cs="Arial"/>
                <w:sz w:val="16"/>
                <w:szCs w:val="16"/>
              </w:rPr>
            </w:pPr>
            <w:r w:rsidRPr="003B32DF">
              <w:rPr>
                <w:rStyle w:val="e24kjd"/>
                <w:rFonts w:cs="Arial"/>
                <w:sz w:val="16"/>
                <w:szCs w:val="16"/>
              </w:rPr>
              <w:t>24</w:t>
            </w:r>
          </w:p>
        </w:tc>
      </w:tr>
      <w:tr w:rsidR="00851586" w:rsidRPr="003B32DF" w14:paraId="325FADA6" w14:textId="77777777" w:rsidTr="006A5CE2">
        <w:trPr>
          <w:trHeight w:val="676"/>
        </w:trPr>
        <w:tc>
          <w:tcPr>
            <w:tcW w:w="1994" w:type="dxa"/>
            <w:shd w:val="clear" w:color="auto" w:fill="C6D9F1" w:themeFill="text2" w:themeFillTint="33"/>
          </w:tcPr>
          <w:p w14:paraId="1ECBED9D" w14:textId="77777777" w:rsidR="00851586" w:rsidRPr="00117FC2" w:rsidRDefault="00851586" w:rsidP="006A5CE2">
            <w:pPr>
              <w:jc w:val="center"/>
              <w:rPr>
                <w:rStyle w:val="e24kjd"/>
                <w:rFonts w:cs="Arial"/>
                <w:sz w:val="14"/>
                <w:szCs w:val="14"/>
              </w:rPr>
            </w:pPr>
          </w:p>
          <w:p w14:paraId="106757C9" w14:textId="77777777" w:rsidR="00851586" w:rsidRPr="00117FC2" w:rsidRDefault="00851586" w:rsidP="006A5CE2">
            <w:pPr>
              <w:jc w:val="center"/>
              <w:rPr>
                <w:rStyle w:val="e24kjd"/>
                <w:rFonts w:cs="Arial"/>
                <w:sz w:val="14"/>
                <w:szCs w:val="14"/>
              </w:rPr>
            </w:pPr>
            <w:r w:rsidRPr="00117FC2">
              <w:rPr>
                <w:rStyle w:val="e24kjd"/>
                <w:rFonts w:cs="Arial"/>
                <w:sz w:val="14"/>
                <w:szCs w:val="14"/>
              </w:rPr>
              <w:t>Hábitat</w:t>
            </w:r>
          </w:p>
          <w:p w14:paraId="679F72E3" w14:textId="77777777" w:rsidR="00851586" w:rsidRPr="00117FC2" w:rsidRDefault="00851586" w:rsidP="006A5CE2">
            <w:pPr>
              <w:jc w:val="center"/>
              <w:rPr>
                <w:rStyle w:val="e24kjd"/>
                <w:rFonts w:cs="Arial"/>
                <w:sz w:val="14"/>
                <w:szCs w:val="14"/>
              </w:rPr>
            </w:pPr>
          </w:p>
        </w:tc>
        <w:tc>
          <w:tcPr>
            <w:tcW w:w="1420" w:type="dxa"/>
            <w:shd w:val="clear" w:color="auto" w:fill="C6D9F1" w:themeFill="text2" w:themeFillTint="33"/>
          </w:tcPr>
          <w:p w14:paraId="6B07697F" w14:textId="77777777" w:rsidR="00851586" w:rsidRPr="00117FC2" w:rsidRDefault="00851586" w:rsidP="006A5CE2">
            <w:pPr>
              <w:jc w:val="center"/>
              <w:rPr>
                <w:rStyle w:val="e24kjd"/>
                <w:rFonts w:cs="Arial"/>
                <w:sz w:val="14"/>
                <w:szCs w:val="14"/>
              </w:rPr>
            </w:pPr>
          </w:p>
          <w:p w14:paraId="166710B8" w14:textId="77777777" w:rsidR="00851586" w:rsidRPr="00117FC2" w:rsidRDefault="00851586" w:rsidP="006A5CE2">
            <w:pPr>
              <w:jc w:val="center"/>
              <w:rPr>
                <w:rStyle w:val="e24kjd"/>
                <w:rFonts w:cs="Arial"/>
                <w:sz w:val="14"/>
                <w:szCs w:val="14"/>
              </w:rPr>
            </w:pPr>
            <w:r w:rsidRPr="00117FC2">
              <w:rPr>
                <w:rStyle w:val="e24kjd"/>
                <w:rFonts w:cs="Arial"/>
                <w:sz w:val="14"/>
                <w:szCs w:val="14"/>
              </w:rPr>
              <w:t>4</w:t>
            </w:r>
          </w:p>
        </w:tc>
        <w:tc>
          <w:tcPr>
            <w:tcW w:w="2161" w:type="dxa"/>
            <w:shd w:val="clear" w:color="auto" w:fill="C6D9F1" w:themeFill="text2" w:themeFillTint="33"/>
          </w:tcPr>
          <w:p w14:paraId="0AF925C2" w14:textId="77777777" w:rsidR="00851586" w:rsidRPr="00117FC2" w:rsidRDefault="00851586" w:rsidP="006A5CE2">
            <w:pPr>
              <w:jc w:val="center"/>
              <w:rPr>
                <w:rStyle w:val="e24kjd"/>
                <w:rFonts w:cs="Arial"/>
                <w:sz w:val="14"/>
                <w:szCs w:val="14"/>
              </w:rPr>
            </w:pPr>
            <w:r w:rsidRPr="00117FC2">
              <w:rPr>
                <w:rStyle w:val="e24kjd"/>
                <w:rFonts w:cs="Arial"/>
                <w:sz w:val="14"/>
                <w:szCs w:val="14"/>
              </w:rPr>
              <w:t xml:space="preserve">Cuatros talleres con población rural y uno con población de niños, niñas y adolescentes. </w:t>
            </w:r>
          </w:p>
        </w:tc>
        <w:tc>
          <w:tcPr>
            <w:tcW w:w="1681" w:type="dxa"/>
            <w:shd w:val="clear" w:color="auto" w:fill="C6D9F1" w:themeFill="text2" w:themeFillTint="33"/>
          </w:tcPr>
          <w:p w14:paraId="132A3ED3" w14:textId="77777777" w:rsidR="00851586" w:rsidRPr="00117FC2" w:rsidRDefault="00851586" w:rsidP="006A5CE2">
            <w:pPr>
              <w:jc w:val="center"/>
              <w:rPr>
                <w:rStyle w:val="e24kjd"/>
                <w:rFonts w:cs="Arial"/>
                <w:sz w:val="14"/>
                <w:szCs w:val="14"/>
              </w:rPr>
            </w:pPr>
          </w:p>
          <w:p w14:paraId="56B8D2BB" w14:textId="77777777" w:rsidR="00851586" w:rsidRPr="00117FC2" w:rsidRDefault="00851586" w:rsidP="006A5CE2">
            <w:pPr>
              <w:jc w:val="center"/>
              <w:rPr>
                <w:rStyle w:val="e24kjd"/>
                <w:rFonts w:cs="Arial"/>
                <w:sz w:val="14"/>
                <w:szCs w:val="14"/>
              </w:rPr>
            </w:pPr>
            <w:r w:rsidRPr="00117FC2">
              <w:rPr>
                <w:rStyle w:val="e24kjd"/>
                <w:rFonts w:cs="Arial"/>
                <w:sz w:val="14"/>
                <w:szCs w:val="14"/>
              </w:rPr>
              <w:t>Talleres presenciales</w:t>
            </w:r>
          </w:p>
        </w:tc>
        <w:tc>
          <w:tcPr>
            <w:tcW w:w="1577" w:type="dxa"/>
            <w:shd w:val="clear" w:color="auto" w:fill="C6D9F1" w:themeFill="text2" w:themeFillTint="33"/>
          </w:tcPr>
          <w:p w14:paraId="0B7944FA" w14:textId="77777777" w:rsidR="00851586" w:rsidRPr="003B32DF" w:rsidRDefault="00851586" w:rsidP="006A5CE2">
            <w:pPr>
              <w:jc w:val="center"/>
              <w:rPr>
                <w:rStyle w:val="e24kjd"/>
                <w:rFonts w:cs="Arial"/>
                <w:sz w:val="16"/>
                <w:szCs w:val="16"/>
              </w:rPr>
            </w:pPr>
          </w:p>
          <w:p w14:paraId="4657D3A8" w14:textId="77777777" w:rsidR="00851586" w:rsidRPr="003B32DF" w:rsidRDefault="00851586" w:rsidP="006A5CE2">
            <w:pPr>
              <w:jc w:val="center"/>
              <w:rPr>
                <w:rStyle w:val="e24kjd"/>
                <w:rFonts w:cs="Arial"/>
                <w:sz w:val="16"/>
                <w:szCs w:val="16"/>
              </w:rPr>
            </w:pPr>
            <w:r w:rsidRPr="003B32DF">
              <w:rPr>
                <w:rStyle w:val="e24kjd"/>
                <w:rFonts w:cs="Arial"/>
                <w:sz w:val="16"/>
                <w:szCs w:val="16"/>
              </w:rPr>
              <w:t>11</w:t>
            </w:r>
          </w:p>
        </w:tc>
      </w:tr>
      <w:tr w:rsidR="00851586" w:rsidRPr="003B32DF" w14:paraId="31571D02" w14:textId="77777777" w:rsidTr="006A5CE2">
        <w:trPr>
          <w:trHeight w:val="676"/>
        </w:trPr>
        <w:tc>
          <w:tcPr>
            <w:tcW w:w="1994" w:type="dxa"/>
            <w:shd w:val="clear" w:color="auto" w:fill="C6D9F1" w:themeFill="text2" w:themeFillTint="33"/>
          </w:tcPr>
          <w:p w14:paraId="1B957613" w14:textId="77777777" w:rsidR="00851586" w:rsidRPr="00117FC2" w:rsidRDefault="00851586" w:rsidP="006A5CE2">
            <w:pPr>
              <w:jc w:val="center"/>
              <w:rPr>
                <w:rStyle w:val="e24kjd"/>
                <w:rFonts w:cs="Arial"/>
                <w:sz w:val="14"/>
                <w:szCs w:val="14"/>
              </w:rPr>
            </w:pPr>
          </w:p>
          <w:p w14:paraId="4FDF764B" w14:textId="77777777" w:rsidR="00851586" w:rsidRPr="00117FC2" w:rsidRDefault="00851586" w:rsidP="006A5CE2">
            <w:pPr>
              <w:jc w:val="center"/>
              <w:rPr>
                <w:rStyle w:val="e24kjd"/>
                <w:rFonts w:cs="Arial"/>
                <w:sz w:val="14"/>
                <w:szCs w:val="14"/>
              </w:rPr>
            </w:pPr>
            <w:r w:rsidRPr="00117FC2">
              <w:rPr>
                <w:rStyle w:val="e24kjd"/>
                <w:rFonts w:cs="Arial"/>
                <w:sz w:val="14"/>
                <w:szCs w:val="14"/>
              </w:rPr>
              <w:t xml:space="preserve">Integración Social </w:t>
            </w:r>
          </w:p>
        </w:tc>
        <w:tc>
          <w:tcPr>
            <w:tcW w:w="1420" w:type="dxa"/>
            <w:shd w:val="clear" w:color="auto" w:fill="C6D9F1" w:themeFill="text2" w:themeFillTint="33"/>
          </w:tcPr>
          <w:p w14:paraId="4AC9E859" w14:textId="77777777" w:rsidR="00851586" w:rsidRPr="00117FC2" w:rsidRDefault="00851586" w:rsidP="006A5CE2">
            <w:pPr>
              <w:jc w:val="center"/>
              <w:rPr>
                <w:rStyle w:val="e24kjd"/>
                <w:rFonts w:cs="Arial"/>
                <w:sz w:val="14"/>
                <w:szCs w:val="14"/>
              </w:rPr>
            </w:pPr>
          </w:p>
          <w:p w14:paraId="3EE374A6" w14:textId="77777777" w:rsidR="00851586" w:rsidRPr="00117FC2" w:rsidRDefault="00851586" w:rsidP="006A5CE2">
            <w:pPr>
              <w:jc w:val="center"/>
              <w:rPr>
                <w:rStyle w:val="e24kjd"/>
                <w:rFonts w:cs="Arial"/>
                <w:sz w:val="14"/>
                <w:szCs w:val="14"/>
              </w:rPr>
            </w:pPr>
            <w:r w:rsidRPr="00117FC2">
              <w:rPr>
                <w:rStyle w:val="e24kjd"/>
                <w:rFonts w:cs="Arial"/>
                <w:sz w:val="14"/>
                <w:szCs w:val="14"/>
              </w:rPr>
              <w:t>1</w:t>
            </w:r>
          </w:p>
        </w:tc>
        <w:tc>
          <w:tcPr>
            <w:tcW w:w="2161" w:type="dxa"/>
            <w:shd w:val="clear" w:color="auto" w:fill="C6D9F1" w:themeFill="text2" w:themeFillTint="33"/>
          </w:tcPr>
          <w:p w14:paraId="36FEE7BC" w14:textId="77777777" w:rsidR="00851586" w:rsidRPr="00117FC2" w:rsidRDefault="00851586" w:rsidP="006A5CE2">
            <w:pPr>
              <w:jc w:val="center"/>
              <w:rPr>
                <w:rStyle w:val="e24kjd"/>
                <w:rFonts w:cs="Arial"/>
                <w:sz w:val="14"/>
                <w:szCs w:val="14"/>
              </w:rPr>
            </w:pPr>
          </w:p>
        </w:tc>
        <w:tc>
          <w:tcPr>
            <w:tcW w:w="1681" w:type="dxa"/>
            <w:shd w:val="clear" w:color="auto" w:fill="C6D9F1" w:themeFill="text2" w:themeFillTint="33"/>
          </w:tcPr>
          <w:p w14:paraId="6C0CF28F" w14:textId="77777777" w:rsidR="00851586" w:rsidRPr="00117FC2" w:rsidRDefault="00851586" w:rsidP="006A5CE2">
            <w:pPr>
              <w:jc w:val="center"/>
              <w:rPr>
                <w:rStyle w:val="e24kjd"/>
                <w:rFonts w:cs="Arial"/>
                <w:sz w:val="14"/>
                <w:szCs w:val="14"/>
              </w:rPr>
            </w:pPr>
          </w:p>
        </w:tc>
        <w:tc>
          <w:tcPr>
            <w:tcW w:w="1577" w:type="dxa"/>
            <w:shd w:val="clear" w:color="auto" w:fill="C6D9F1" w:themeFill="text2" w:themeFillTint="33"/>
          </w:tcPr>
          <w:p w14:paraId="47C23AEE" w14:textId="77777777" w:rsidR="00851586" w:rsidRPr="003B32DF" w:rsidRDefault="00851586" w:rsidP="006A5CE2">
            <w:pPr>
              <w:jc w:val="center"/>
              <w:rPr>
                <w:rStyle w:val="e24kjd"/>
                <w:rFonts w:cs="Arial"/>
                <w:sz w:val="16"/>
                <w:szCs w:val="16"/>
              </w:rPr>
            </w:pPr>
          </w:p>
          <w:p w14:paraId="015B945B" w14:textId="77777777" w:rsidR="00851586" w:rsidRPr="003B32DF" w:rsidRDefault="00851586" w:rsidP="006A5CE2">
            <w:pPr>
              <w:jc w:val="center"/>
              <w:rPr>
                <w:rStyle w:val="e24kjd"/>
                <w:rFonts w:cs="Arial"/>
                <w:sz w:val="16"/>
                <w:szCs w:val="16"/>
              </w:rPr>
            </w:pPr>
            <w:r w:rsidRPr="003B32DF">
              <w:rPr>
                <w:rStyle w:val="e24kjd"/>
                <w:rFonts w:cs="Arial"/>
                <w:sz w:val="16"/>
                <w:szCs w:val="16"/>
              </w:rPr>
              <w:t>14</w:t>
            </w:r>
          </w:p>
        </w:tc>
      </w:tr>
      <w:tr w:rsidR="00851586" w:rsidRPr="003B32DF" w14:paraId="74AC8D7E" w14:textId="77777777" w:rsidTr="006A5CE2">
        <w:trPr>
          <w:trHeight w:val="676"/>
        </w:trPr>
        <w:tc>
          <w:tcPr>
            <w:tcW w:w="1994" w:type="dxa"/>
            <w:shd w:val="clear" w:color="auto" w:fill="C6D9F1" w:themeFill="text2" w:themeFillTint="33"/>
          </w:tcPr>
          <w:p w14:paraId="7600A72C" w14:textId="77777777" w:rsidR="00851586" w:rsidRPr="00117FC2" w:rsidRDefault="00851586" w:rsidP="006A5CE2">
            <w:pPr>
              <w:jc w:val="center"/>
              <w:rPr>
                <w:rStyle w:val="e24kjd"/>
                <w:rFonts w:cs="Arial"/>
                <w:sz w:val="14"/>
                <w:szCs w:val="14"/>
              </w:rPr>
            </w:pPr>
          </w:p>
          <w:p w14:paraId="121A3956" w14:textId="77777777" w:rsidR="00851586" w:rsidRPr="00117FC2" w:rsidRDefault="00851586" w:rsidP="006A5CE2">
            <w:pPr>
              <w:jc w:val="center"/>
              <w:rPr>
                <w:rStyle w:val="e24kjd"/>
                <w:rFonts w:cs="Arial"/>
                <w:sz w:val="14"/>
                <w:szCs w:val="14"/>
              </w:rPr>
            </w:pPr>
            <w:r w:rsidRPr="00117FC2">
              <w:rPr>
                <w:rStyle w:val="e24kjd"/>
                <w:rFonts w:cs="Arial"/>
                <w:sz w:val="14"/>
                <w:szCs w:val="14"/>
              </w:rPr>
              <w:t>Ambiente</w:t>
            </w:r>
          </w:p>
        </w:tc>
        <w:tc>
          <w:tcPr>
            <w:tcW w:w="1420" w:type="dxa"/>
            <w:shd w:val="clear" w:color="auto" w:fill="C6D9F1" w:themeFill="text2" w:themeFillTint="33"/>
          </w:tcPr>
          <w:p w14:paraId="13165B28" w14:textId="77777777" w:rsidR="00851586" w:rsidRPr="00117FC2" w:rsidRDefault="00851586" w:rsidP="006A5CE2">
            <w:pPr>
              <w:jc w:val="center"/>
              <w:rPr>
                <w:rStyle w:val="e24kjd"/>
                <w:rFonts w:cs="Arial"/>
                <w:sz w:val="14"/>
                <w:szCs w:val="14"/>
              </w:rPr>
            </w:pPr>
          </w:p>
          <w:p w14:paraId="5BB3C8E0" w14:textId="77777777" w:rsidR="00851586" w:rsidRPr="00117FC2" w:rsidRDefault="00851586" w:rsidP="006A5CE2">
            <w:pPr>
              <w:jc w:val="center"/>
              <w:rPr>
                <w:rStyle w:val="e24kjd"/>
                <w:rFonts w:cs="Arial"/>
                <w:sz w:val="14"/>
                <w:szCs w:val="14"/>
              </w:rPr>
            </w:pPr>
            <w:r w:rsidRPr="00117FC2">
              <w:rPr>
                <w:rStyle w:val="e24kjd"/>
                <w:rFonts w:cs="Arial"/>
                <w:sz w:val="14"/>
                <w:szCs w:val="14"/>
              </w:rPr>
              <w:t>1</w:t>
            </w:r>
          </w:p>
        </w:tc>
        <w:tc>
          <w:tcPr>
            <w:tcW w:w="2161" w:type="dxa"/>
            <w:shd w:val="clear" w:color="auto" w:fill="C6D9F1" w:themeFill="text2" w:themeFillTint="33"/>
          </w:tcPr>
          <w:p w14:paraId="1B2E0DD2" w14:textId="77777777" w:rsidR="00851586" w:rsidRPr="00117FC2" w:rsidRDefault="00851586" w:rsidP="006A5CE2">
            <w:pPr>
              <w:jc w:val="center"/>
              <w:rPr>
                <w:rStyle w:val="e24kjd"/>
                <w:rFonts w:cs="Arial"/>
                <w:sz w:val="14"/>
                <w:szCs w:val="14"/>
              </w:rPr>
            </w:pPr>
          </w:p>
          <w:p w14:paraId="50D4FFF7" w14:textId="77777777" w:rsidR="00851586" w:rsidRPr="00117FC2" w:rsidRDefault="00851586" w:rsidP="006A5CE2">
            <w:pPr>
              <w:jc w:val="center"/>
              <w:rPr>
                <w:rStyle w:val="e24kjd"/>
                <w:rFonts w:cs="Arial"/>
                <w:sz w:val="14"/>
                <w:szCs w:val="14"/>
              </w:rPr>
            </w:pPr>
            <w:r w:rsidRPr="00117FC2">
              <w:rPr>
                <w:rStyle w:val="e24kjd"/>
                <w:rFonts w:cs="Arial"/>
                <w:sz w:val="14"/>
                <w:szCs w:val="14"/>
              </w:rPr>
              <w:t>Ciudadanía en general</w:t>
            </w:r>
          </w:p>
        </w:tc>
        <w:tc>
          <w:tcPr>
            <w:tcW w:w="1681" w:type="dxa"/>
            <w:shd w:val="clear" w:color="auto" w:fill="C6D9F1" w:themeFill="text2" w:themeFillTint="33"/>
          </w:tcPr>
          <w:p w14:paraId="166C75EF" w14:textId="77777777" w:rsidR="00851586" w:rsidRPr="00117FC2" w:rsidRDefault="00851586" w:rsidP="006A5CE2">
            <w:pPr>
              <w:jc w:val="center"/>
              <w:rPr>
                <w:rStyle w:val="e24kjd"/>
                <w:rFonts w:cs="Arial"/>
                <w:sz w:val="14"/>
                <w:szCs w:val="14"/>
              </w:rPr>
            </w:pPr>
          </w:p>
          <w:p w14:paraId="59F50513" w14:textId="77777777" w:rsidR="00851586" w:rsidRPr="00117FC2" w:rsidRDefault="00851586" w:rsidP="006A5CE2">
            <w:pPr>
              <w:jc w:val="center"/>
              <w:rPr>
                <w:rStyle w:val="e24kjd"/>
                <w:rFonts w:cs="Arial"/>
                <w:sz w:val="14"/>
                <w:szCs w:val="14"/>
              </w:rPr>
            </w:pPr>
            <w:r w:rsidRPr="00117FC2">
              <w:rPr>
                <w:rStyle w:val="e24kjd"/>
                <w:rFonts w:cs="Arial"/>
                <w:sz w:val="14"/>
                <w:szCs w:val="14"/>
              </w:rPr>
              <w:t>Facebook Live</w:t>
            </w:r>
          </w:p>
        </w:tc>
        <w:tc>
          <w:tcPr>
            <w:tcW w:w="1577" w:type="dxa"/>
            <w:shd w:val="clear" w:color="auto" w:fill="C6D9F1" w:themeFill="text2" w:themeFillTint="33"/>
          </w:tcPr>
          <w:p w14:paraId="27D08D09" w14:textId="77777777" w:rsidR="00851586" w:rsidRPr="003B32DF" w:rsidRDefault="00851586" w:rsidP="006A5CE2">
            <w:pPr>
              <w:jc w:val="center"/>
              <w:rPr>
                <w:rStyle w:val="e24kjd"/>
                <w:rFonts w:cs="Arial"/>
                <w:sz w:val="16"/>
                <w:szCs w:val="16"/>
              </w:rPr>
            </w:pPr>
          </w:p>
          <w:p w14:paraId="06BF51AA" w14:textId="77777777" w:rsidR="00851586" w:rsidRPr="003B32DF" w:rsidRDefault="00851586" w:rsidP="006A5CE2">
            <w:pPr>
              <w:jc w:val="center"/>
              <w:rPr>
                <w:rStyle w:val="e24kjd"/>
                <w:rFonts w:cs="Arial"/>
                <w:sz w:val="16"/>
                <w:szCs w:val="16"/>
              </w:rPr>
            </w:pPr>
            <w:r w:rsidRPr="003B32DF">
              <w:rPr>
                <w:rStyle w:val="e24kjd"/>
                <w:rFonts w:cs="Arial"/>
                <w:sz w:val="16"/>
                <w:szCs w:val="16"/>
              </w:rPr>
              <w:t>58</w:t>
            </w:r>
          </w:p>
        </w:tc>
      </w:tr>
      <w:tr w:rsidR="00851586" w:rsidRPr="003B32DF" w14:paraId="5CD15229" w14:textId="77777777" w:rsidTr="006A5CE2">
        <w:trPr>
          <w:trHeight w:val="676"/>
        </w:trPr>
        <w:tc>
          <w:tcPr>
            <w:tcW w:w="1994" w:type="dxa"/>
            <w:shd w:val="clear" w:color="auto" w:fill="C6D9F1" w:themeFill="text2" w:themeFillTint="33"/>
          </w:tcPr>
          <w:p w14:paraId="1ABD1775" w14:textId="77777777" w:rsidR="00851586" w:rsidRPr="00117FC2" w:rsidRDefault="00851586" w:rsidP="006A5CE2">
            <w:pPr>
              <w:jc w:val="center"/>
              <w:rPr>
                <w:rStyle w:val="e24kjd"/>
                <w:rFonts w:cs="Arial"/>
                <w:sz w:val="14"/>
                <w:szCs w:val="14"/>
              </w:rPr>
            </w:pPr>
          </w:p>
          <w:p w14:paraId="6339A092" w14:textId="77777777" w:rsidR="00851586" w:rsidRPr="00117FC2" w:rsidRDefault="00851586" w:rsidP="006A5CE2">
            <w:pPr>
              <w:jc w:val="center"/>
              <w:rPr>
                <w:rStyle w:val="e24kjd"/>
                <w:rFonts w:cs="Arial"/>
                <w:sz w:val="14"/>
                <w:szCs w:val="14"/>
              </w:rPr>
            </w:pPr>
            <w:r w:rsidRPr="00117FC2">
              <w:rPr>
                <w:rStyle w:val="e24kjd"/>
                <w:rFonts w:cs="Arial"/>
                <w:sz w:val="14"/>
                <w:szCs w:val="14"/>
              </w:rPr>
              <w:t>IDPAC</w:t>
            </w:r>
          </w:p>
        </w:tc>
        <w:tc>
          <w:tcPr>
            <w:tcW w:w="1420" w:type="dxa"/>
            <w:shd w:val="clear" w:color="auto" w:fill="C6D9F1" w:themeFill="text2" w:themeFillTint="33"/>
          </w:tcPr>
          <w:p w14:paraId="34D1DC4D" w14:textId="77777777" w:rsidR="00851586" w:rsidRPr="00117FC2" w:rsidRDefault="00851586" w:rsidP="006A5CE2">
            <w:pPr>
              <w:jc w:val="center"/>
              <w:rPr>
                <w:rStyle w:val="e24kjd"/>
                <w:rFonts w:cs="Arial"/>
                <w:sz w:val="14"/>
                <w:szCs w:val="14"/>
              </w:rPr>
            </w:pPr>
          </w:p>
          <w:p w14:paraId="71FD58F3" w14:textId="77777777" w:rsidR="00851586" w:rsidRPr="00117FC2" w:rsidRDefault="00851586" w:rsidP="006A5CE2">
            <w:pPr>
              <w:jc w:val="center"/>
              <w:rPr>
                <w:rStyle w:val="e24kjd"/>
                <w:rFonts w:cs="Arial"/>
                <w:sz w:val="14"/>
                <w:szCs w:val="14"/>
              </w:rPr>
            </w:pPr>
            <w:r w:rsidRPr="00117FC2">
              <w:rPr>
                <w:rStyle w:val="e24kjd"/>
                <w:rFonts w:cs="Arial"/>
                <w:sz w:val="14"/>
                <w:szCs w:val="14"/>
              </w:rPr>
              <w:t>2</w:t>
            </w:r>
          </w:p>
        </w:tc>
        <w:tc>
          <w:tcPr>
            <w:tcW w:w="2161" w:type="dxa"/>
            <w:shd w:val="clear" w:color="auto" w:fill="C6D9F1" w:themeFill="text2" w:themeFillTint="33"/>
          </w:tcPr>
          <w:p w14:paraId="1F4A6075" w14:textId="77777777" w:rsidR="00851586" w:rsidRPr="00117FC2" w:rsidRDefault="00851586" w:rsidP="006A5CE2">
            <w:pPr>
              <w:jc w:val="center"/>
              <w:rPr>
                <w:rStyle w:val="e24kjd"/>
                <w:rFonts w:cs="Arial"/>
                <w:sz w:val="14"/>
                <w:szCs w:val="14"/>
              </w:rPr>
            </w:pPr>
          </w:p>
          <w:p w14:paraId="03633DDA" w14:textId="77777777" w:rsidR="00851586" w:rsidRPr="00117FC2" w:rsidRDefault="00851586" w:rsidP="006A5CE2">
            <w:pPr>
              <w:jc w:val="center"/>
              <w:rPr>
                <w:rStyle w:val="e24kjd"/>
                <w:rFonts w:cs="Arial"/>
                <w:sz w:val="14"/>
                <w:szCs w:val="14"/>
              </w:rPr>
            </w:pPr>
            <w:r w:rsidRPr="00117FC2">
              <w:rPr>
                <w:rStyle w:val="e24kjd"/>
                <w:rFonts w:cs="Arial"/>
                <w:sz w:val="14"/>
                <w:szCs w:val="14"/>
              </w:rPr>
              <w:t>Retos por Estrategia Virtual</w:t>
            </w:r>
          </w:p>
        </w:tc>
        <w:tc>
          <w:tcPr>
            <w:tcW w:w="1681" w:type="dxa"/>
            <w:shd w:val="clear" w:color="auto" w:fill="C6D9F1" w:themeFill="text2" w:themeFillTint="33"/>
          </w:tcPr>
          <w:p w14:paraId="11488367" w14:textId="77777777" w:rsidR="00851586" w:rsidRPr="00117FC2" w:rsidRDefault="00851586" w:rsidP="006A5CE2">
            <w:pPr>
              <w:jc w:val="center"/>
              <w:rPr>
                <w:rStyle w:val="e24kjd"/>
                <w:rFonts w:cs="Arial"/>
                <w:sz w:val="14"/>
                <w:szCs w:val="14"/>
              </w:rPr>
            </w:pPr>
          </w:p>
          <w:p w14:paraId="25E5CA88" w14:textId="77777777" w:rsidR="00851586" w:rsidRPr="00117FC2" w:rsidRDefault="00851586" w:rsidP="006A5CE2">
            <w:pPr>
              <w:jc w:val="center"/>
              <w:rPr>
                <w:rStyle w:val="e24kjd"/>
                <w:rFonts w:cs="Arial"/>
                <w:sz w:val="14"/>
                <w:szCs w:val="14"/>
              </w:rPr>
            </w:pPr>
            <w:r w:rsidRPr="00117FC2">
              <w:rPr>
                <w:rStyle w:val="e24kjd"/>
                <w:rFonts w:cs="Arial"/>
                <w:sz w:val="14"/>
                <w:szCs w:val="14"/>
              </w:rPr>
              <w:t>Plataforma de la Participación</w:t>
            </w:r>
          </w:p>
        </w:tc>
        <w:tc>
          <w:tcPr>
            <w:tcW w:w="1577" w:type="dxa"/>
            <w:shd w:val="clear" w:color="auto" w:fill="C6D9F1" w:themeFill="text2" w:themeFillTint="33"/>
          </w:tcPr>
          <w:p w14:paraId="7B977B26" w14:textId="77777777" w:rsidR="00851586" w:rsidRPr="003B32DF" w:rsidRDefault="00851586" w:rsidP="006A5CE2">
            <w:pPr>
              <w:jc w:val="center"/>
              <w:rPr>
                <w:rStyle w:val="e24kjd"/>
                <w:rFonts w:cs="Arial"/>
                <w:sz w:val="16"/>
                <w:szCs w:val="16"/>
              </w:rPr>
            </w:pPr>
          </w:p>
          <w:p w14:paraId="7D5C6666" w14:textId="77777777" w:rsidR="00851586" w:rsidRPr="003B32DF" w:rsidRDefault="00851586" w:rsidP="006A5CE2">
            <w:pPr>
              <w:jc w:val="center"/>
              <w:rPr>
                <w:rStyle w:val="e24kjd"/>
                <w:rFonts w:cs="Arial"/>
                <w:sz w:val="16"/>
                <w:szCs w:val="16"/>
              </w:rPr>
            </w:pPr>
            <w:r w:rsidRPr="003B32DF">
              <w:rPr>
                <w:rStyle w:val="e24kjd"/>
                <w:rFonts w:cs="Arial"/>
                <w:sz w:val="16"/>
                <w:szCs w:val="16"/>
              </w:rPr>
              <w:t>1.109</w:t>
            </w:r>
          </w:p>
        </w:tc>
      </w:tr>
      <w:tr w:rsidR="00851586" w:rsidRPr="003B32DF" w14:paraId="5BBBE2F7" w14:textId="77777777" w:rsidTr="006A5CE2">
        <w:trPr>
          <w:trHeight w:val="676"/>
        </w:trPr>
        <w:tc>
          <w:tcPr>
            <w:tcW w:w="1994" w:type="dxa"/>
            <w:shd w:val="clear" w:color="auto" w:fill="C6D9F1" w:themeFill="text2" w:themeFillTint="33"/>
          </w:tcPr>
          <w:p w14:paraId="6549D984" w14:textId="77777777" w:rsidR="00851586" w:rsidRPr="00117FC2" w:rsidRDefault="00851586" w:rsidP="006A5CE2">
            <w:pPr>
              <w:jc w:val="center"/>
              <w:rPr>
                <w:rStyle w:val="e24kjd"/>
                <w:rFonts w:cs="Arial"/>
                <w:sz w:val="14"/>
                <w:szCs w:val="14"/>
              </w:rPr>
            </w:pPr>
          </w:p>
          <w:p w14:paraId="5D2A8900" w14:textId="77777777" w:rsidR="00851586" w:rsidRPr="00117FC2" w:rsidRDefault="00851586" w:rsidP="006A5CE2">
            <w:pPr>
              <w:jc w:val="center"/>
              <w:rPr>
                <w:rStyle w:val="e24kjd"/>
                <w:rFonts w:cs="Arial"/>
                <w:sz w:val="14"/>
                <w:szCs w:val="14"/>
              </w:rPr>
            </w:pPr>
          </w:p>
          <w:p w14:paraId="43D69BFE" w14:textId="77777777" w:rsidR="00851586" w:rsidRPr="00117FC2" w:rsidRDefault="00851586" w:rsidP="006A5CE2">
            <w:pPr>
              <w:jc w:val="center"/>
              <w:rPr>
                <w:rStyle w:val="e24kjd"/>
                <w:rFonts w:cs="Arial"/>
                <w:sz w:val="14"/>
                <w:szCs w:val="14"/>
              </w:rPr>
            </w:pPr>
            <w:r w:rsidRPr="00117FC2">
              <w:rPr>
                <w:rStyle w:val="e24kjd"/>
                <w:rFonts w:cs="Arial"/>
                <w:sz w:val="14"/>
                <w:szCs w:val="14"/>
              </w:rPr>
              <w:t>Sectores LGBTI</w:t>
            </w:r>
          </w:p>
        </w:tc>
        <w:tc>
          <w:tcPr>
            <w:tcW w:w="1420" w:type="dxa"/>
            <w:shd w:val="clear" w:color="auto" w:fill="C6D9F1" w:themeFill="text2" w:themeFillTint="33"/>
          </w:tcPr>
          <w:p w14:paraId="1B2B34B2" w14:textId="77777777" w:rsidR="00851586" w:rsidRPr="00117FC2" w:rsidRDefault="00851586" w:rsidP="006A5CE2">
            <w:pPr>
              <w:jc w:val="center"/>
              <w:rPr>
                <w:rStyle w:val="e24kjd"/>
                <w:rFonts w:cs="Arial"/>
                <w:sz w:val="14"/>
                <w:szCs w:val="14"/>
              </w:rPr>
            </w:pPr>
          </w:p>
          <w:p w14:paraId="639146D6" w14:textId="77777777" w:rsidR="00851586" w:rsidRPr="00117FC2" w:rsidRDefault="00851586" w:rsidP="006A5CE2">
            <w:pPr>
              <w:jc w:val="center"/>
              <w:rPr>
                <w:rStyle w:val="e24kjd"/>
                <w:rFonts w:cs="Arial"/>
                <w:sz w:val="14"/>
                <w:szCs w:val="14"/>
              </w:rPr>
            </w:pPr>
            <w:r w:rsidRPr="00117FC2">
              <w:rPr>
                <w:rStyle w:val="e24kjd"/>
                <w:rFonts w:cs="Arial"/>
                <w:sz w:val="14"/>
                <w:szCs w:val="14"/>
              </w:rPr>
              <w:t>1</w:t>
            </w:r>
          </w:p>
        </w:tc>
        <w:tc>
          <w:tcPr>
            <w:tcW w:w="2161" w:type="dxa"/>
            <w:shd w:val="clear" w:color="auto" w:fill="C6D9F1" w:themeFill="text2" w:themeFillTint="33"/>
          </w:tcPr>
          <w:p w14:paraId="57576618" w14:textId="77777777" w:rsidR="00851586" w:rsidRPr="00117FC2" w:rsidRDefault="00851586" w:rsidP="006A5CE2">
            <w:pPr>
              <w:jc w:val="center"/>
              <w:rPr>
                <w:rStyle w:val="e24kjd"/>
                <w:rFonts w:cs="Arial"/>
                <w:sz w:val="14"/>
                <w:szCs w:val="14"/>
              </w:rPr>
            </w:pPr>
          </w:p>
        </w:tc>
        <w:tc>
          <w:tcPr>
            <w:tcW w:w="1681" w:type="dxa"/>
            <w:shd w:val="clear" w:color="auto" w:fill="C6D9F1" w:themeFill="text2" w:themeFillTint="33"/>
          </w:tcPr>
          <w:p w14:paraId="4EF48534" w14:textId="77777777" w:rsidR="00851586" w:rsidRPr="00117FC2" w:rsidRDefault="00851586" w:rsidP="006A5CE2">
            <w:pPr>
              <w:jc w:val="center"/>
              <w:rPr>
                <w:rStyle w:val="e24kjd"/>
                <w:rFonts w:cs="Arial"/>
                <w:sz w:val="14"/>
                <w:szCs w:val="14"/>
              </w:rPr>
            </w:pPr>
          </w:p>
        </w:tc>
        <w:tc>
          <w:tcPr>
            <w:tcW w:w="1577" w:type="dxa"/>
            <w:shd w:val="clear" w:color="auto" w:fill="C6D9F1" w:themeFill="text2" w:themeFillTint="33"/>
          </w:tcPr>
          <w:p w14:paraId="15A6F79B" w14:textId="77777777" w:rsidR="00851586" w:rsidRPr="003B32DF" w:rsidRDefault="00851586" w:rsidP="006A5CE2">
            <w:pPr>
              <w:jc w:val="center"/>
              <w:rPr>
                <w:rStyle w:val="e24kjd"/>
                <w:rFonts w:cs="Arial"/>
                <w:sz w:val="16"/>
                <w:szCs w:val="16"/>
              </w:rPr>
            </w:pPr>
          </w:p>
          <w:p w14:paraId="4175B55F" w14:textId="77777777" w:rsidR="00851586" w:rsidRPr="003B32DF" w:rsidRDefault="00851586" w:rsidP="006A5CE2">
            <w:pPr>
              <w:jc w:val="center"/>
              <w:rPr>
                <w:rStyle w:val="e24kjd"/>
                <w:rFonts w:cs="Arial"/>
                <w:sz w:val="16"/>
                <w:szCs w:val="16"/>
              </w:rPr>
            </w:pPr>
            <w:r w:rsidRPr="003B32DF">
              <w:rPr>
                <w:rStyle w:val="e24kjd"/>
                <w:rFonts w:cs="Arial"/>
                <w:sz w:val="16"/>
                <w:szCs w:val="16"/>
              </w:rPr>
              <w:t>49</w:t>
            </w:r>
          </w:p>
        </w:tc>
      </w:tr>
      <w:tr w:rsidR="00851586" w:rsidRPr="003B32DF" w14:paraId="5445BED2" w14:textId="77777777" w:rsidTr="006A5CE2">
        <w:trPr>
          <w:trHeight w:val="676"/>
        </w:trPr>
        <w:tc>
          <w:tcPr>
            <w:tcW w:w="1994" w:type="dxa"/>
            <w:shd w:val="clear" w:color="auto" w:fill="C6D9F1" w:themeFill="text2" w:themeFillTint="33"/>
          </w:tcPr>
          <w:p w14:paraId="51FEF552" w14:textId="77777777" w:rsidR="00851586" w:rsidRDefault="00851586" w:rsidP="006A5CE2">
            <w:pPr>
              <w:jc w:val="center"/>
              <w:rPr>
                <w:rStyle w:val="e24kjd"/>
                <w:rFonts w:cs="Arial"/>
                <w:sz w:val="14"/>
                <w:szCs w:val="14"/>
              </w:rPr>
            </w:pPr>
          </w:p>
          <w:p w14:paraId="3D163197" w14:textId="77777777" w:rsidR="00851586" w:rsidRPr="00117FC2" w:rsidRDefault="00851586" w:rsidP="006A5CE2">
            <w:pPr>
              <w:jc w:val="center"/>
              <w:rPr>
                <w:rStyle w:val="e24kjd"/>
                <w:rFonts w:cs="Arial"/>
                <w:sz w:val="14"/>
                <w:szCs w:val="14"/>
              </w:rPr>
            </w:pPr>
            <w:r>
              <w:rPr>
                <w:rStyle w:val="e24kjd"/>
                <w:rFonts w:cs="Arial"/>
                <w:sz w:val="14"/>
                <w:szCs w:val="14"/>
              </w:rPr>
              <w:t>Gobierno</w:t>
            </w:r>
          </w:p>
        </w:tc>
        <w:tc>
          <w:tcPr>
            <w:tcW w:w="1420" w:type="dxa"/>
            <w:shd w:val="clear" w:color="auto" w:fill="C6D9F1" w:themeFill="text2" w:themeFillTint="33"/>
          </w:tcPr>
          <w:p w14:paraId="17794FCA" w14:textId="77777777" w:rsidR="00851586" w:rsidRDefault="00851586" w:rsidP="006A5CE2">
            <w:pPr>
              <w:jc w:val="center"/>
              <w:rPr>
                <w:rStyle w:val="e24kjd"/>
                <w:rFonts w:cs="Arial"/>
                <w:sz w:val="14"/>
                <w:szCs w:val="14"/>
              </w:rPr>
            </w:pPr>
          </w:p>
          <w:p w14:paraId="23F6BB5F" w14:textId="77777777" w:rsidR="00851586" w:rsidRPr="00117FC2" w:rsidRDefault="00851586" w:rsidP="006A5CE2">
            <w:pPr>
              <w:jc w:val="center"/>
              <w:rPr>
                <w:rStyle w:val="e24kjd"/>
                <w:rFonts w:cs="Arial"/>
                <w:sz w:val="14"/>
                <w:szCs w:val="14"/>
              </w:rPr>
            </w:pPr>
            <w:r>
              <w:rPr>
                <w:rStyle w:val="e24kjd"/>
                <w:rFonts w:cs="Arial"/>
                <w:sz w:val="14"/>
                <w:szCs w:val="14"/>
              </w:rPr>
              <w:t>3</w:t>
            </w:r>
          </w:p>
        </w:tc>
        <w:tc>
          <w:tcPr>
            <w:tcW w:w="2161" w:type="dxa"/>
            <w:shd w:val="clear" w:color="auto" w:fill="C6D9F1" w:themeFill="text2" w:themeFillTint="33"/>
          </w:tcPr>
          <w:p w14:paraId="4B7EEDD3" w14:textId="77777777" w:rsidR="00851586" w:rsidRDefault="00851586" w:rsidP="006A5CE2">
            <w:pPr>
              <w:jc w:val="center"/>
              <w:rPr>
                <w:rStyle w:val="e24kjd"/>
                <w:rFonts w:cs="Arial"/>
                <w:sz w:val="14"/>
                <w:szCs w:val="14"/>
              </w:rPr>
            </w:pPr>
          </w:p>
          <w:p w14:paraId="5F7687F9" w14:textId="77777777" w:rsidR="00851586" w:rsidRPr="00117FC2" w:rsidRDefault="00851586" w:rsidP="006A5CE2">
            <w:pPr>
              <w:jc w:val="center"/>
              <w:rPr>
                <w:rStyle w:val="e24kjd"/>
                <w:rFonts w:cs="Arial"/>
                <w:sz w:val="14"/>
                <w:szCs w:val="14"/>
              </w:rPr>
            </w:pPr>
            <w:r w:rsidRPr="00117FC2">
              <w:rPr>
                <w:rStyle w:val="e24kjd"/>
                <w:rFonts w:cs="Arial"/>
                <w:sz w:val="14"/>
                <w:szCs w:val="14"/>
              </w:rPr>
              <w:t>Ciudadanía en general</w:t>
            </w:r>
          </w:p>
        </w:tc>
        <w:tc>
          <w:tcPr>
            <w:tcW w:w="1681" w:type="dxa"/>
            <w:shd w:val="clear" w:color="auto" w:fill="C6D9F1" w:themeFill="text2" w:themeFillTint="33"/>
          </w:tcPr>
          <w:p w14:paraId="614B50DE" w14:textId="77777777" w:rsidR="00851586" w:rsidRDefault="00851586" w:rsidP="006A5CE2">
            <w:pPr>
              <w:jc w:val="center"/>
              <w:rPr>
                <w:rStyle w:val="e24kjd"/>
                <w:rFonts w:cs="Arial"/>
                <w:sz w:val="14"/>
                <w:szCs w:val="14"/>
              </w:rPr>
            </w:pPr>
          </w:p>
          <w:p w14:paraId="216A46B1" w14:textId="77777777" w:rsidR="00851586" w:rsidRDefault="00851586" w:rsidP="006A5CE2">
            <w:pPr>
              <w:jc w:val="center"/>
              <w:rPr>
                <w:rStyle w:val="e24kjd"/>
                <w:rFonts w:cs="Arial"/>
                <w:sz w:val="14"/>
                <w:szCs w:val="14"/>
              </w:rPr>
            </w:pPr>
            <w:r>
              <w:rPr>
                <w:rStyle w:val="e24kjd"/>
                <w:rFonts w:cs="Arial"/>
                <w:sz w:val="14"/>
                <w:szCs w:val="14"/>
              </w:rPr>
              <w:t xml:space="preserve">Reunión Virtual </w:t>
            </w:r>
          </w:p>
          <w:p w14:paraId="0526B950" w14:textId="77777777" w:rsidR="00851586" w:rsidRDefault="00851586" w:rsidP="006A5CE2">
            <w:pPr>
              <w:jc w:val="center"/>
              <w:rPr>
                <w:rStyle w:val="e24kjd"/>
                <w:rFonts w:cs="Arial"/>
                <w:sz w:val="14"/>
                <w:szCs w:val="14"/>
              </w:rPr>
            </w:pPr>
            <w:r>
              <w:rPr>
                <w:rStyle w:val="e24kjd"/>
                <w:rFonts w:cs="Arial"/>
                <w:sz w:val="14"/>
                <w:szCs w:val="14"/>
              </w:rPr>
              <w:t>Correo electrónico</w:t>
            </w:r>
          </w:p>
          <w:p w14:paraId="399FF0B4" w14:textId="77777777" w:rsidR="00851586" w:rsidRDefault="00851586" w:rsidP="006A5CE2">
            <w:pPr>
              <w:jc w:val="center"/>
              <w:rPr>
                <w:rStyle w:val="e24kjd"/>
                <w:rFonts w:cs="Arial"/>
                <w:sz w:val="14"/>
                <w:szCs w:val="14"/>
              </w:rPr>
            </w:pPr>
            <w:r>
              <w:rPr>
                <w:rStyle w:val="e24kjd"/>
                <w:rFonts w:cs="Arial"/>
                <w:sz w:val="14"/>
                <w:szCs w:val="14"/>
              </w:rPr>
              <w:t>Portal Bogotá</w:t>
            </w:r>
          </w:p>
          <w:p w14:paraId="47E1FD89" w14:textId="77777777" w:rsidR="00851586" w:rsidRDefault="00851586" w:rsidP="006A5CE2">
            <w:pPr>
              <w:jc w:val="center"/>
              <w:rPr>
                <w:rStyle w:val="e24kjd"/>
                <w:rFonts w:cs="Arial"/>
                <w:sz w:val="14"/>
                <w:szCs w:val="14"/>
              </w:rPr>
            </w:pPr>
          </w:p>
          <w:p w14:paraId="43C849EF" w14:textId="77777777" w:rsidR="00851586" w:rsidRPr="00117FC2" w:rsidRDefault="00851586" w:rsidP="006A5CE2">
            <w:pPr>
              <w:jc w:val="center"/>
              <w:rPr>
                <w:rStyle w:val="e24kjd"/>
                <w:rFonts w:cs="Arial"/>
                <w:sz w:val="14"/>
                <w:szCs w:val="14"/>
              </w:rPr>
            </w:pPr>
          </w:p>
        </w:tc>
        <w:tc>
          <w:tcPr>
            <w:tcW w:w="1577" w:type="dxa"/>
            <w:shd w:val="clear" w:color="auto" w:fill="C6D9F1" w:themeFill="text2" w:themeFillTint="33"/>
          </w:tcPr>
          <w:p w14:paraId="75C93581" w14:textId="77777777" w:rsidR="00851586" w:rsidRDefault="00851586" w:rsidP="006A5CE2">
            <w:pPr>
              <w:jc w:val="center"/>
              <w:rPr>
                <w:rStyle w:val="e24kjd"/>
                <w:rFonts w:cs="Arial"/>
                <w:sz w:val="16"/>
                <w:szCs w:val="16"/>
              </w:rPr>
            </w:pPr>
          </w:p>
          <w:p w14:paraId="43169458" w14:textId="77777777" w:rsidR="00851586" w:rsidRPr="003B32DF" w:rsidRDefault="00851586" w:rsidP="006A5CE2">
            <w:pPr>
              <w:jc w:val="center"/>
              <w:rPr>
                <w:rStyle w:val="e24kjd"/>
                <w:rFonts w:cs="Arial"/>
                <w:sz w:val="16"/>
                <w:szCs w:val="16"/>
              </w:rPr>
            </w:pPr>
            <w:r>
              <w:rPr>
                <w:rStyle w:val="e24kjd"/>
                <w:rFonts w:cs="Arial"/>
                <w:sz w:val="16"/>
                <w:szCs w:val="16"/>
              </w:rPr>
              <w:t>23</w:t>
            </w:r>
          </w:p>
        </w:tc>
      </w:tr>
      <w:tr w:rsidR="00851586" w:rsidRPr="003B32DF" w14:paraId="5ED75BE5" w14:textId="77777777" w:rsidTr="006A5CE2">
        <w:trPr>
          <w:trHeight w:val="274"/>
        </w:trPr>
        <w:tc>
          <w:tcPr>
            <w:tcW w:w="1994" w:type="dxa"/>
            <w:shd w:val="clear" w:color="auto" w:fill="548DD4" w:themeFill="text2" w:themeFillTint="99"/>
          </w:tcPr>
          <w:p w14:paraId="12B669BD" w14:textId="77777777" w:rsidR="00851586" w:rsidRPr="003B32DF" w:rsidRDefault="00851586" w:rsidP="006A5CE2">
            <w:pPr>
              <w:jc w:val="center"/>
              <w:rPr>
                <w:rStyle w:val="e24kjd"/>
                <w:rFonts w:cs="Arial"/>
                <w:b/>
                <w:bCs/>
                <w:sz w:val="16"/>
                <w:szCs w:val="16"/>
              </w:rPr>
            </w:pPr>
            <w:r w:rsidRPr="003B32DF">
              <w:rPr>
                <w:rStyle w:val="e24kjd"/>
                <w:rFonts w:cs="Arial"/>
                <w:b/>
                <w:bCs/>
                <w:sz w:val="16"/>
                <w:szCs w:val="16"/>
              </w:rPr>
              <w:t>TOTAL EVENTOS</w:t>
            </w:r>
          </w:p>
        </w:tc>
        <w:tc>
          <w:tcPr>
            <w:tcW w:w="5262" w:type="dxa"/>
            <w:gridSpan w:val="3"/>
            <w:shd w:val="clear" w:color="auto" w:fill="548DD4" w:themeFill="text2" w:themeFillTint="99"/>
          </w:tcPr>
          <w:p w14:paraId="7B033D44" w14:textId="77777777" w:rsidR="00851586" w:rsidRPr="003B32DF" w:rsidRDefault="00851586" w:rsidP="006A5CE2">
            <w:pPr>
              <w:rPr>
                <w:rStyle w:val="e24kjd"/>
                <w:rFonts w:cs="Arial"/>
                <w:b/>
                <w:bCs/>
                <w:sz w:val="16"/>
                <w:szCs w:val="16"/>
              </w:rPr>
            </w:pPr>
            <w:r w:rsidRPr="003B32DF">
              <w:rPr>
                <w:rStyle w:val="e24kjd"/>
                <w:rFonts w:cs="Arial"/>
                <w:b/>
                <w:bCs/>
                <w:sz w:val="16"/>
                <w:szCs w:val="16"/>
              </w:rPr>
              <w:t xml:space="preserve">      </w:t>
            </w:r>
            <w:r>
              <w:rPr>
                <w:rStyle w:val="e24kjd"/>
                <w:rFonts w:cs="Arial"/>
                <w:b/>
                <w:bCs/>
                <w:sz w:val="16"/>
                <w:szCs w:val="16"/>
              </w:rPr>
              <w:t xml:space="preserve"> </w:t>
            </w:r>
            <w:r>
              <w:rPr>
                <w:rStyle w:val="e24kjd"/>
                <w:b/>
                <w:bCs/>
                <w:sz w:val="16"/>
                <w:szCs w:val="16"/>
              </w:rPr>
              <w:t xml:space="preserve">      </w:t>
            </w:r>
            <w:r w:rsidRPr="003B32DF">
              <w:rPr>
                <w:rStyle w:val="e24kjd"/>
                <w:rFonts w:cs="Arial"/>
                <w:b/>
                <w:bCs/>
                <w:sz w:val="16"/>
                <w:szCs w:val="16"/>
              </w:rPr>
              <w:t>58</w:t>
            </w:r>
            <w:r>
              <w:rPr>
                <w:rStyle w:val="e24kjd"/>
                <w:rFonts w:cs="Arial"/>
                <w:b/>
                <w:bCs/>
                <w:sz w:val="16"/>
                <w:szCs w:val="16"/>
              </w:rPr>
              <w:t xml:space="preserve">    </w:t>
            </w:r>
          </w:p>
        </w:tc>
        <w:tc>
          <w:tcPr>
            <w:tcW w:w="1577" w:type="dxa"/>
            <w:shd w:val="clear" w:color="auto" w:fill="548DD4" w:themeFill="text2" w:themeFillTint="99"/>
          </w:tcPr>
          <w:p w14:paraId="46525017" w14:textId="77777777" w:rsidR="00851586" w:rsidRPr="003B32DF" w:rsidRDefault="00851586" w:rsidP="006A5CE2">
            <w:pPr>
              <w:rPr>
                <w:rStyle w:val="e24kjd"/>
                <w:rFonts w:cs="Arial"/>
                <w:b/>
                <w:bCs/>
                <w:sz w:val="16"/>
                <w:szCs w:val="16"/>
              </w:rPr>
            </w:pPr>
            <w:r>
              <w:rPr>
                <w:rStyle w:val="e24kjd"/>
                <w:rFonts w:cs="Arial"/>
                <w:b/>
                <w:bCs/>
                <w:sz w:val="16"/>
                <w:szCs w:val="16"/>
              </w:rPr>
              <w:t xml:space="preserve">          16.748</w:t>
            </w:r>
          </w:p>
        </w:tc>
      </w:tr>
    </w:tbl>
    <w:p w14:paraId="634E5B63" w14:textId="77777777" w:rsidR="00851586" w:rsidRPr="008139E9" w:rsidRDefault="00851586" w:rsidP="00851586">
      <w:pPr>
        <w:spacing w:line="288" w:lineRule="auto"/>
        <w:jc w:val="center"/>
        <w:rPr>
          <w:rFonts w:cs="Arial"/>
          <w:sz w:val="18"/>
          <w:szCs w:val="18"/>
        </w:rPr>
      </w:pPr>
      <w:r>
        <w:rPr>
          <w:rFonts w:cs="Arial"/>
          <w:sz w:val="18"/>
          <w:szCs w:val="18"/>
        </w:rPr>
        <w:t>F</w:t>
      </w:r>
      <w:r w:rsidRPr="008139E9">
        <w:rPr>
          <w:rFonts w:cs="Arial"/>
          <w:sz w:val="18"/>
          <w:szCs w:val="18"/>
        </w:rPr>
        <w:t>uente: SDP (2020). Dirección de Participación y Comunicación para la Planeación.</w:t>
      </w:r>
    </w:p>
    <w:p w14:paraId="5014CDB7" w14:textId="77777777" w:rsidR="00851586" w:rsidRDefault="00851586" w:rsidP="00851586">
      <w:pPr>
        <w:spacing w:line="288" w:lineRule="auto"/>
        <w:rPr>
          <w:rFonts w:cs="Arial"/>
          <w:b/>
          <w:szCs w:val="22"/>
        </w:rPr>
      </w:pPr>
    </w:p>
    <w:p w14:paraId="1524BFCC" w14:textId="42714E16" w:rsidR="002254F0" w:rsidRPr="003B32DF" w:rsidRDefault="002254F0" w:rsidP="002254F0">
      <w:pPr>
        <w:spacing w:line="288" w:lineRule="auto"/>
        <w:rPr>
          <w:rFonts w:cs="Arial"/>
          <w:szCs w:val="22"/>
        </w:rPr>
      </w:pPr>
      <w:r>
        <w:rPr>
          <w:rFonts w:cs="Arial"/>
          <w:szCs w:val="22"/>
        </w:rPr>
        <w:t>El</w:t>
      </w:r>
      <w:r w:rsidRPr="003B32DF">
        <w:rPr>
          <w:rFonts w:cs="Arial"/>
          <w:szCs w:val="22"/>
        </w:rPr>
        <w:t xml:space="preserve"> análisis sectorial de los espacios desarrollados arroja un total de </w:t>
      </w:r>
      <w:r w:rsidRPr="00FD32D4">
        <w:rPr>
          <w:rFonts w:cs="Arial"/>
          <w:szCs w:val="22"/>
        </w:rPr>
        <w:t>16.</w:t>
      </w:r>
      <w:r>
        <w:rPr>
          <w:rFonts w:cs="Arial"/>
          <w:szCs w:val="22"/>
        </w:rPr>
        <w:t>748</w:t>
      </w:r>
      <w:r w:rsidRPr="003B32DF">
        <w:rPr>
          <w:rFonts w:cs="Arial"/>
          <w:szCs w:val="22"/>
        </w:rPr>
        <w:t xml:space="preserve"> aportes ciudadanos recibidos de los diferentes escenarios virtuales </w:t>
      </w:r>
      <w:r>
        <w:rPr>
          <w:rFonts w:cs="Arial"/>
          <w:szCs w:val="22"/>
        </w:rPr>
        <w:t xml:space="preserve">realizados en los eventos </w:t>
      </w:r>
      <w:r w:rsidRPr="003B32DF">
        <w:rPr>
          <w:rFonts w:cs="Arial"/>
          <w:szCs w:val="22"/>
        </w:rPr>
        <w:t xml:space="preserve">sectoriales. Así las cosas, el balance general que refleja el nivel de inquietud de la ciudadanía frente a las propuestas establecidas se determina en términos porcentuales de la siguiente manera, frente a los propósitos establecidos en el PDD. </w:t>
      </w:r>
    </w:p>
    <w:p w14:paraId="3DDEA01E" w14:textId="77777777" w:rsidR="002254F0" w:rsidRPr="003B32DF" w:rsidRDefault="002254F0" w:rsidP="002254F0">
      <w:pPr>
        <w:spacing w:line="288" w:lineRule="auto"/>
        <w:rPr>
          <w:rFonts w:cs="Arial"/>
          <w:szCs w:val="22"/>
        </w:rPr>
      </w:pPr>
    </w:p>
    <w:p w14:paraId="20B182C8" w14:textId="77777777" w:rsidR="002254F0" w:rsidRPr="003B32DF" w:rsidRDefault="002254F0" w:rsidP="002254F0">
      <w:pPr>
        <w:pStyle w:val="Prrafodelista"/>
        <w:numPr>
          <w:ilvl w:val="0"/>
          <w:numId w:val="33"/>
        </w:numPr>
        <w:spacing w:line="288" w:lineRule="auto"/>
        <w:rPr>
          <w:rFonts w:ascii="Arial" w:hAnsi="Arial" w:cs="Arial"/>
          <w:szCs w:val="22"/>
        </w:rPr>
      </w:pPr>
      <w:r w:rsidRPr="003B32DF">
        <w:rPr>
          <w:rFonts w:ascii="Arial" w:hAnsi="Arial" w:cs="Arial"/>
          <w:szCs w:val="22"/>
        </w:rPr>
        <w:t>Propósito 1: Hacer un nuevo contrato social con igualdad de oportunidades para la inclusión social, productiva y política: 34%</w:t>
      </w:r>
    </w:p>
    <w:p w14:paraId="54F2EB00" w14:textId="77777777" w:rsidR="002254F0" w:rsidRPr="003B32DF" w:rsidRDefault="002254F0" w:rsidP="002254F0">
      <w:pPr>
        <w:pStyle w:val="Prrafodelista"/>
        <w:spacing w:line="288" w:lineRule="auto"/>
        <w:rPr>
          <w:rFonts w:ascii="Arial" w:hAnsi="Arial" w:cs="Arial"/>
          <w:szCs w:val="22"/>
        </w:rPr>
      </w:pPr>
    </w:p>
    <w:p w14:paraId="062E4F9F" w14:textId="77777777" w:rsidR="002254F0" w:rsidRPr="003B32DF" w:rsidRDefault="002254F0" w:rsidP="002254F0">
      <w:pPr>
        <w:pStyle w:val="Prrafodelista"/>
        <w:numPr>
          <w:ilvl w:val="0"/>
          <w:numId w:val="33"/>
        </w:numPr>
        <w:spacing w:line="288" w:lineRule="auto"/>
        <w:rPr>
          <w:rFonts w:ascii="Arial" w:hAnsi="Arial" w:cs="Arial"/>
          <w:szCs w:val="22"/>
        </w:rPr>
      </w:pPr>
      <w:r w:rsidRPr="003B32DF">
        <w:rPr>
          <w:rFonts w:ascii="Arial" w:hAnsi="Arial" w:cs="Arial"/>
          <w:szCs w:val="22"/>
        </w:rPr>
        <w:t>Propósito 2: Cambiar nuestros hábitos de vida para reverdecer a Bogotá y adaptarnos y mitigar el cambio climático: 7%</w:t>
      </w:r>
    </w:p>
    <w:p w14:paraId="39B13A77" w14:textId="77777777" w:rsidR="002254F0" w:rsidRPr="003B32DF" w:rsidRDefault="002254F0" w:rsidP="002254F0">
      <w:pPr>
        <w:pStyle w:val="Prrafodelista"/>
        <w:spacing w:line="288" w:lineRule="auto"/>
        <w:rPr>
          <w:rFonts w:ascii="Arial" w:hAnsi="Arial" w:cs="Arial"/>
          <w:szCs w:val="22"/>
        </w:rPr>
      </w:pPr>
    </w:p>
    <w:p w14:paraId="5F1CA771" w14:textId="77777777" w:rsidR="002254F0" w:rsidRPr="003B32DF" w:rsidRDefault="002254F0" w:rsidP="002254F0">
      <w:pPr>
        <w:pStyle w:val="Prrafodelista"/>
        <w:numPr>
          <w:ilvl w:val="0"/>
          <w:numId w:val="33"/>
        </w:numPr>
        <w:spacing w:line="288" w:lineRule="auto"/>
        <w:rPr>
          <w:rFonts w:ascii="Arial" w:hAnsi="Arial" w:cs="Arial"/>
          <w:szCs w:val="22"/>
        </w:rPr>
      </w:pPr>
      <w:r w:rsidRPr="003B32DF">
        <w:rPr>
          <w:rFonts w:ascii="Arial" w:hAnsi="Arial" w:cs="Arial"/>
          <w:szCs w:val="22"/>
        </w:rPr>
        <w:t>Propósito 3: Inspirar confianza y legitimidad para vivir sin miedo y ser epicentro de cultura ciudadana, paz y reconciliación: 33%</w:t>
      </w:r>
    </w:p>
    <w:p w14:paraId="69508D70" w14:textId="77777777" w:rsidR="002254F0" w:rsidRPr="003B32DF" w:rsidRDefault="002254F0" w:rsidP="002254F0">
      <w:pPr>
        <w:pStyle w:val="Prrafodelista"/>
        <w:spacing w:line="288" w:lineRule="auto"/>
        <w:rPr>
          <w:rFonts w:ascii="Arial" w:hAnsi="Arial" w:cs="Arial"/>
          <w:szCs w:val="22"/>
        </w:rPr>
      </w:pPr>
    </w:p>
    <w:p w14:paraId="524EF766" w14:textId="77777777" w:rsidR="002254F0" w:rsidRPr="003B32DF" w:rsidRDefault="002254F0" w:rsidP="002254F0">
      <w:pPr>
        <w:pStyle w:val="Prrafodelista"/>
        <w:numPr>
          <w:ilvl w:val="0"/>
          <w:numId w:val="33"/>
        </w:numPr>
        <w:spacing w:line="288" w:lineRule="auto"/>
        <w:rPr>
          <w:rFonts w:ascii="Arial" w:hAnsi="Arial" w:cs="Arial"/>
          <w:szCs w:val="22"/>
        </w:rPr>
      </w:pPr>
      <w:r w:rsidRPr="003B32DF">
        <w:rPr>
          <w:rFonts w:ascii="Arial" w:hAnsi="Arial" w:cs="Arial"/>
          <w:szCs w:val="22"/>
        </w:rPr>
        <w:lastRenderedPageBreak/>
        <w:t>Propósito 4: Hacer de Bogotá-región un modelo de movilidad, creatividad y productividad incluyente y sostenible: 1.8%</w:t>
      </w:r>
    </w:p>
    <w:p w14:paraId="3A75EB9B" w14:textId="77777777" w:rsidR="002254F0" w:rsidRPr="003B32DF" w:rsidRDefault="002254F0" w:rsidP="002254F0">
      <w:pPr>
        <w:pStyle w:val="Prrafodelista"/>
        <w:spacing w:line="288" w:lineRule="auto"/>
        <w:rPr>
          <w:rFonts w:ascii="Arial" w:hAnsi="Arial" w:cs="Arial"/>
          <w:szCs w:val="22"/>
        </w:rPr>
      </w:pPr>
    </w:p>
    <w:p w14:paraId="58DC7432" w14:textId="77777777" w:rsidR="002254F0" w:rsidRPr="003B32DF" w:rsidRDefault="002254F0" w:rsidP="002254F0">
      <w:pPr>
        <w:pStyle w:val="Prrafodelista"/>
        <w:numPr>
          <w:ilvl w:val="0"/>
          <w:numId w:val="33"/>
        </w:numPr>
        <w:spacing w:line="288" w:lineRule="auto"/>
        <w:rPr>
          <w:rFonts w:ascii="Arial" w:hAnsi="Arial" w:cs="Arial"/>
          <w:szCs w:val="22"/>
        </w:rPr>
      </w:pPr>
      <w:r w:rsidRPr="003B32DF">
        <w:rPr>
          <w:rFonts w:ascii="Arial" w:hAnsi="Arial" w:cs="Arial"/>
          <w:szCs w:val="22"/>
        </w:rPr>
        <w:t>Propósito 5: Construir Bogotá-región con gobierno abierto, transparente y ciudadanía consciente: 38%</w:t>
      </w:r>
    </w:p>
    <w:p w14:paraId="1C6288AB" w14:textId="77777777" w:rsidR="002254F0" w:rsidRDefault="002254F0" w:rsidP="002254F0">
      <w:pPr>
        <w:spacing w:line="288" w:lineRule="auto"/>
        <w:rPr>
          <w:rFonts w:cs="Arial"/>
          <w:b/>
          <w:bCs/>
          <w:szCs w:val="22"/>
        </w:rPr>
      </w:pPr>
    </w:p>
    <w:p w14:paraId="2AEF8E2F" w14:textId="2CBF8AA7" w:rsidR="002254F0" w:rsidRDefault="000E3118" w:rsidP="000E3118">
      <w:pPr>
        <w:pStyle w:val="Descripcin"/>
      </w:pPr>
      <w:bookmarkStart w:id="35" w:name="_Toc55812774"/>
      <w:r>
        <w:t xml:space="preserve">Gráfica </w:t>
      </w:r>
      <w:fldSimple w:instr=" SEQ Gráfica \* ARABIC ">
        <w:r w:rsidR="00263516">
          <w:rPr>
            <w:noProof/>
          </w:rPr>
          <w:t>10</w:t>
        </w:r>
      </w:fldSimple>
      <w:r>
        <w:t>. Análisis porcentual por propósito.</w:t>
      </w:r>
      <w:bookmarkEnd w:id="35"/>
    </w:p>
    <w:p w14:paraId="1E67497E" w14:textId="353BE1C1" w:rsidR="00851586" w:rsidRDefault="00851586" w:rsidP="005D6FFB">
      <w:pPr>
        <w:jc w:val="center"/>
      </w:pPr>
      <w:r>
        <w:rPr>
          <w:noProof/>
        </w:rPr>
        <mc:AlternateContent>
          <mc:Choice Requires="cx2">
            <w:drawing>
              <wp:inline distT="0" distB="0" distL="0" distR="0" wp14:anchorId="555085B9" wp14:editId="0D26F788">
                <wp:extent cx="4572000" cy="2676525"/>
                <wp:effectExtent l="0" t="0" r="0" b="9525"/>
                <wp:docPr id="4" name="Gráfico 4">
                  <a:extLst xmlns:a="http://schemas.openxmlformats.org/drawingml/2006/main">
                    <a:ext uri="{FF2B5EF4-FFF2-40B4-BE49-F238E27FC236}">
                      <a16:creationId xmlns:a16="http://schemas.microsoft.com/office/drawing/2014/main" id="{9FB313EF-E0B6-4CED-B70A-3B47FA65A8A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4"/>
                  </a:graphicData>
                </a:graphic>
              </wp:inline>
            </w:drawing>
          </mc:Choice>
          <mc:Fallback xmlns:mo="http://schemas.microsoft.com/office/mac/office/2008/main" xmlns:mv="urn:schemas-microsoft-com:mac:vml" xmlns:w16="http://schemas.microsoft.com/office/word/2018/wordml" xmlns:w16cex="http://schemas.microsoft.com/office/word/2018/wordml/cex">
            <w:drawing>
              <wp:inline distT="0" distB="0" distL="0" distR="0" wp14:anchorId="555085B9" wp14:editId="0D26F788">
                <wp:extent cx="4572000" cy="2676525"/>
                <wp:effectExtent l="0" t="0" r="0" b="9525"/>
                <wp:docPr id="4" name="Gráfico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B313EF-E0B6-4CED-B70A-3B47FA65A8A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Gráfico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B313EF-E0B6-4CED-B70A-3B47FA65A8AB}"/>
                            </a:ext>
                          </a:extLst>
                        </pic:cNvPr>
                        <pic:cNvPicPr>
                          <a:picLocks noGrp="1" noRot="1" noChangeAspect="1" noMove="1" noResize="1" noEditPoints="1" noAdjustHandles="1" noChangeArrowheads="1" noChangeShapeType="1"/>
                        </pic:cNvPicPr>
                      </pic:nvPicPr>
                      <pic:blipFill>
                        <a:blip r:embed="rId25"/>
                        <a:stretch>
                          <a:fillRect/>
                        </a:stretch>
                      </pic:blipFill>
                      <pic:spPr>
                        <a:xfrm>
                          <a:off x="0" y="0"/>
                          <a:ext cx="4572000" cy="2676525"/>
                        </a:xfrm>
                        <a:prstGeom prst="rect">
                          <a:avLst/>
                        </a:prstGeom>
                      </pic:spPr>
                    </pic:pic>
                  </a:graphicData>
                </a:graphic>
              </wp:inline>
            </w:drawing>
          </mc:Fallback>
        </mc:AlternateContent>
      </w:r>
    </w:p>
    <w:p w14:paraId="28323A2B" w14:textId="77777777" w:rsidR="00851586" w:rsidRPr="008139E9" w:rsidRDefault="00851586" w:rsidP="00851586">
      <w:pPr>
        <w:spacing w:line="288" w:lineRule="auto"/>
        <w:jc w:val="center"/>
        <w:rPr>
          <w:rFonts w:cs="Arial"/>
          <w:sz w:val="18"/>
          <w:szCs w:val="18"/>
        </w:rPr>
      </w:pPr>
      <w:r>
        <w:rPr>
          <w:rFonts w:cs="Arial"/>
          <w:sz w:val="18"/>
          <w:szCs w:val="18"/>
        </w:rPr>
        <w:t>F</w:t>
      </w:r>
      <w:r w:rsidRPr="008139E9">
        <w:rPr>
          <w:rFonts w:cs="Arial"/>
          <w:sz w:val="18"/>
          <w:szCs w:val="18"/>
        </w:rPr>
        <w:t>uente: SDP (2020). Dirección de Participación y Comunicación para la Planeación.</w:t>
      </w:r>
    </w:p>
    <w:p w14:paraId="3822D037" w14:textId="2A9AA307" w:rsidR="00851586" w:rsidRDefault="00851586" w:rsidP="00851586"/>
    <w:p w14:paraId="096CFD3E" w14:textId="77777777" w:rsidR="00851586" w:rsidRPr="005D6FFB" w:rsidRDefault="00851586" w:rsidP="005D6FFB"/>
    <w:p w14:paraId="6F69CE72" w14:textId="77777777" w:rsidR="002254F0" w:rsidRPr="003B32DF" w:rsidRDefault="002254F0" w:rsidP="002254F0">
      <w:pPr>
        <w:spacing w:line="288" w:lineRule="auto"/>
        <w:rPr>
          <w:rFonts w:cs="Arial"/>
          <w:szCs w:val="22"/>
        </w:rPr>
      </w:pPr>
      <w:r w:rsidRPr="003B32DF">
        <w:rPr>
          <w:rFonts w:cs="Arial"/>
          <w:szCs w:val="22"/>
        </w:rPr>
        <w:t xml:space="preserve">De la anterior gráfica se puede deducir que el </w:t>
      </w:r>
      <w:r>
        <w:rPr>
          <w:rFonts w:cs="Arial"/>
          <w:szCs w:val="22"/>
        </w:rPr>
        <w:t>P</w:t>
      </w:r>
      <w:r w:rsidRPr="003B32DF">
        <w:rPr>
          <w:rFonts w:cs="Arial"/>
          <w:szCs w:val="22"/>
        </w:rPr>
        <w:t>ropósito que cobra mayor relevancia en torno a los comentarios es el 5</w:t>
      </w:r>
      <w:r>
        <w:rPr>
          <w:rFonts w:cs="Arial"/>
          <w:szCs w:val="22"/>
        </w:rPr>
        <w:t xml:space="preserve"> </w:t>
      </w:r>
      <w:r w:rsidRPr="003B32DF">
        <w:rPr>
          <w:rFonts w:cs="Arial"/>
          <w:szCs w:val="22"/>
        </w:rPr>
        <w:t>(34%), toda vez, que</w:t>
      </w:r>
      <w:r>
        <w:rPr>
          <w:rFonts w:cs="Arial"/>
          <w:szCs w:val="22"/>
        </w:rPr>
        <w:t xml:space="preserve"> </w:t>
      </w:r>
      <w:r w:rsidRPr="003B32DF">
        <w:rPr>
          <w:rFonts w:cs="Arial"/>
          <w:szCs w:val="22"/>
        </w:rPr>
        <w:t>los aportes</w:t>
      </w:r>
      <w:r>
        <w:rPr>
          <w:rFonts w:cs="Arial"/>
          <w:szCs w:val="22"/>
        </w:rPr>
        <w:t xml:space="preserve"> </w:t>
      </w:r>
      <w:r w:rsidRPr="003B32DF">
        <w:rPr>
          <w:rFonts w:cs="Arial"/>
          <w:szCs w:val="22"/>
        </w:rPr>
        <w:t xml:space="preserve">estaban contenidos en los logros y programas relacionados con la idea de transformar el gobierno en un escenario de confianza, transparencia, cercanía y participación en el ejercicio democrático; en este caso el logro más recurrente fue Gobierno Abierto. Continúa en este análisis el propósito 1 que corresponde al 34% y que representa el interés particular de la ciudadanía por coadyuvar a la estrategia que propone para la ciudad la garantía plena de derechos y saberes, que permitan construir de manera colectiva una agenda humana e incluyente de todos los enfoques de derechos, de género y diferenciales; el logro de Sistema de Cuidado es al que se le hacen mayores aportes y comentarios. </w:t>
      </w:r>
    </w:p>
    <w:p w14:paraId="4921D07E" w14:textId="77777777" w:rsidR="002254F0" w:rsidRPr="003B32DF" w:rsidRDefault="002254F0" w:rsidP="002254F0">
      <w:pPr>
        <w:spacing w:line="288" w:lineRule="auto"/>
        <w:rPr>
          <w:rFonts w:cs="Arial"/>
          <w:szCs w:val="22"/>
        </w:rPr>
      </w:pPr>
    </w:p>
    <w:p w14:paraId="31484CF6" w14:textId="77777777" w:rsidR="002254F0" w:rsidRPr="003B32DF" w:rsidRDefault="002254F0" w:rsidP="002254F0">
      <w:pPr>
        <w:spacing w:line="288" w:lineRule="auto"/>
        <w:rPr>
          <w:rFonts w:cs="Arial"/>
          <w:szCs w:val="22"/>
        </w:rPr>
      </w:pPr>
      <w:r w:rsidRPr="003B32DF">
        <w:rPr>
          <w:rFonts w:cs="Arial"/>
          <w:szCs w:val="22"/>
        </w:rPr>
        <w:t xml:space="preserve">El propósito 3 que corresponden al 33%, se ubica en el tercer lugar de la estadística. Aquí los y las participantes encontraron en sus programas, logros, aciertos y recomendaciones </w:t>
      </w:r>
      <w:r w:rsidRPr="003B32DF">
        <w:rPr>
          <w:rFonts w:cs="Arial"/>
          <w:szCs w:val="22"/>
        </w:rPr>
        <w:lastRenderedPageBreak/>
        <w:t xml:space="preserve">en la propuesta de generar mejores espacios de convivencia y respeto, especialmente hacia las mujeres, así como consolidar dinámicas de autorregulación, corresponsabilidad y la consolidación de Bogotá-región.   </w:t>
      </w:r>
    </w:p>
    <w:p w14:paraId="3DBD5561" w14:textId="77777777" w:rsidR="002254F0" w:rsidRDefault="002254F0" w:rsidP="002254F0">
      <w:pPr>
        <w:spacing w:line="288" w:lineRule="auto"/>
        <w:rPr>
          <w:rFonts w:cs="Arial"/>
          <w:szCs w:val="22"/>
        </w:rPr>
      </w:pPr>
    </w:p>
    <w:p w14:paraId="2381462D" w14:textId="77777777" w:rsidR="002254F0" w:rsidRPr="003B32DF" w:rsidRDefault="002254F0" w:rsidP="002254F0">
      <w:pPr>
        <w:spacing w:line="288" w:lineRule="auto"/>
        <w:rPr>
          <w:rFonts w:cs="Arial"/>
          <w:szCs w:val="22"/>
        </w:rPr>
      </w:pPr>
      <w:r w:rsidRPr="003B32DF">
        <w:rPr>
          <w:rFonts w:cs="Arial"/>
          <w:szCs w:val="22"/>
        </w:rPr>
        <w:t>En el cuarto lugar se encuentra el propósito 2 con un 7%; las preocupaciones de la gente por participar con sus ideas para mejorar la calidad del medio ambiente natural y construido, se refleja en este punto, donde llama particularmente la atención el logro relacionado con el respeto a todas las formas de vida que causa mayor interés, seguido del cambio cultural para la gestión del cambio climático y ecoeficiencia, reciclaje, manejo de residuos e inclusión de la población recicladora.</w:t>
      </w:r>
    </w:p>
    <w:p w14:paraId="316E0151" w14:textId="77777777" w:rsidR="002254F0" w:rsidRDefault="002254F0" w:rsidP="002254F0">
      <w:pPr>
        <w:spacing w:line="288" w:lineRule="auto"/>
        <w:rPr>
          <w:rFonts w:cs="Arial"/>
          <w:szCs w:val="22"/>
        </w:rPr>
      </w:pPr>
    </w:p>
    <w:p w14:paraId="64355983" w14:textId="77777777" w:rsidR="002254F0" w:rsidRPr="003B32DF" w:rsidRDefault="002254F0" w:rsidP="002254F0">
      <w:pPr>
        <w:spacing w:line="288" w:lineRule="auto"/>
        <w:rPr>
          <w:rFonts w:cs="Arial"/>
          <w:szCs w:val="22"/>
        </w:rPr>
      </w:pPr>
      <w:r w:rsidRPr="003B32DF">
        <w:rPr>
          <w:rFonts w:cs="Arial"/>
          <w:szCs w:val="22"/>
        </w:rPr>
        <w:t xml:space="preserve">El propósito 4 se ubica en el quinto lugar con 6 aportes que representan el 1.8% y que están relacionados con la idea de trabajar conjuntamente para que Bogotá se convierta en una región emprendedora e innovadora. </w:t>
      </w:r>
    </w:p>
    <w:p w14:paraId="6DB7F5AA" w14:textId="77777777" w:rsidR="002254F0" w:rsidRPr="003B32DF" w:rsidRDefault="002254F0" w:rsidP="002254F0">
      <w:pPr>
        <w:spacing w:line="288" w:lineRule="auto"/>
        <w:rPr>
          <w:rFonts w:cs="Arial"/>
          <w:b/>
          <w:bCs/>
          <w:szCs w:val="22"/>
        </w:rPr>
      </w:pPr>
    </w:p>
    <w:p w14:paraId="6ECDFCF9" w14:textId="39551AB2" w:rsidR="002254F0" w:rsidRPr="00CF3D58" w:rsidRDefault="000E3118" w:rsidP="000E3118">
      <w:pPr>
        <w:pStyle w:val="Descripcin"/>
        <w:rPr>
          <w:i/>
          <w:iCs/>
        </w:rPr>
      </w:pPr>
      <w:bookmarkStart w:id="36" w:name="_Toc55812775"/>
      <w:r>
        <w:t xml:space="preserve">Gráfica </w:t>
      </w:r>
      <w:fldSimple w:instr=" SEQ Gráfica \* ARABIC ">
        <w:r w:rsidR="00263516">
          <w:rPr>
            <w:noProof/>
          </w:rPr>
          <w:t>11</w:t>
        </w:r>
      </w:fldSimple>
      <w:r>
        <w:t>. Análisis porcentual por logro.</w:t>
      </w:r>
      <w:bookmarkEnd w:id="36"/>
    </w:p>
    <w:p w14:paraId="6F6ED264" w14:textId="77777777" w:rsidR="002254F0" w:rsidRPr="003B32DF" w:rsidRDefault="002254F0" w:rsidP="002254F0">
      <w:pPr>
        <w:rPr>
          <w:rFonts w:cs="Arial"/>
          <w:szCs w:val="22"/>
        </w:rPr>
      </w:pPr>
    </w:p>
    <w:p w14:paraId="098A42F0" w14:textId="77777777" w:rsidR="002254F0" w:rsidRPr="003B32DF" w:rsidRDefault="002254F0" w:rsidP="002254F0">
      <w:pPr>
        <w:jc w:val="center"/>
        <w:rPr>
          <w:rFonts w:cs="Arial"/>
          <w:szCs w:val="22"/>
        </w:rPr>
      </w:pPr>
      <w:r w:rsidRPr="003B32DF">
        <w:rPr>
          <w:rFonts w:cs="Arial"/>
          <w:noProof/>
          <w:szCs w:val="22"/>
        </w:rPr>
        <w:drawing>
          <wp:inline distT="0" distB="0" distL="0" distR="0" wp14:anchorId="23DBA418" wp14:editId="6518CA19">
            <wp:extent cx="4203511" cy="2279176"/>
            <wp:effectExtent l="0" t="0" r="6985" b="6985"/>
            <wp:docPr id="1151" name="Gráfico 1151">
              <a:extLst xmlns:a="http://schemas.openxmlformats.org/drawingml/2006/main">
                <a:ext uri="{FF2B5EF4-FFF2-40B4-BE49-F238E27FC236}">
                  <a16:creationId xmlns:a16="http://schemas.microsoft.com/office/drawing/2014/main" id="{A8DBE847-03D7-4490-9F22-FAC8318A5E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00E470F" w14:textId="77777777" w:rsidR="00851586" w:rsidRPr="008139E9" w:rsidRDefault="00851586" w:rsidP="00851586">
      <w:pPr>
        <w:spacing w:line="288" w:lineRule="auto"/>
        <w:jc w:val="center"/>
        <w:rPr>
          <w:rFonts w:cs="Arial"/>
          <w:sz w:val="18"/>
          <w:szCs w:val="18"/>
        </w:rPr>
      </w:pPr>
      <w:r>
        <w:rPr>
          <w:rFonts w:cs="Arial"/>
          <w:sz w:val="18"/>
          <w:szCs w:val="18"/>
        </w:rPr>
        <w:t>F</w:t>
      </w:r>
      <w:r w:rsidRPr="008139E9">
        <w:rPr>
          <w:rFonts w:cs="Arial"/>
          <w:sz w:val="18"/>
          <w:szCs w:val="18"/>
        </w:rPr>
        <w:t>uente: SDP (2020). Dirección de Participación y Comunicación para la Planeación.</w:t>
      </w:r>
    </w:p>
    <w:p w14:paraId="0EC8D468" w14:textId="77777777" w:rsidR="00851586" w:rsidRDefault="00851586" w:rsidP="00851586"/>
    <w:p w14:paraId="1836A75D" w14:textId="77777777" w:rsidR="002254F0" w:rsidRPr="003B32DF" w:rsidRDefault="002254F0" w:rsidP="002254F0">
      <w:pPr>
        <w:rPr>
          <w:rFonts w:cs="Arial"/>
          <w:szCs w:val="22"/>
        </w:rPr>
      </w:pPr>
    </w:p>
    <w:p w14:paraId="03BF5AC7" w14:textId="77777777" w:rsidR="002254F0" w:rsidRPr="003B32DF" w:rsidRDefault="002254F0" w:rsidP="002254F0">
      <w:pPr>
        <w:spacing w:line="288" w:lineRule="auto"/>
        <w:rPr>
          <w:rFonts w:cs="Arial"/>
          <w:szCs w:val="22"/>
        </w:rPr>
      </w:pPr>
      <w:r w:rsidRPr="003B32DF">
        <w:rPr>
          <w:rFonts w:cs="Arial"/>
          <w:szCs w:val="22"/>
        </w:rPr>
        <w:t xml:space="preserve">El gráfico representa los logros de ciudad donde la gente siente mayor empatía con sus aportes o inquietudes. En el cruce de las variables, Gobierno abierto cobra un nivel de importancia fundamental para las propuestas (15%); el Sistema de cuidado con un 9%; Atención y prevención del consumo de drogas un 8%; Todas las formas de vida se respetan un 6%; Gestión pública efectiva 4.5%; Territorio incluyente 4%; Más mujeres viven una vida </w:t>
      </w:r>
      <w:r w:rsidRPr="003B32DF">
        <w:rPr>
          <w:rFonts w:cs="Arial"/>
          <w:szCs w:val="22"/>
        </w:rPr>
        <w:lastRenderedPageBreak/>
        <w:t xml:space="preserve">libre de violencias 4%; Prevención de las violencias de género 3% e Integración regional con un 2%. </w:t>
      </w:r>
    </w:p>
    <w:p w14:paraId="5F0A3C6A" w14:textId="77777777" w:rsidR="002254F0" w:rsidRDefault="002254F0" w:rsidP="002254F0">
      <w:pPr>
        <w:spacing w:line="288" w:lineRule="auto"/>
        <w:rPr>
          <w:rFonts w:cs="Arial"/>
          <w:szCs w:val="22"/>
        </w:rPr>
      </w:pPr>
    </w:p>
    <w:p w14:paraId="26BC8A39" w14:textId="77777777" w:rsidR="002254F0" w:rsidRPr="003B32DF" w:rsidRDefault="002254F0" w:rsidP="002254F0">
      <w:pPr>
        <w:spacing w:line="288" w:lineRule="auto"/>
        <w:rPr>
          <w:rFonts w:cs="Arial"/>
          <w:szCs w:val="22"/>
        </w:rPr>
      </w:pPr>
      <w:r w:rsidRPr="003B32DF">
        <w:rPr>
          <w:rFonts w:cs="Arial"/>
          <w:szCs w:val="22"/>
        </w:rPr>
        <w:t xml:space="preserve">En términos generales, podríamos establecer de la lectura general del proceso de participación </w:t>
      </w:r>
      <w:r>
        <w:rPr>
          <w:rFonts w:cs="Arial"/>
          <w:szCs w:val="22"/>
        </w:rPr>
        <w:t>de Estrategias Virtuales l</w:t>
      </w:r>
      <w:r w:rsidRPr="003B32DF">
        <w:rPr>
          <w:rFonts w:cs="Arial"/>
          <w:szCs w:val="22"/>
        </w:rPr>
        <w:t>as siguientes reflexiones:</w:t>
      </w:r>
    </w:p>
    <w:p w14:paraId="2A0F6CC6" w14:textId="77777777" w:rsidR="002254F0" w:rsidRPr="003B32DF" w:rsidRDefault="002254F0" w:rsidP="002254F0">
      <w:pPr>
        <w:spacing w:line="288" w:lineRule="auto"/>
        <w:rPr>
          <w:rFonts w:cs="Arial"/>
          <w:szCs w:val="22"/>
        </w:rPr>
      </w:pPr>
    </w:p>
    <w:p w14:paraId="2CCCA705" w14:textId="551FE05E" w:rsidR="002254F0" w:rsidRPr="003B32DF" w:rsidRDefault="002254F0" w:rsidP="002254F0">
      <w:pPr>
        <w:pStyle w:val="Prrafodelista"/>
        <w:numPr>
          <w:ilvl w:val="0"/>
          <w:numId w:val="32"/>
        </w:numPr>
        <w:spacing w:line="288" w:lineRule="auto"/>
        <w:rPr>
          <w:rFonts w:ascii="Arial" w:hAnsi="Arial" w:cs="Arial"/>
          <w:szCs w:val="22"/>
        </w:rPr>
      </w:pPr>
      <w:r w:rsidRPr="003B32DF">
        <w:rPr>
          <w:rFonts w:ascii="Arial" w:hAnsi="Arial" w:cs="Arial"/>
          <w:szCs w:val="22"/>
        </w:rPr>
        <w:t>Pese a las limitaciones de los escenarios presenciales a causa de las directrices ordenadas por el Decreto de Emergencia Sanitaria, los eventos virtuales se convirtieron en una herramienta idónea para propiciar escenarios de participación de la ciudadanía, en la medida en que los sectores generaron estrategias de comunicación abiertas, en algunos casos, y focalizadas, en otros, que lograron la interacción propuesta para recoger las iniciativas  ciudadanas</w:t>
      </w:r>
      <w:r w:rsidR="005915A5">
        <w:rPr>
          <w:rFonts w:ascii="Arial" w:hAnsi="Arial" w:cs="Arial"/>
          <w:szCs w:val="22"/>
        </w:rPr>
        <w:t xml:space="preserve"> </w:t>
      </w:r>
      <w:r w:rsidRPr="003B32DF">
        <w:rPr>
          <w:rFonts w:ascii="Arial" w:hAnsi="Arial" w:cs="Arial"/>
          <w:szCs w:val="22"/>
        </w:rPr>
        <w:t xml:space="preserve">para considerar en el Plan de Desarrollo. </w:t>
      </w:r>
    </w:p>
    <w:p w14:paraId="42304268" w14:textId="77777777" w:rsidR="002254F0" w:rsidRPr="003B32DF" w:rsidRDefault="002254F0" w:rsidP="002254F0">
      <w:pPr>
        <w:pStyle w:val="Prrafodelista"/>
        <w:spacing w:line="288" w:lineRule="auto"/>
        <w:rPr>
          <w:rFonts w:ascii="Arial" w:hAnsi="Arial" w:cs="Arial"/>
          <w:szCs w:val="22"/>
        </w:rPr>
      </w:pPr>
    </w:p>
    <w:p w14:paraId="50707695" w14:textId="77777777" w:rsidR="002254F0" w:rsidRPr="003B32DF" w:rsidRDefault="002254F0" w:rsidP="002254F0">
      <w:pPr>
        <w:pStyle w:val="Prrafodelista"/>
        <w:numPr>
          <w:ilvl w:val="0"/>
          <w:numId w:val="32"/>
        </w:numPr>
        <w:spacing w:line="288" w:lineRule="auto"/>
        <w:rPr>
          <w:rFonts w:ascii="Arial" w:hAnsi="Arial" w:cs="Arial"/>
          <w:szCs w:val="22"/>
        </w:rPr>
      </w:pPr>
      <w:r w:rsidRPr="003B32DF">
        <w:rPr>
          <w:rFonts w:ascii="Arial" w:hAnsi="Arial" w:cs="Arial"/>
          <w:szCs w:val="22"/>
        </w:rPr>
        <w:t xml:space="preserve">En el balance general se destaca el propósito No. 5 como la iniciativa que en su conjunto encuentra la ciudadanía como la opción de establecer aportes para consolidar la propuesta de generar acciones relacionadas con la transparencia, la participación y la corresponsabilidad en el ejercicio democrático. Es precisamente, el programa Gobierno Abierto donde se fija el mayor porcentaje de ideas y aportes. </w:t>
      </w:r>
    </w:p>
    <w:p w14:paraId="05821410" w14:textId="77777777" w:rsidR="002254F0" w:rsidRPr="003B32DF" w:rsidRDefault="002254F0" w:rsidP="002254F0">
      <w:pPr>
        <w:pStyle w:val="Prrafodelista"/>
        <w:rPr>
          <w:rFonts w:ascii="Arial" w:hAnsi="Arial" w:cs="Arial"/>
          <w:szCs w:val="22"/>
        </w:rPr>
      </w:pPr>
    </w:p>
    <w:p w14:paraId="6A486CCC" w14:textId="77777777" w:rsidR="002254F0" w:rsidRPr="003B32DF" w:rsidRDefault="002254F0" w:rsidP="002254F0">
      <w:pPr>
        <w:pStyle w:val="Prrafodelista"/>
        <w:numPr>
          <w:ilvl w:val="0"/>
          <w:numId w:val="32"/>
        </w:numPr>
        <w:spacing w:line="288" w:lineRule="auto"/>
        <w:rPr>
          <w:rFonts w:ascii="Arial" w:hAnsi="Arial" w:cs="Arial"/>
          <w:szCs w:val="22"/>
        </w:rPr>
      </w:pPr>
      <w:r w:rsidRPr="003B32DF">
        <w:rPr>
          <w:rFonts w:ascii="Arial" w:hAnsi="Arial" w:cs="Arial"/>
          <w:szCs w:val="22"/>
        </w:rPr>
        <w:t>Cada comentario fue considerado en su contenido como una propuesta para fortalecer los logros en algunos casos, y como punto de partida para retomar aspectos que no se habían contemplado</w:t>
      </w:r>
      <w:r>
        <w:rPr>
          <w:rFonts w:ascii="Arial" w:hAnsi="Arial" w:cs="Arial"/>
          <w:szCs w:val="22"/>
        </w:rPr>
        <w:t xml:space="preserve"> </w:t>
      </w:r>
      <w:r w:rsidRPr="003B32DF">
        <w:rPr>
          <w:rFonts w:ascii="Arial" w:hAnsi="Arial" w:cs="Arial"/>
          <w:szCs w:val="22"/>
        </w:rPr>
        <w:t xml:space="preserve">en otros. </w:t>
      </w:r>
    </w:p>
    <w:p w14:paraId="7782B6C8" w14:textId="77777777" w:rsidR="002254F0" w:rsidRPr="003B32DF" w:rsidRDefault="002254F0" w:rsidP="002254F0">
      <w:pPr>
        <w:pStyle w:val="Prrafodelista"/>
        <w:spacing w:line="288" w:lineRule="auto"/>
        <w:rPr>
          <w:rFonts w:ascii="Arial" w:hAnsi="Arial" w:cs="Arial"/>
          <w:szCs w:val="22"/>
        </w:rPr>
      </w:pPr>
    </w:p>
    <w:p w14:paraId="6CAB0D57" w14:textId="59652DFE" w:rsidR="002254F0" w:rsidRPr="003B32DF" w:rsidRDefault="002254F0" w:rsidP="002254F0">
      <w:pPr>
        <w:pStyle w:val="Prrafodelista"/>
        <w:numPr>
          <w:ilvl w:val="0"/>
          <w:numId w:val="32"/>
        </w:numPr>
        <w:spacing w:line="288" w:lineRule="auto"/>
        <w:rPr>
          <w:rFonts w:ascii="Arial" w:hAnsi="Arial" w:cs="Arial"/>
          <w:szCs w:val="22"/>
        </w:rPr>
      </w:pPr>
      <w:r w:rsidRPr="003B32DF">
        <w:rPr>
          <w:rFonts w:ascii="Arial" w:hAnsi="Arial" w:cs="Arial"/>
          <w:szCs w:val="22"/>
        </w:rPr>
        <w:t>Podría establecerse que el nivel general por evento fue exitoso, en la medida en que estadísticamente se contabiliza</w:t>
      </w:r>
      <w:r w:rsidR="005915A5">
        <w:rPr>
          <w:rFonts w:ascii="Arial" w:hAnsi="Arial" w:cs="Arial"/>
          <w:szCs w:val="22"/>
        </w:rPr>
        <w:t xml:space="preserve">ron </w:t>
      </w:r>
      <w:r w:rsidRPr="003B32DF">
        <w:rPr>
          <w:rFonts w:ascii="Arial" w:hAnsi="Arial" w:cs="Arial"/>
          <w:szCs w:val="22"/>
        </w:rPr>
        <w:t>cerca de cien mil personas que reprodujeron y visualizaron los espacios de interacción. Una cifra récord en términos comparativos con los eventos masivos presenciales en los que se esperaba un récord general aproximado de diez mil personas.</w:t>
      </w:r>
    </w:p>
    <w:p w14:paraId="6EC7BC34" w14:textId="7EDEE41D" w:rsidR="00376E70" w:rsidRPr="000105A5" w:rsidRDefault="00376E70" w:rsidP="000105A5">
      <w:pPr>
        <w:pStyle w:val="Ttulo1"/>
        <w:rPr>
          <w:rFonts w:ascii="Arial" w:hAnsi="Arial" w:cs="Arial"/>
          <w:b/>
          <w:bCs/>
          <w:color w:val="auto"/>
          <w:sz w:val="22"/>
          <w:szCs w:val="22"/>
        </w:rPr>
      </w:pPr>
      <w:bookmarkStart w:id="37" w:name="_Toc55815650"/>
      <w:r w:rsidRPr="000105A5">
        <w:rPr>
          <w:rFonts w:ascii="Arial" w:hAnsi="Arial" w:cs="Arial"/>
          <w:b/>
          <w:bCs/>
          <w:color w:val="auto"/>
          <w:sz w:val="22"/>
          <w:szCs w:val="22"/>
        </w:rPr>
        <w:t>4</w:t>
      </w:r>
      <w:r w:rsidRPr="000105A5">
        <w:rPr>
          <w:b/>
          <w:bCs/>
          <w:color w:val="auto"/>
        </w:rPr>
        <w:t>.</w:t>
      </w:r>
      <w:r w:rsidRPr="000D00AA">
        <w:rPr>
          <w:color w:val="auto"/>
        </w:rPr>
        <w:t xml:space="preserve"> </w:t>
      </w:r>
      <w:r w:rsidRPr="000105A5">
        <w:rPr>
          <w:rFonts w:ascii="Arial" w:hAnsi="Arial" w:cs="Arial"/>
          <w:b/>
          <w:bCs/>
          <w:color w:val="auto"/>
          <w:sz w:val="22"/>
          <w:szCs w:val="22"/>
        </w:rPr>
        <w:t>Estrategia de socializació</w:t>
      </w:r>
      <w:r w:rsidR="0036235B" w:rsidRPr="000105A5">
        <w:rPr>
          <w:rFonts w:ascii="Arial" w:hAnsi="Arial" w:cs="Arial"/>
          <w:b/>
          <w:bCs/>
          <w:color w:val="auto"/>
          <w:sz w:val="22"/>
          <w:szCs w:val="22"/>
        </w:rPr>
        <w:t>n del Plan de Desarrollo Económico, Social, Ambiental y de Obras Públicas del Distrito Capital 2020-2024</w:t>
      </w:r>
      <w:bookmarkEnd w:id="37"/>
    </w:p>
    <w:p w14:paraId="77E1FDA7" w14:textId="77777777" w:rsidR="00D54D0A" w:rsidRPr="000D00AA" w:rsidRDefault="00D54D0A" w:rsidP="00D54D0A">
      <w:pPr>
        <w:spacing w:line="288" w:lineRule="auto"/>
        <w:rPr>
          <w:rFonts w:cs="Arial"/>
          <w:b/>
          <w:szCs w:val="22"/>
        </w:rPr>
      </w:pPr>
    </w:p>
    <w:p w14:paraId="33CCF9FD" w14:textId="37380217" w:rsidR="00D54D0A" w:rsidRPr="000D00AA" w:rsidRDefault="00321272" w:rsidP="00DD0CE9">
      <w:pPr>
        <w:spacing w:line="288" w:lineRule="auto"/>
        <w:rPr>
          <w:rFonts w:cs="Arial"/>
          <w:szCs w:val="22"/>
        </w:rPr>
      </w:pPr>
      <w:r w:rsidRPr="000D00AA">
        <w:rPr>
          <w:rFonts w:cs="Arial"/>
          <w:szCs w:val="22"/>
        </w:rPr>
        <w:t>Entre los meses de agosto</w:t>
      </w:r>
      <w:r w:rsidR="00BF565E" w:rsidRPr="000D00AA">
        <w:rPr>
          <w:rFonts w:cs="Arial"/>
          <w:szCs w:val="22"/>
        </w:rPr>
        <w:t xml:space="preserve"> y septiembre de 2020 se implementó una estrategia </w:t>
      </w:r>
      <w:r w:rsidR="005165F8" w:rsidRPr="000D00AA">
        <w:rPr>
          <w:rFonts w:cs="Arial"/>
          <w:szCs w:val="22"/>
        </w:rPr>
        <w:t xml:space="preserve">para socializar con la ciudadanía el Plan Distrital de Desarrollo aprobado por el Concejo de Bogotá. </w:t>
      </w:r>
    </w:p>
    <w:p w14:paraId="7AB4F302" w14:textId="77777777" w:rsidR="005165F8" w:rsidRPr="000D00AA" w:rsidRDefault="005165F8" w:rsidP="00D54D0A">
      <w:pPr>
        <w:spacing w:line="288" w:lineRule="auto"/>
        <w:rPr>
          <w:rFonts w:cs="Arial"/>
          <w:szCs w:val="22"/>
        </w:rPr>
      </w:pPr>
    </w:p>
    <w:p w14:paraId="5054823F" w14:textId="3F9E6022" w:rsidR="00E03EF1" w:rsidRPr="000D00AA" w:rsidRDefault="00722F05" w:rsidP="00142184">
      <w:pPr>
        <w:spacing w:line="288" w:lineRule="auto"/>
        <w:rPr>
          <w:rFonts w:cs="Arial"/>
          <w:szCs w:val="22"/>
        </w:rPr>
      </w:pPr>
      <w:r>
        <w:rPr>
          <w:rFonts w:cs="Arial"/>
          <w:szCs w:val="22"/>
        </w:rPr>
        <w:t xml:space="preserve">Su sentido </w:t>
      </w:r>
      <w:r w:rsidR="000105A5">
        <w:rPr>
          <w:rFonts w:cs="Arial"/>
          <w:szCs w:val="22"/>
        </w:rPr>
        <w:t>fue p</w:t>
      </w:r>
      <w:r w:rsidR="007037EE" w:rsidRPr="000D00AA">
        <w:rPr>
          <w:rFonts w:cs="Arial"/>
          <w:szCs w:val="22"/>
        </w:rPr>
        <w:t>resentar el Plan Distrital de Desarrollo y los resultados de la participación</w:t>
      </w:r>
      <w:r>
        <w:rPr>
          <w:rFonts w:cs="Arial"/>
          <w:szCs w:val="22"/>
        </w:rPr>
        <w:t>,</w:t>
      </w:r>
      <w:r w:rsidR="000105A5">
        <w:rPr>
          <w:rFonts w:cs="Arial"/>
          <w:szCs w:val="22"/>
        </w:rPr>
        <w:t xml:space="preserve"> g</w:t>
      </w:r>
      <w:r w:rsidR="007037EE" w:rsidRPr="000D00AA">
        <w:rPr>
          <w:rFonts w:cs="Arial"/>
          <w:szCs w:val="22"/>
        </w:rPr>
        <w:t>enerar interés y empatía por el Plan y por los resultados de la participación</w:t>
      </w:r>
      <w:r w:rsidR="000105A5">
        <w:rPr>
          <w:rFonts w:cs="Arial"/>
          <w:szCs w:val="22"/>
        </w:rPr>
        <w:t xml:space="preserve"> y s</w:t>
      </w:r>
      <w:r w:rsidR="00FF5ED0" w:rsidRPr="000D00AA">
        <w:rPr>
          <w:rFonts w:cs="Arial"/>
          <w:szCs w:val="22"/>
        </w:rPr>
        <w:t xml:space="preserve">ocializar </w:t>
      </w:r>
      <w:r w:rsidR="00142184">
        <w:rPr>
          <w:rFonts w:cs="Arial"/>
          <w:szCs w:val="22"/>
        </w:rPr>
        <w:t xml:space="preserve">los resultados mediante </w:t>
      </w:r>
      <w:r w:rsidR="00FF5ED0" w:rsidRPr="000D00AA">
        <w:rPr>
          <w:rFonts w:cs="Arial"/>
          <w:szCs w:val="22"/>
        </w:rPr>
        <w:t xml:space="preserve">diversos canales y plataformas. </w:t>
      </w:r>
      <w:r w:rsidR="00142184">
        <w:rPr>
          <w:rFonts w:cs="Arial"/>
          <w:szCs w:val="22"/>
        </w:rPr>
        <w:t xml:space="preserve">Las personas convocadas </w:t>
      </w:r>
      <w:r w:rsidR="00E03EF1" w:rsidRPr="000D00AA">
        <w:rPr>
          <w:rFonts w:cs="Arial"/>
          <w:szCs w:val="22"/>
        </w:rPr>
        <w:t>fueron l</w:t>
      </w:r>
      <w:r w:rsidR="00142184">
        <w:rPr>
          <w:rFonts w:cs="Arial"/>
          <w:szCs w:val="22"/>
        </w:rPr>
        <w:t>a</w:t>
      </w:r>
      <w:r w:rsidR="00E03EF1" w:rsidRPr="000D00AA">
        <w:rPr>
          <w:rFonts w:cs="Arial"/>
          <w:szCs w:val="22"/>
        </w:rPr>
        <w:t>s siguientes:</w:t>
      </w:r>
    </w:p>
    <w:p w14:paraId="2F40EF14" w14:textId="77777777" w:rsidR="00142184" w:rsidRDefault="00142184" w:rsidP="00C4251A">
      <w:pPr>
        <w:pStyle w:val="Descripcin"/>
      </w:pPr>
    </w:p>
    <w:p w14:paraId="3DBA0D6B" w14:textId="04E62B3E" w:rsidR="003C39EF" w:rsidRPr="000D00AA" w:rsidRDefault="00142184" w:rsidP="00C4251A">
      <w:pPr>
        <w:pStyle w:val="Descripcin"/>
      </w:pPr>
      <w:bookmarkStart w:id="38" w:name="_Toc55811098"/>
      <w:r w:rsidRPr="000D00AA">
        <w:rPr>
          <w:noProof/>
        </w:rPr>
        <w:drawing>
          <wp:anchor distT="0" distB="0" distL="114300" distR="114300" simplePos="0" relativeHeight="251688960" behindDoc="0" locked="0" layoutInCell="1" allowOverlap="1" wp14:anchorId="6319671C" wp14:editId="7EEA5659">
            <wp:simplePos x="0" y="0"/>
            <wp:positionH relativeFrom="column">
              <wp:posOffset>324958</wp:posOffset>
            </wp:positionH>
            <wp:positionV relativeFrom="paragraph">
              <wp:posOffset>304891</wp:posOffset>
            </wp:positionV>
            <wp:extent cx="5612400" cy="3092400"/>
            <wp:effectExtent l="0" t="0" r="1270" b="698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tores_PDD.png"/>
                    <pic:cNvPicPr/>
                  </pic:nvPicPr>
                  <pic:blipFill>
                    <a:blip r:embed="rId27">
                      <a:extLst>
                        <a:ext uri="{28A0092B-C50C-407E-A947-70E740481C1C}">
                          <a14:useLocalDpi xmlns:a14="http://schemas.microsoft.com/office/drawing/2010/main" val="0"/>
                        </a:ext>
                      </a:extLst>
                    </a:blip>
                    <a:stretch>
                      <a:fillRect/>
                    </a:stretch>
                  </pic:blipFill>
                  <pic:spPr>
                    <a:xfrm>
                      <a:off x="0" y="0"/>
                      <a:ext cx="5612400" cy="3092400"/>
                    </a:xfrm>
                    <a:prstGeom prst="rect">
                      <a:avLst/>
                    </a:prstGeom>
                  </pic:spPr>
                </pic:pic>
              </a:graphicData>
            </a:graphic>
            <wp14:sizeRelH relativeFrom="margin">
              <wp14:pctWidth>0</wp14:pctWidth>
            </wp14:sizeRelH>
            <wp14:sizeRelV relativeFrom="margin">
              <wp14:pctHeight>0</wp14:pctHeight>
            </wp14:sizeRelV>
          </wp:anchor>
        </w:drawing>
      </w:r>
      <w:r w:rsidR="003C39EF" w:rsidRPr="000D00AA">
        <w:t xml:space="preserve">Figura </w:t>
      </w:r>
      <w:fldSimple w:instr=" SEQ Figura \* ARABIC ">
        <w:r w:rsidR="0014333C">
          <w:rPr>
            <w:noProof/>
          </w:rPr>
          <w:t>2</w:t>
        </w:r>
      </w:fldSimple>
      <w:r w:rsidR="003C39EF" w:rsidRPr="000D00AA">
        <w:t xml:space="preserve">. </w:t>
      </w:r>
      <w:r>
        <w:t xml:space="preserve">Personas </w:t>
      </w:r>
      <w:r w:rsidR="003C39EF" w:rsidRPr="000D00AA">
        <w:t>convoca</w:t>
      </w:r>
      <w:r>
        <w:t>das</w:t>
      </w:r>
      <w:bookmarkEnd w:id="38"/>
    </w:p>
    <w:p w14:paraId="70D23532" w14:textId="340E2F9B" w:rsidR="00756603" w:rsidRPr="000D00AA" w:rsidRDefault="00756603" w:rsidP="00E03EF1">
      <w:pPr>
        <w:spacing w:line="288" w:lineRule="auto"/>
        <w:rPr>
          <w:rFonts w:cs="Arial"/>
          <w:szCs w:val="22"/>
        </w:rPr>
      </w:pPr>
    </w:p>
    <w:p w14:paraId="3F118CBF" w14:textId="0D15ACE3" w:rsidR="00E03EF1" w:rsidRDefault="005528CD" w:rsidP="00E03EF1">
      <w:pPr>
        <w:spacing w:line="288" w:lineRule="auto"/>
        <w:rPr>
          <w:rFonts w:cs="Arial"/>
          <w:szCs w:val="22"/>
        </w:rPr>
      </w:pPr>
      <w:r w:rsidRPr="000D00AA">
        <w:rPr>
          <w:rFonts w:cs="Arial"/>
          <w:szCs w:val="22"/>
        </w:rPr>
        <w:t xml:space="preserve">Las </w:t>
      </w:r>
      <w:r w:rsidR="00E156C7" w:rsidRPr="000D00AA">
        <w:rPr>
          <w:rFonts w:cs="Arial"/>
          <w:szCs w:val="22"/>
        </w:rPr>
        <w:t>actividades que se planearon como parte de la estrategia fueron las siguientes:</w:t>
      </w:r>
    </w:p>
    <w:p w14:paraId="13963F42" w14:textId="77777777" w:rsidR="00142184" w:rsidRPr="000D00AA" w:rsidRDefault="00142184" w:rsidP="00E03EF1">
      <w:pPr>
        <w:spacing w:line="288" w:lineRule="auto"/>
        <w:rPr>
          <w:rFonts w:cs="Arial"/>
          <w:szCs w:val="22"/>
        </w:rPr>
      </w:pPr>
    </w:p>
    <w:p w14:paraId="49C876A3" w14:textId="10751784" w:rsidR="00792B56" w:rsidRPr="000D00AA" w:rsidRDefault="00756603" w:rsidP="00410EE2">
      <w:pPr>
        <w:pStyle w:val="Prrafodelista"/>
        <w:numPr>
          <w:ilvl w:val="0"/>
          <w:numId w:val="11"/>
        </w:numPr>
        <w:spacing w:line="288" w:lineRule="auto"/>
        <w:rPr>
          <w:rFonts w:ascii="Arial" w:hAnsi="Arial" w:cs="Arial"/>
          <w:szCs w:val="22"/>
        </w:rPr>
      </w:pPr>
      <w:r w:rsidRPr="000D00AA">
        <w:rPr>
          <w:rFonts w:ascii="Arial" w:hAnsi="Arial" w:cs="Arial"/>
          <w:szCs w:val="22"/>
        </w:rPr>
        <w:t xml:space="preserve">1 </w:t>
      </w:r>
      <w:r w:rsidR="00142184" w:rsidRPr="000D00AA">
        <w:rPr>
          <w:rFonts w:ascii="Arial" w:hAnsi="Arial" w:cs="Arial"/>
          <w:szCs w:val="22"/>
        </w:rPr>
        <w:t>audiencia</w:t>
      </w:r>
      <w:r w:rsidRPr="000D00AA">
        <w:rPr>
          <w:rFonts w:ascii="Arial" w:hAnsi="Arial" w:cs="Arial"/>
          <w:szCs w:val="22"/>
        </w:rPr>
        <w:t xml:space="preserve"> Pública en Canal Capital.</w:t>
      </w:r>
    </w:p>
    <w:p w14:paraId="548EEF30" w14:textId="4DBA3B48" w:rsidR="00756603" w:rsidRPr="000D00AA" w:rsidRDefault="00881992" w:rsidP="00410EE2">
      <w:pPr>
        <w:pStyle w:val="Prrafodelista"/>
        <w:numPr>
          <w:ilvl w:val="0"/>
          <w:numId w:val="11"/>
        </w:numPr>
        <w:spacing w:line="288" w:lineRule="auto"/>
        <w:rPr>
          <w:rFonts w:ascii="Arial" w:hAnsi="Arial" w:cs="Arial"/>
          <w:szCs w:val="22"/>
        </w:rPr>
      </w:pPr>
      <w:r w:rsidRPr="000D00AA">
        <w:rPr>
          <w:rFonts w:ascii="Arial" w:hAnsi="Arial" w:cs="Arial"/>
          <w:szCs w:val="22"/>
        </w:rPr>
        <w:t>5 Face</w:t>
      </w:r>
      <w:r w:rsidR="00142184">
        <w:rPr>
          <w:rFonts w:ascii="Arial" w:hAnsi="Arial" w:cs="Arial"/>
          <w:szCs w:val="22"/>
        </w:rPr>
        <w:t>B</w:t>
      </w:r>
      <w:r w:rsidRPr="000D00AA">
        <w:rPr>
          <w:rFonts w:ascii="Arial" w:hAnsi="Arial" w:cs="Arial"/>
          <w:szCs w:val="22"/>
        </w:rPr>
        <w:t>ook L</w:t>
      </w:r>
      <w:r w:rsidR="00756603" w:rsidRPr="000D00AA">
        <w:rPr>
          <w:rFonts w:ascii="Arial" w:hAnsi="Arial" w:cs="Arial"/>
          <w:szCs w:val="22"/>
        </w:rPr>
        <w:t>ives por propósito del Plan Distrital de Desarrollo.</w:t>
      </w:r>
    </w:p>
    <w:p w14:paraId="1D2D427C" w14:textId="7EB15315" w:rsidR="00232DFE" w:rsidRPr="000D00AA" w:rsidRDefault="00232DFE" w:rsidP="00410EE2">
      <w:pPr>
        <w:pStyle w:val="Prrafodelista"/>
        <w:numPr>
          <w:ilvl w:val="0"/>
          <w:numId w:val="11"/>
        </w:numPr>
        <w:spacing w:line="288" w:lineRule="auto"/>
        <w:rPr>
          <w:rFonts w:ascii="Arial" w:hAnsi="Arial" w:cs="Arial"/>
          <w:szCs w:val="22"/>
        </w:rPr>
      </w:pPr>
      <w:r w:rsidRPr="000D00AA">
        <w:rPr>
          <w:rFonts w:ascii="Arial" w:hAnsi="Arial" w:cs="Arial"/>
          <w:szCs w:val="22"/>
        </w:rPr>
        <w:t xml:space="preserve">3 </w:t>
      </w:r>
      <w:r w:rsidR="00142184">
        <w:rPr>
          <w:rFonts w:ascii="Arial" w:hAnsi="Arial" w:cs="Arial"/>
          <w:szCs w:val="22"/>
        </w:rPr>
        <w:t>a</w:t>
      </w:r>
      <w:r w:rsidRPr="000D00AA">
        <w:rPr>
          <w:rFonts w:ascii="Arial" w:hAnsi="Arial" w:cs="Arial"/>
          <w:szCs w:val="22"/>
        </w:rPr>
        <w:t xml:space="preserve">ctividades de socialización con niños, niñas, adolescentes y jóvenes. </w:t>
      </w:r>
    </w:p>
    <w:p w14:paraId="6FAB2B4C" w14:textId="77777777" w:rsidR="00E156C7" w:rsidRPr="000D00AA" w:rsidRDefault="00E156C7" w:rsidP="00E03EF1">
      <w:pPr>
        <w:spacing w:line="288" w:lineRule="auto"/>
        <w:rPr>
          <w:rFonts w:cs="Arial"/>
          <w:szCs w:val="22"/>
        </w:rPr>
      </w:pPr>
    </w:p>
    <w:p w14:paraId="15BAA382" w14:textId="3723464F" w:rsidR="00E156C7" w:rsidRPr="00142184" w:rsidRDefault="000E0B7B" w:rsidP="002472F6">
      <w:pPr>
        <w:pStyle w:val="Ttulo2"/>
        <w:rPr>
          <w:b/>
          <w:bCs/>
          <w:color w:val="auto"/>
        </w:rPr>
      </w:pPr>
      <w:bookmarkStart w:id="39" w:name="_Toc55815651"/>
      <w:r w:rsidRPr="00142184">
        <w:rPr>
          <w:b/>
          <w:bCs/>
          <w:color w:val="auto"/>
        </w:rPr>
        <w:t xml:space="preserve">4.1 </w:t>
      </w:r>
      <w:r w:rsidR="00A4194C" w:rsidRPr="00142184">
        <w:rPr>
          <w:b/>
          <w:bCs/>
          <w:color w:val="auto"/>
        </w:rPr>
        <w:t>Audiencia Pública en Canal Capital</w:t>
      </w:r>
      <w:r w:rsidR="00107CED">
        <w:rPr>
          <w:b/>
          <w:bCs/>
          <w:color w:val="auto"/>
        </w:rPr>
        <w:t>.</w:t>
      </w:r>
      <w:bookmarkEnd w:id="39"/>
    </w:p>
    <w:p w14:paraId="658221F6" w14:textId="77777777" w:rsidR="0009285C" w:rsidRPr="000D00AA" w:rsidRDefault="0009285C" w:rsidP="0009285C">
      <w:pPr>
        <w:spacing w:line="288" w:lineRule="auto"/>
        <w:rPr>
          <w:rFonts w:cs="Arial"/>
          <w:szCs w:val="22"/>
        </w:rPr>
      </w:pPr>
    </w:p>
    <w:p w14:paraId="2E0F2966" w14:textId="2F289285" w:rsidR="0009285C" w:rsidRPr="000D00AA" w:rsidRDefault="009E6559" w:rsidP="00674EAE">
      <w:pPr>
        <w:spacing w:before="60" w:after="20" w:line="276" w:lineRule="auto"/>
        <w:rPr>
          <w:rFonts w:cs="Arial"/>
          <w:szCs w:val="22"/>
        </w:rPr>
      </w:pPr>
      <w:r w:rsidRPr="000D00AA">
        <w:rPr>
          <w:rFonts w:cs="Arial"/>
          <w:szCs w:val="22"/>
        </w:rPr>
        <w:t>El 15 de septiembre de 6:00 pm a 7:00 pm se llevó a cabo la Audiencia Pú</w:t>
      </w:r>
      <w:r w:rsidR="005E002B" w:rsidRPr="000D00AA">
        <w:rPr>
          <w:rFonts w:cs="Arial"/>
          <w:szCs w:val="22"/>
        </w:rPr>
        <w:t xml:space="preserve">blica sobre el Plan Distrital de Desarrollo. </w:t>
      </w:r>
      <w:r w:rsidR="004A2704" w:rsidRPr="000D00AA">
        <w:rPr>
          <w:rFonts w:cs="Arial"/>
          <w:szCs w:val="22"/>
        </w:rPr>
        <w:t>Est</w:t>
      </w:r>
      <w:r w:rsidR="00142184">
        <w:rPr>
          <w:rFonts w:cs="Arial"/>
          <w:szCs w:val="22"/>
        </w:rPr>
        <w:t xml:space="preserve">e espacio </w:t>
      </w:r>
      <w:r w:rsidR="004A2704" w:rsidRPr="000D00AA">
        <w:rPr>
          <w:rFonts w:cs="Arial"/>
          <w:szCs w:val="22"/>
        </w:rPr>
        <w:t xml:space="preserve">contó con la participación de </w:t>
      </w:r>
      <w:r w:rsidR="00142184">
        <w:rPr>
          <w:rFonts w:cs="Arial"/>
          <w:szCs w:val="22"/>
        </w:rPr>
        <w:t xml:space="preserve">la </w:t>
      </w:r>
      <w:r w:rsidR="004A2704" w:rsidRPr="000D00AA">
        <w:rPr>
          <w:rFonts w:cs="Arial"/>
          <w:szCs w:val="22"/>
        </w:rPr>
        <w:t xml:space="preserve">Secretaria </w:t>
      </w:r>
      <w:r w:rsidR="00142184">
        <w:rPr>
          <w:rFonts w:cs="Arial"/>
          <w:szCs w:val="22"/>
        </w:rPr>
        <w:t xml:space="preserve">Distrital </w:t>
      </w:r>
      <w:r w:rsidR="004A2704" w:rsidRPr="000D00AA">
        <w:rPr>
          <w:rFonts w:cs="Arial"/>
          <w:szCs w:val="22"/>
        </w:rPr>
        <w:lastRenderedPageBreak/>
        <w:t xml:space="preserve">de Planeación Adriana Córdoba, </w:t>
      </w:r>
      <w:r w:rsidR="00142184">
        <w:rPr>
          <w:rFonts w:cs="Arial"/>
          <w:szCs w:val="22"/>
        </w:rPr>
        <w:t xml:space="preserve">el </w:t>
      </w:r>
      <w:r w:rsidR="004A2704" w:rsidRPr="000D00AA">
        <w:rPr>
          <w:rFonts w:cs="Arial"/>
          <w:szCs w:val="22"/>
        </w:rPr>
        <w:t xml:space="preserve">Secretario </w:t>
      </w:r>
      <w:r w:rsidR="00142184">
        <w:rPr>
          <w:rFonts w:cs="Arial"/>
          <w:szCs w:val="22"/>
        </w:rPr>
        <w:t xml:space="preserve">Distrital de </w:t>
      </w:r>
      <w:r w:rsidR="004A2704" w:rsidRPr="000D00AA">
        <w:rPr>
          <w:rFonts w:cs="Arial"/>
          <w:szCs w:val="22"/>
        </w:rPr>
        <w:t>Hacienda Juan Mauricio Ramírez y la S</w:t>
      </w:r>
      <w:r w:rsidR="0022798C" w:rsidRPr="000D00AA">
        <w:rPr>
          <w:rFonts w:cs="Arial"/>
          <w:szCs w:val="22"/>
        </w:rPr>
        <w:t>ecretaria General</w:t>
      </w:r>
      <w:r w:rsidR="004A2704" w:rsidRPr="000D00AA">
        <w:rPr>
          <w:rFonts w:cs="Arial"/>
          <w:szCs w:val="22"/>
        </w:rPr>
        <w:t xml:space="preserve"> Margarita Barraquer</w:t>
      </w:r>
      <w:r w:rsidR="00674EAE" w:rsidRPr="000D00AA">
        <w:rPr>
          <w:rFonts w:cs="Arial"/>
          <w:szCs w:val="22"/>
        </w:rPr>
        <w:t>.</w:t>
      </w:r>
    </w:p>
    <w:p w14:paraId="16B3EE1F" w14:textId="77777777" w:rsidR="0009285C" w:rsidRPr="000D00AA" w:rsidRDefault="0009285C" w:rsidP="00674EAE">
      <w:pPr>
        <w:spacing w:line="276" w:lineRule="auto"/>
        <w:rPr>
          <w:rFonts w:cs="Arial"/>
          <w:szCs w:val="22"/>
        </w:rPr>
      </w:pPr>
    </w:p>
    <w:p w14:paraId="5C8D8765" w14:textId="7DC66F9F" w:rsidR="00897728" w:rsidRPr="000D00AA" w:rsidRDefault="00674EAE" w:rsidP="004A2704">
      <w:pPr>
        <w:spacing w:line="288" w:lineRule="auto"/>
        <w:rPr>
          <w:rFonts w:cs="Arial"/>
          <w:szCs w:val="22"/>
        </w:rPr>
      </w:pPr>
      <w:r w:rsidRPr="000D00AA">
        <w:rPr>
          <w:rFonts w:cs="Arial"/>
          <w:szCs w:val="22"/>
        </w:rPr>
        <w:t xml:space="preserve">El desarrollo de la audiencia </w:t>
      </w:r>
      <w:r w:rsidR="00142184">
        <w:rPr>
          <w:rFonts w:cs="Arial"/>
          <w:szCs w:val="22"/>
        </w:rPr>
        <w:t xml:space="preserve">denominado </w:t>
      </w:r>
      <w:r w:rsidR="00142184" w:rsidRPr="000D00AA">
        <w:rPr>
          <w:rFonts w:cs="Arial"/>
          <w:szCs w:val="22"/>
        </w:rPr>
        <w:t>“Nuestro Plan, Nuestro Pacto”</w:t>
      </w:r>
      <w:r w:rsidR="00142184">
        <w:rPr>
          <w:rFonts w:cs="Arial"/>
          <w:szCs w:val="22"/>
        </w:rPr>
        <w:t xml:space="preserve"> permitió generar reflexiones sobre </w:t>
      </w:r>
      <w:r w:rsidRPr="000D00AA">
        <w:rPr>
          <w:rFonts w:cs="Arial"/>
          <w:bCs/>
          <w:szCs w:val="22"/>
        </w:rPr>
        <w:t>los resultados finales del Plan Distrital de Desarrollo</w:t>
      </w:r>
      <w:r w:rsidR="00142184">
        <w:rPr>
          <w:rFonts w:cs="Arial"/>
          <w:bCs/>
          <w:szCs w:val="22"/>
        </w:rPr>
        <w:t xml:space="preserve">. En ese sentido, el Secretario de Hacienda presentó las incidencias del presupuesto, </w:t>
      </w:r>
      <w:r w:rsidR="002872F2" w:rsidRPr="000D00AA">
        <w:rPr>
          <w:rFonts w:cs="Arial"/>
          <w:szCs w:val="22"/>
        </w:rPr>
        <w:t xml:space="preserve">los temas de mayor inversión, los énfasis por la emergencia </w:t>
      </w:r>
      <w:r w:rsidR="00142184">
        <w:rPr>
          <w:rFonts w:cs="Arial"/>
          <w:szCs w:val="22"/>
        </w:rPr>
        <w:t xml:space="preserve">del </w:t>
      </w:r>
      <w:r w:rsidR="002872F2" w:rsidRPr="000D00AA">
        <w:rPr>
          <w:rFonts w:cs="Arial"/>
          <w:szCs w:val="22"/>
        </w:rPr>
        <w:t xml:space="preserve">Covid-19, sus efectos en los ingresos, la deuda y la proyección financiera de la ciudad para el cuatrienio. </w:t>
      </w:r>
    </w:p>
    <w:p w14:paraId="3123D7FB" w14:textId="77777777" w:rsidR="002872F2" w:rsidRPr="000D00AA" w:rsidRDefault="002872F2" w:rsidP="004A2704">
      <w:pPr>
        <w:spacing w:line="288" w:lineRule="auto"/>
        <w:rPr>
          <w:rFonts w:cs="Arial"/>
          <w:szCs w:val="22"/>
        </w:rPr>
      </w:pPr>
    </w:p>
    <w:p w14:paraId="24991786" w14:textId="15B9A0DF" w:rsidR="00C83183" w:rsidRPr="000D00AA" w:rsidRDefault="00142184" w:rsidP="002817AE">
      <w:pPr>
        <w:spacing w:line="276" w:lineRule="auto"/>
        <w:rPr>
          <w:rFonts w:cs="Arial"/>
          <w:szCs w:val="22"/>
          <w:lang w:val="es-ES"/>
        </w:rPr>
      </w:pPr>
      <w:r>
        <w:rPr>
          <w:rFonts w:cs="Arial"/>
          <w:szCs w:val="22"/>
          <w:lang w:val="es-ES"/>
        </w:rPr>
        <w:t xml:space="preserve">Debido a la emergencia sanitaria </w:t>
      </w:r>
      <w:r w:rsidR="00166113" w:rsidRPr="000D00AA">
        <w:rPr>
          <w:rFonts w:cs="Arial"/>
          <w:szCs w:val="22"/>
          <w:lang w:val="es-ES"/>
        </w:rPr>
        <w:t xml:space="preserve">cayeron </w:t>
      </w:r>
      <w:r w:rsidR="00C83183" w:rsidRPr="000D00AA">
        <w:rPr>
          <w:rFonts w:cs="Arial"/>
          <w:szCs w:val="22"/>
          <w:lang w:val="es-ES"/>
        </w:rPr>
        <w:t>las actividades económicas, se p</w:t>
      </w:r>
      <w:r w:rsidR="002348F3" w:rsidRPr="000D00AA">
        <w:rPr>
          <w:rFonts w:cs="Arial"/>
          <w:szCs w:val="22"/>
          <w:lang w:val="es-ES"/>
        </w:rPr>
        <w:t xml:space="preserve">erdieron </w:t>
      </w:r>
      <w:r w:rsidR="008B0E3D" w:rsidRPr="000D00AA">
        <w:rPr>
          <w:rFonts w:cs="Arial"/>
          <w:szCs w:val="22"/>
          <w:lang w:val="es-ES"/>
        </w:rPr>
        <w:t>más</w:t>
      </w:r>
      <w:r w:rsidR="00C83183" w:rsidRPr="000D00AA">
        <w:rPr>
          <w:rFonts w:cs="Arial"/>
          <w:szCs w:val="22"/>
          <w:lang w:val="es-ES"/>
        </w:rPr>
        <w:t xml:space="preserve"> de 550 mil empleos </w:t>
      </w:r>
      <w:r w:rsidR="008B0E3D" w:rsidRPr="000D00AA">
        <w:rPr>
          <w:rFonts w:cs="Arial"/>
          <w:szCs w:val="22"/>
          <w:lang w:val="es-ES"/>
        </w:rPr>
        <w:t xml:space="preserve">y 1.3 billones de ingresos </w:t>
      </w:r>
      <w:r w:rsidR="00C83183" w:rsidRPr="000D00AA">
        <w:rPr>
          <w:rFonts w:cs="Arial"/>
          <w:szCs w:val="22"/>
          <w:lang w:val="es-ES"/>
        </w:rPr>
        <w:t xml:space="preserve">durante el año. </w:t>
      </w:r>
      <w:r w:rsidR="008B0E3D" w:rsidRPr="000D00AA">
        <w:rPr>
          <w:rFonts w:cs="Arial"/>
          <w:szCs w:val="22"/>
          <w:lang w:val="es-ES"/>
        </w:rPr>
        <w:t>A</w:t>
      </w:r>
      <w:r w:rsidR="00C83183" w:rsidRPr="000D00AA">
        <w:rPr>
          <w:rFonts w:cs="Arial"/>
          <w:szCs w:val="22"/>
          <w:lang w:val="es-ES"/>
        </w:rPr>
        <w:t>nte esto</w:t>
      </w:r>
      <w:r>
        <w:rPr>
          <w:rFonts w:cs="Arial"/>
          <w:szCs w:val="22"/>
          <w:lang w:val="es-ES"/>
        </w:rPr>
        <w:t>,</w:t>
      </w:r>
      <w:r w:rsidR="00C83183" w:rsidRPr="000D00AA">
        <w:rPr>
          <w:rFonts w:cs="Arial"/>
          <w:szCs w:val="22"/>
          <w:lang w:val="es-ES"/>
        </w:rPr>
        <w:t xml:space="preserve"> el PDD </w:t>
      </w:r>
      <w:r w:rsidR="008B0E3D" w:rsidRPr="000D00AA">
        <w:rPr>
          <w:rFonts w:cs="Arial"/>
          <w:szCs w:val="22"/>
          <w:lang w:val="es-ES"/>
        </w:rPr>
        <w:t xml:space="preserve">tuvo que mirar </w:t>
      </w:r>
      <w:r w:rsidR="00C83183" w:rsidRPr="000D00AA">
        <w:rPr>
          <w:rFonts w:cs="Arial"/>
          <w:szCs w:val="22"/>
          <w:lang w:val="es-ES"/>
        </w:rPr>
        <w:t>de qué manera se mitiga el impacto y se prepara la reactivación</w:t>
      </w:r>
      <w:r>
        <w:rPr>
          <w:rFonts w:cs="Arial"/>
          <w:szCs w:val="22"/>
          <w:lang w:val="es-ES"/>
        </w:rPr>
        <w:t xml:space="preserve"> en </w:t>
      </w:r>
      <w:r w:rsidRPr="005D6FFB">
        <w:rPr>
          <w:rFonts w:cs="Arial"/>
          <w:szCs w:val="22"/>
          <w:lang w:val="es-ES"/>
        </w:rPr>
        <w:t xml:space="preserve">cuanto a </w:t>
      </w:r>
      <w:r w:rsidR="00C83183" w:rsidRPr="005D6FFB">
        <w:rPr>
          <w:rFonts w:cs="Arial"/>
          <w:szCs w:val="22"/>
          <w:lang w:val="es-ES"/>
        </w:rPr>
        <w:t xml:space="preserve">las dotaciones de salud, los </w:t>
      </w:r>
      <w:r w:rsidR="00020ECF" w:rsidRPr="005D6FFB">
        <w:rPr>
          <w:rFonts w:cs="Arial"/>
          <w:szCs w:val="22"/>
          <w:lang w:val="es-ES"/>
        </w:rPr>
        <w:t>apoyos</w:t>
      </w:r>
      <w:r w:rsidR="00C83183" w:rsidRPr="005D6FFB">
        <w:rPr>
          <w:rFonts w:cs="Arial"/>
          <w:szCs w:val="22"/>
          <w:lang w:val="es-ES"/>
        </w:rPr>
        <w:t xml:space="preserve"> para poblaciones vulnerables</w:t>
      </w:r>
      <w:r w:rsidRPr="005D6FFB">
        <w:rPr>
          <w:rFonts w:cs="Arial"/>
          <w:szCs w:val="22"/>
          <w:lang w:val="es-ES"/>
        </w:rPr>
        <w:t xml:space="preserve"> y lo</w:t>
      </w:r>
      <w:r w:rsidR="00020ECF" w:rsidRPr="005D6FFB">
        <w:rPr>
          <w:rFonts w:cs="Arial"/>
          <w:szCs w:val="22"/>
          <w:lang w:val="es-ES"/>
        </w:rPr>
        <w:t xml:space="preserve">s </w:t>
      </w:r>
      <w:r w:rsidR="00C83183" w:rsidRPr="005D6FFB">
        <w:rPr>
          <w:rFonts w:cs="Arial"/>
          <w:szCs w:val="22"/>
          <w:lang w:val="es-ES"/>
        </w:rPr>
        <w:t>buses vacíos</w:t>
      </w:r>
      <w:r w:rsidR="00F6082B" w:rsidRPr="005D6FFB">
        <w:rPr>
          <w:rFonts w:cs="Arial"/>
          <w:szCs w:val="22"/>
          <w:lang w:val="es-ES"/>
        </w:rPr>
        <w:t xml:space="preserve"> debido a la situación </w:t>
      </w:r>
      <w:r w:rsidR="00AD1130" w:rsidRPr="005D6FFB">
        <w:rPr>
          <w:rFonts w:cs="Arial"/>
          <w:szCs w:val="22"/>
          <w:lang w:val="es-ES"/>
        </w:rPr>
        <w:t>de la pandemia por la cual se restringieron las salidas</w:t>
      </w:r>
      <w:r w:rsidR="003D614C" w:rsidRPr="005D6FFB">
        <w:rPr>
          <w:rFonts w:cs="Arial"/>
          <w:szCs w:val="22"/>
          <w:lang w:val="es-ES"/>
        </w:rPr>
        <w:t xml:space="preserve"> de la ciudadanía</w:t>
      </w:r>
      <w:r w:rsidR="00020ECF" w:rsidRPr="005D6FFB">
        <w:rPr>
          <w:rFonts w:cs="Arial"/>
          <w:szCs w:val="22"/>
          <w:lang w:val="es-ES"/>
        </w:rPr>
        <w:t>.</w:t>
      </w:r>
      <w:r w:rsidR="00020ECF" w:rsidRPr="000D00AA">
        <w:rPr>
          <w:rFonts w:cs="Arial"/>
          <w:szCs w:val="22"/>
          <w:lang w:val="es-ES"/>
        </w:rPr>
        <w:t xml:space="preserve"> </w:t>
      </w:r>
      <w:r>
        <w:rPr>
          <w:rFonts w:cs="Arial"/>
          <w:szCs w:val="22"/>
          <w:lang w:val="es-ES"/>
        </w:rPr>
        <w:t xml:space="preserve">Lo anterior, </w:t>
      </w:r>
      <w:r w:rsidR="00020ECF" w:rsidRPr="000D00AA">
        <w:rPr>
          <w:rFonts w:cs="Arial"/>
          <w:szCs w:val="22"/>
          <w:lang w:val="es-ES"/>
        </w:rPr>
        <w:t xml:space="preserve">generó </w:t>
      </w:r>
      <w:r w:rsidR="00C83183" w:rsidRPr="000D00AA">
        <w:rPr>
          <w:rFonts w:cs="Arial"/>
          <w:szCs w:val="22"/>
          <w:lang w:val="es-ES"/>
        </w:rPr>
        <w:t xml:space="preserve">un hueco fiscal </w:t>
      </w:r>
      <w:r>
        <w:rPr>
          <w:rFonts w:cs="Arial"/>
          <w:szCs w:val="22"/>
          <w:lang w:val="es-ES"/>
        </w:rPr>
        <w:t xml:space="preserve">para lo cual se viene </w:t>
      </w:r>
      <w:r w:rsidR="00340F94">
        <w:rPr>
          <w:rFonts w:cs="Arial"/>
          <w:szCs w:val="22"/>
          <w:lang w:val="es-ES"/>
        </w:rPr>
        <w:t xml:space="preserve">implementando </w:t>
      </w:r>
      <w:r w:rsidR="00C83183" w:rsidRPr="000D00AA">
        <w:rPr>
          <w:rFonts w:cs="Arial"/>
          <w:szCs w:val="22"/>
          <w:lang w:val="es-ES"/>
        </w:rPr>
        <w:t xml:space="preserve">un choque transitorio </w:t>
      </w:r>
      <w:r w:rsidR="00340F94">
        <w:rPr>
          <w:rFonts w:cs="Arial"/>
          <w:szCs w:val="22"/>
          <w:lang w:val="es-ES"/>
        </w:rPr>
        <w:t xml:space="preserve">e incierto de cara al año </w:t>
      </w:r>
      <w:r w:rsidR="00C83183" w:rsidRPr="000D00AA">
        <w:rPr>
          <w:rFonts w:cs="Arial"/>
          <w:szCs w:val="22"/>
          <w:lang w:val="es-ES"/>
        </w:rPr>
        <w:t>2021</w:t>
      </w:r>
      <w:r w:rsidR="00340F94">
        <w:rPr>
          <w:rFonts w:cs="Arial"/>
          <w:szCs w:val="22"/>
          <w:lang w:val="es-ES"/>
        </w:rPr>
        <w:t xml:space="preserve"> que de</w:t>
      </w:r>
      <w:r w:rsidR="00C83183" w:rsidRPr="000D00AA">
        <w:rPr>
          <w:rFonts w:cs="Arial"/>
          <w:szCs w:val="22"/>
          <w:lang w:val="es-ES"/>
        </w:rPr>
        <w:t>pende</w:t>
      </w:r>
      <w:r w:rsidR="00340F94">
        <w:rPr>
          <w:rFonts w:cs="Arial"/>
          <w:szCs w:val="22"/>
          <w:lang w:val="es-ES"/>
        </w:rPr>
        <w:t xml:space="preserve"> del hallazgo de la </w:t>
      </w:r>
      <w:r w:rsidR="00C83183" w:rsidRPr="000D00AA">
        <w:rPr>
          <w:rFonts w:cs="Arial"/>
          <w:szCs w:val="22"/>
          <w:lang w:val="es-ES"/>
        </w:rPr>
        <w:t>vacuna</w:t>
      </w:r>
      <w:r w:rsidR="00922E76">
        <w:rPr>
          <w:rFonts w:cs="Arial"/>
          <w:szCs w:val="22"/>
          <w:lang w:val="es-ES"/>
        </w:rPr>
        <w:t xml:space="preserve"> contra el coronavirus</w:t>
      </w:r>
      <w:r w:rsidR="00C83183" w:rsidRPr="000D00AA">
        <w:rPr>
          <w:rFonts w:cs="Arial"/>
          <w:szCs w:val="22"/>
          <w:lang w:val="es-ES"/>
        </w:rPr>
        <w:t xml:space="preserve">. </w:t>
      </w:r>
      <w:r w:rsidR="00C358B8" w:rsidRPr="000D00AA">
        <w:rPr>
          <w:rFonts w:cs="Arial"/>
          <w:szCs w:val="22"/>
          <w:lang w:val="es-ES"/>
        </w:rPr>
        <w:t>El PIB de Bogotá podría caer en 8.3</w:t>
      </w:r>
      <w:r w:rsidR="00340F94">
        <w:rPr>
          <w:rFonts w:cs="Arial"/>
          <w:szCs w:val="22"/>
          <w:lang w:val="es-ES"/>
        </w:rPr>
        <w:t>%</w:t>
      </w:r>
      <w:r w:rsidR="00C358B8" w:rsidRPr="000D00AA">
        <w:rPr>
          <w:rFonts w:cs="Arial"/>
          <w:szCs w:val="22"/>
          <w:lang w:val="es-ES"/>
        </w:rPr>
        <w:t>.</w:t>
      </w:r>
      <w:r w:rsidR="00C83183" w:rsidRPr="000D00AA">
        <w:rPr>
          <w:rFonts w:cs="Arial"/>
          <w:szCs w:val="22"/>
          <w:lang w:val="es-ES"/>
        </w:rPr>
        <w:t xml:space="preserve"> </w:t>
      </w:r>
    </w:p>
    <w:p w14:paraId="43B80E65" w14:textId="77777777" w:rsidR="003A5C6F" w:rsidRPr="000D00AA" w:rsidRDefault="003A5C6F" w:rsidP="002817AE">
      <w:pPr>
        <w:spacing w:line="276" w:lineRule="auto"/>
        <w:rPr>
          <w:rFonts w:cs="Arial"/>
          <w:szCs w:val="22"/>
          <w:lang w:val="es-ES"/>
        </w:rPr>
      </w:pPr>
    </w:p>
    <w:p w14:paraId="0B1B66AA" w14:textId="0BDA5CC7" w:rsidR="002B40B5" w:rsidRPr="000D00AA" w:rsidRDefault="00CD2101" w:rsidP="002817AE">
      <w:pPr>
        <w:spacing w:line="276" w:lineRule="auto"/>
        <w:rPr>
          <w:rFonts w:cs="Arial"/>
          <w:szCs w:val="22"/>
          <w:lang w:val="es-ES"/>
        </w:rPr>
      </w:pPr>
      <w:r w:rsidRPr="000D00AA">
        <w:rPr>
          <w:rFonts w:cs="Arial"/>
          <w:szCs w:val="22"/>
          <w:lang w:val="es-ES"/>
        </w:rPr>
        <w:t xml:space="preserve">Por todo lo anterior, </w:t>
      </w:r>
      <w:r w:rsidR="00A502F2" w:rsidRPr="000D00AA">
        <w:rPr>
          <w:rFonts w:cs="Arial"/>
          <w:szCs w:val="22"/>
          <w:lang w:val="es-ES"/>
        </w:rPr>
        <w:t xml:space="preserve">la </w:t>
      </w:r>
      <w:r w:rsidR="00340F94">
        <w:rPr>
          <w:rFonts w:cs="Arial"/>
          <w:szCs w:val="22"/>
          <w:lang w:val="es-ES"/>
        </w:rPr>
        <w:t xml:space="preserve">Administración solicitó ampliar el cupo de endeudamiento con el fin de </w:t>
      </w:r>
      <w:r w:rsidRPr="000D00AA">
        <w:rPr>
          <w:rFonts w:cs="Arial"/>
          <w:szCs w:val="22"/>
          <w:lang w:val="es-ES"/>
        </w:rPr>
        <w:t>cubri</w:t>
      </w:r>
      <w:r w:rsidR="00340F94">
        <w:rPr>
          <w:rFonts w:cs="Arial"/>
          <w:szCs w:val="22"/>
          <w:lang w:val="es-ES"/>
        </w:rPr>
        <w:t>r</w:t>
      </w:r>
      <w:r w:rsidRPr="000D00AA">
        <w:rPr>
          <w:rFonts w:cs="Arial"/>
          <w:szCs w:val="22"/>
          <w:lang w:val="es-ES"/>
        </w:rPr>
        <w:t xml:space="preserve"> gastos de inversión importantes</w:t>
      </w:r>
      <w:r w:rsidR="002B40B5" w:rsidRPr="000D00AA">
        <w:rPr>
          <w:rFonts w:cs="Arial"/>
          <w:szCs w:val="22"/>
          <w:lang w:val="es-ES"/>
        </w:rPr>
        <w:t xml:space="preserve">. </w:t>
      </w:r>
      <w:r w:rsidR="00CA7F38" w:rsidRPr="000D00AA">
        <w:rPr>
          <w:rFonts w:cs="Arial"/>
          <w:szCs w:val="22"/>
          <w:lang w:val="es-ES"/>
        </w:rPr>
        <w:t>El valor total del PDD es de 109 billones de pesos</w:t>
      </w:r>
      <w:r w:rsidR="00A502F2" w:rsidRPr="000D00AA">
        <w:rPr>
          <w:rFonts w:cs="Arial"/>
          <w:szCs w:val="22"/>
          <w:lang w:val="es-ES"/>
        </w:rPr>
        <w:t>, la mayor parte está</w:t>
      </w:r>
      <w:r w:rsidR="0022798C" w:rsidRPr="000D00AA">
        <w:rPr>
          <w:rFonts w:cs="Arial"/>
          <w:szCs w:val="22"/>
          <w:lang w:val="es-ES"/>
        </w:rPr>
        <w:t xml:space="preserve"> destinad</w:t>
      </w:r>
      <w:r w:rsidR="00340F94">
        <w:rPr>
          <w:rFonts w:cs="Arial"/>
          <w:szCs w:val="22"/>
          <w:lang w:val="es-ES"/>
        </w:rPr>
        <w:t xml:space="preserve">a a los sectores de </w:t>
      </w:r>
      <w:r w:rsidR="00A502F2" w:rsidRPr="000D00AA">
        <w:rPr>
          <w:rFonts w:cs="Arial"/>
          <w:szCs w:val="22"/>
          <w:lang w:val="es-ES"/>
        </w:rPr>
        <w:t xml:space="preserve">movilidad, </w:t>
      </w:r>
      <w:r w:rsidR="00C64128" w:rsidRPr="000D00AA">
        <w:rPr>
          <w:rFonts w:cs="Arial"/>
          <w:szCs w:val="22"/>
          <w:lang w:val="es-ES"/>
        </w:rPr>
        <w:t>educación y salud</w:t>
      </w:r>
      <w:r w:rsidR="00340F94">
        <w:rPr>
          <w:rFonts w:cs="Arial"/>
          <w:szCs w:val="22"/>
          <w:lang w:val="es-ES"/>
        </w:rPr>
        <w:t xml:space="preserve">; en este último ámbito la apuesta es </w:t>
      </w:r>
      <w:r w:rsidR="00C64128" w:rsidRPr="000D00AA">
        <w:rPr>
          <w:rFonts w:cs="Arial"/>
          <w:szCs w:val="22"/>
          <w:lang w:val="es-ES"/>
        </w:rPr>
        <w:t xml:space="preserve">por la ciencia, </w:t>
      </w:r>
      <w:r w:rsidR="00340F94">
        <w:rPr>
          <w:rFonts w:cs="Arial"/>
          <w:szCs w:val="22"/>
          <w:lang w:val="es-ES"/>
        </w:rPr>
        <w:t xml:space="preserve">la </w:t>
      </w:r>
      <w:r w:rsidR="00C64128" w:rsidRPr="000D00AA">
        <w:rPr>
          <w:rFonts w:cs="Arial"/>
          <w:szCs w:val="22"/>
          <w:lang w:val="es-ES"/>
        </w:rPr>
        <w:t xml:space="preserve">tecnología </w:t>
      </w:r>
      <w:r w:rsidR="00340F94">
        <w:rPr>
          <w:rFonts w:cs="Arial"/>
          <w:szCs w:val="22"/>
          <w:lang w:val="es-ES"/>
        </w:rPr>
        <w:t xml:space="preserve">y la </w:t>
      </w:r>
      <w:r w:rsidR="00A502F2" w:rsidRPr="000D00AA">
        <w:rPr>
          <w:rFonts w:cs="Arial"/>
          <w:szCs w:val="22"/>
          <w:lang w:val="es-ES"/>
        </w:rPr>
        <w:t>innovación</w:t>
      </w:r>
      <w:r w:rsidR="003D614C">
        <w:rPr>
          <w:rFonts w:cs="Arial"/>
          <w:szCs w:val="22"/>
          <w:lang w:val="es-ES"/>
        </w:rPr>
        <w:t xml:space="preserve">; </w:t>
      </w:r>
      <w:r w:rsidR="008E1667">
        <w:rPr>
          <w:rFonts w:cs="Arial"/>
          <w:szCs w:val="22"/>
          <w:lang w:val="es-ES"/>
        </w:rPr>
        <w:t xml:space="preserve">también se </w:t>
      </w:r>
      <w:r w:rsidR="00C31CAE">
        <w:rPr>
          <w:rFonts w:cs="Arial"/>
          <w:szCs w:val="22"/>
          <w:lang w:val="es-ES"/>
        </w:rPr>
        <w:t xml:space="preserve">cuenta con un rubro para </w:t>
      </w:r>
      <w:r w:rsidR="003D614C">
        <w:rPr>
          <w:rFonts w:cs="Arial"/>
          <w:szCs w:val="22"/>
          <w:lang w:val="es-ES"/>
        </w:rPr>
        <w:t xml:space="preserve">la reactivación económica. </w:t>
      </w:r>
      <w:r w:rsidR="002B40B5" w:rsidRPr="000D00AA">
        <w:rPr>
          <w:rFonts w:cs="Arial"/>
          <w:szCs w:val="22"/>
          <w:lang w:val="es-ES"/>
        </w:rPr>
        <w:t xml:space="preserve">Se espera que con </w:t>
      </w:r>
      <w:r w:rsidR="00922E76">
        <w:rPr>
          <w:rFonts w:cs="Arial"/>
          <w:szCs w:val="22"/>
          <w:lang w:val="es-ES"/>
        </w:rPr>
        <w:t>este presupuesto</w:t>
      </w:r>
      <w:r w:rsidR="002B40B5" w:rsidRPr="000D00AA">
        <w:rPr>
          <w:rFonts w:cs="Arial"/>
          <w:szCs w:val="22"/>
          <w:lang w:val="es-ES"/>
        </w:rPr>
        <w:t xml:space="preserve"> </w:t>
      </w:r>
      <w:r w:rsidR="00C64128" w:rsidRPr="000D00AA">
        <w:rPr>
          <w:rFonts w:cs="Arial"/>
          <w:szCs w:val="22"/>
          <w:lang w:val="es-ES"/>
        </w:rPr>
        <w:t xml:space="preserve">se logre </w:t>
      </w:r>
      <w:r w:rsidR="002B40B5" w:rsidRPr="000D00AA">
        <w:rPr>
          <w:rFonts w:cs="Arial"/>
          <w:szCs w:val="22"/>
          <w:lang w:val="es-ES"/>
        </w:rPr>
        <w:t xml:space="preserve">bajar el desempleo, la pobreza y </w:t>
      </w:r>
      <w:r w:rsidR="00340F94">
        <w:rPr>
          <w:rFonts w:cs="Arial"/>
          <w:szCs w:val="22"/>
          <w:lang w:val="es-ES"/>
        </w:rPr>
        <w:t xml:space="preserve">trabajar por la </w:t>
      </w:r>
      <w:r w:rsidR="002B40B5" w:rsidRPr="000D00AA">
        <w:rPr>
          <w:rFonts w:cs="Arial"/>
          <w:szCs w:val="22"/>
          <w:lang w:val="es-ES"/>
        </w:rPr>
        <w:t>productiv</w:t>
      </w:r>
      <w:r w:rsidR="00340F94">
        <w:rPr>
          <w:rFonts w:cs="Arial"/>
          <w:szCs w:val="22"/>
          <w:lang w:val="es-ES"/>
        </w:rPr>
        <w:t>idad para</w:t>
      </w:r>
      <w:r w:rsidR="00922E76">
        <w:rPr>
          <w:rFonts w:cs="Arial"/>
          <w:szCs w:val="22"/>
          <w:lang w:val="es-ES"/>
        </w:rPr>
        <w:t xml:space="preserve"> lograr</w:t>
      </w:r>
      <w:r w:rsidR="00340F94">
        <w:rPr>
          <w:rFonts w:cs="Arial"/>
          <w:szCs w:val="22"/>
          <w:lang w:val="es-ES"/>
        </w:rPr>
        <w:t xml:space="preserve"> </w:t>
      </w:r>
      <w:r w:rsidR="002B40B5" w:rsidRPr="000D00AA">
        <w:rPr>
          <w:rFonts w:cs="Arial"/>
          <w:szCs w:val="22"/>
          <w:lang w:val="es-ES"/>
        </w:rPr>
        <w:t xml:space="preserve">mayores oportunidades para </w:t>
      </w:r>
      <w:r w:rsidR="00340F94">
        <w:rPr>
          <w:rFonts w:cs="Arial"/>
          <w:szCs w:val="22"/>
          <w:lang w:val="es-ES"/>
        </w:rPr>
        <w:t>la población</w:t>
      </w:r>
      <w:r w:rsidR="002B40B5" w:rsidRPr="000D00AA">
        <w:rPr>
          <w:rFonts w:cs="Arial"/>
          <w:szCs w:val="22"/>
          <w:lang w:val="es-ES"/>
        </w:rPr>
        <w:t>.</w:t>
      </w:r>
    </w:p>
    <w:p w14:paraId="353E2CD9" w14:textId="77777777" w:rsidR="002B40B5" w:rsidRPr="000D00AA" w:rsidRDefault="002B40B5" w:rsidP="002B40B5">
      <w:pPr>
        <w:spacing w:line="288" w:lineRule="auto"/>
        <w:rPr>
          <w:rFonts w:cs="Arial"/>
          <w:szCs w:val="22"/>
          <w:lang w:val="es-ES"/>
        </w:rPr>
      </w:pPr>
    </w:p>
    <w:p w14:paraId="2185120F" w14:textId="551FE9F9" w:rsidR="00C25C56" w:rsidRPr="000D00AA" w:rsidRDefault="00340F94" w:rsidP="00340F94">
      <w:pPr>
        <w:spacing w:line="288" w:lineRule="auto"/>
        <w:rPr>
          <w:szCs w:val="22"/>
          <w:lang w:val="es-ES"/>
        </w:rPr>
      </w:pPr>
      <w:r>
        <w:rPr>
          <w:rFonts w:cs="Arial"/>
          <w:szCs w:val="22"/>
          <w:lang w:val="es-ES"/>
        </w:rPr>
        <w:t xml:space="preserve">La </w:t>
      </w:r>
      <w:r w:rsidR="00DA09DC" w:rsidRPr="000D00AA">
        <w:rPr>
          <w:rFonts w:cs="Arial"/>
          <w:szCs w:val="22"/>
          <w:lang w:val="es-ES"/>
        </w:rPr>
        <w:t xml:space="preserve">Secretaria </w:t>
      </w:r>
      <w:r>
        <w:rPr>
          <w:rFonts w:cs="Arial"/>
          <w:szCs w:val="22"/>
          <w:lang w:val="es-ES"/>
        </w:rPr>
        <w:t xml:space="preserve">Distrital </w:t>
      </w:r>
      <w:r w:rsidR="00DA09DC" w:rsidRPr="000D00AA">
        <w:rPr>
          <w:rFonts w:cs="Arial"/>
          <w:szCs w:val="22"/>
          <w:lang w:val="es-ES"/>
        </w:rPr>
        <w:t xml:space="preserve">de Planeación, Adriana Córdoba, </w:t>
      </w:r>
      <w:r>
        <w:rPr>
          <w:rFonts w:cs="Arial"/>
          <w:szCs w:val="22"/>
          <w:lang w:val="es-ES"/>
        </w:rPr>
        <w:t>realiza su exposición en torno a la inquiet</w:t>
      </w:r>
      <w:r w:rsidR="00922E76">
        <w:rPr>
          <w:rFonts w:cs="Arial"/>
          <w:szCs w:val="22"/>
          <w:lang w:val="es-ES"/>
        </w:rPr>
        <w:t>ud</w:t>
      </w:r>
      <w:r w:rsidRPr="00340F94">
        <w:rPr>
          <w:rFonts w:cs="Arial"/>
          <w:szCs w:val="22"/>
          <w:lang w:val="es-ES"/>
        </w:rPr>
        <w:t xml:space="preserve"> </w:t>
      </w:r>
      <w:r w:rsidR="00DA09DC" w:rsidRPr="00340F94">
        <w:rPr>
          <w:rFonts w:cs="Arial"/>
          <w:szCs w:val="22"/>
          <w:lang w:val="es-ES"/>
        </w:rPr>
        <w:t xml:space="preserve">¿qué se espera del Plan Distrital de Desarrollo en los próximos </w:t>
      </w:r>
      <w:r w:rsidRPr="00340F94">
        <w:rPr>
          <w:rFonts w:cs="Arial"/>
          <w:szCs w:val="22"/>
          <w:lang w:val="es-ES"/>
        </w:rPr>
        <w:t>cuatro</w:t>
      </w:r>
      <w:r w:rsidR="00DA09DC" w:rsidRPr="00340F94">
        <w:rPr>
          <w:rFonts w:cs="Arial"/>
          <w:szCs w:val="22"/>
          <w:lang w:val="es-ES"/>
        </w:rPr>
        <w:t xml:space="preserve"> años?</w:t>
      </w:r>
      <w:r>
        <w:rPr>
          <w:rFonts w:cs="Arial"/>
          <w:szCs w:val="22"/>
          <w:lang w:val="es-ES"/>
        </w:rPr>
        <w:t>; frente a ello</w:t>
      </w:r>
      <w:r w:rsidR="00922E76">
        <w:rPr>
          <w:rFonts w:cs="Arial"/>
          <w:szCs w:val="22"/>
          <w:lang w:val="es-ES"/>
        </w:rPr>
        <w:t>,</w:t>
      </w:r>
      <w:r>
        <w:rPr>
          <w:rFonts w:cs="Arial"/>
          <w:szCs w:val="22"/>
          <w:lang w:val="es-ES"/>
        </w:rPr>
        <w:t xml:space="preserve"> comenta </w:t>
      </w:r>
      <w:r w:rsidR="00A8310E" w:rsidRPr="000D00AA">
        <w:rPr>
          <w:rFonts w:cs="Arial"/>
          <w:szCs w:val="22"/>
        </w:rPr>
        <w:t xml:space="preserve">que </w:t>
      </w:r>
      <w:r w:rsidR="003B3C1E" w:rsidRPr="000D00AA">
        <w:rPr>
          <w:rFonts w:cs="Arial"/>
          <w:szCs w:val="22"/>
          <w:lang w:val="es-ES"/>
        </w:rPr>
        <w:t>el nuevo PDD</w:t>
      </w:r>
      <w:r w:rsidR="00A8310E" w:rsidRPr="000D00AA">
        <w:rPr>
          <w:rFonts w:cs="Arial"/>
          <w:szCs w:val="22"/>
          <w:lang w:val="es-ES"/>
        </w:rPr>
        <w:t xml:space="preserve"> busca </w:t>
      </w:r>
      <w:r w:rsidR="00066869" w:rsidRPr="000D00AA">
        <w:rPr>
          <w:rFonts w:cs="Arial"/>
          <w:szCs w:val="22"/>
          <w:lang w:val="es-ES"/>
        </w:rPr>
        <w:t>redistribuir los costos y los beneficios</w:t>
      </w:r>
      <w:r w:rsidR="003B3C1E" w:rsidRPr="000D00AA">
        <w:rPr>
          <w:rFonts w:cs="Arial"/>
          <w:szCs w:val="22"/>
          <w:lang w:val="es-ES"/>
        </w:rPr>
        <w:t xml:space="preserve"> que tienen las diversas poblaciones</w:t>
      </w:r>
      <w:r w:rsidR="00066869" w:rsidRPr="000D00AA">
        <w:rPr>
          <w:rFonts w:cs="Arial"/>
          <w:szCs w:val="22"/>
          <w:lang w:val="es-ES"/>
        </w:rPr>
        <w:t xml:space="preserve"> de la ciudad. </w:t>
      </w:r>
      <w:r w:rsidR="003B3C1E" w:rsidRPr="000D00AA">
        <w:rPr>
          <w:rFonts w:cs="Arial"/>
          <w:szCs w:val="22"/>
          <w:lang w:val="es-ES"/>
        </w:rPr>
        <w:t xml:space="preserve">Adicionalmente, el </w:t>
      </w:r>
      <w:r w:rsidR="00066869" w:rsidRPr="000D00AA">
        <w:rPr>
          <w:rFonts w:cs="Arial"/>
          <w:szCs w:val="22"/>
          <w:lang w:val="es-ES"/>
        </w:rPr>
        <w:t>67% de las metas</w:t>
      </w:r>
      <w:r w:rsidR="003B3C1E" w:rsidRPr="000D00AA">
        <w:rPr>
          <w:rFonts w:cs="Arial"/>
          <w:szCs w:val="22"/>
          <w:lang w:val="es-ES"/>
        </w:rPr>
        <w:t xml:space="preserve"> del PDD responden a</w:t>
      </w:r>
      <w:r w:rsidR="00066869" w:rsidRPr="000D00AA">
        <w:rPr>
          <w:rFonts w:cs="Arial"/>
          <w:szCs w:val="22"/>
          <w:lang w:val="es-ES"/>
        </w:rPr>
        <w:t xml:space="preserve"> l</w:t>
      </w:r>
      <w:r w:rsidR="003B3C1E" w:rsidRPr="000D00AA">
        <w:rPr>
          <w:rFonts w:cs="Arial"/>
          <w:szCs w:val="22"/>
          <w:lang w:val="es-ES"/>
        </w:rPr>
        <w:t>os</w:t>
      </w:r>
      <w:r w:rsidR="00066869" w:rsidRPr="000D00AA">
        <w:rPr>
          <w:rFonts w:cs="Arial"/>
          <w:szCs w:val="22"/>
          <w:lang w:val="es-ES"/>
        </w:rPr>
        <w:t xml:space="preserve"> O</w:t>
      </w:r>
      <w:r w:rsidR="003B3C1E" w:rsidRPr="000D00AA">
        <w:rPr>
          <w:rFonts w:cs="Arial"/>
          <w:szCs w:val="22"/>
          <w:lang w:val="es-ES"/>
        </w:rPr>
        <w:t xml:space="preserve">bjetivos de </w:t>
      </w:r>
      <w:r w:rsidR="00066869" w:rsidRPr="000D00AA">
        <w:rPr>
          <w:rFonts w:cs="Arial"/>
          <w:szCs w:val="22"/>
          <w:lang w:val="es-ES"/>
        </w:rPr>
        <w:t>D</w:t>
      </w:r>
      <w:r w:rsidR="003B3C1E" w:rsidRPr="000D00AA">
        <w:rPr>
          <w:rFonts w:cs="Arial"/>
          <w:szCs w:val="22"/>
          <w:lang w:val="es-ES"/>
        </w:rPr>
        <w:t xml:space="preserve">esarrollo </w:t>
      </w:r>
      <w:r w:rsidR="00066869" w:rsidRPr="000D00AA">
        <w:rPr>
          <w:rFonts w:cs="Arial"/>
          <w:szCs w:val="22"/>
          <w:lang w:val="es-ES"/>
        </w:rPr>
        <w:t>S</w:t>
      </w:r>
      <w:r w:rsidR="003B3C1E" w:rsidRPr="000D00AA">
        <w:rPr>
          <w:rFonts w:cs="Arial"/>
          <w:szCs w:val="22"/>
          <w:lang w:val="es-ES"/>
        </w:rPr>
        <w:t>ostenible</w:t>
      </w:r>
      <w:r w:rsidR="00066869" w:rsidRPr="000D00AA">
        <w:rPr>
          <w:rFonts w:cs="Arial"/>
          <w:szCs w:val="22"/>
          <w:lang w:val="es-ES"/>
        </w:rPr>
        <w:t>.</w:t>
      </w:r>
      <w:r w:rsidR="00066869" w:rsidRPr="000D00AA">
        <w:rPr>
          <w:szCs w:val="22"/>
          <w:lang w:val="es-ES"/>
        </w:rPr>
        <w:t xml:space="preserve"> </w:t>
      </w:r>
    </w:p>
    <w:p w14:paraId="2A5A07B4" w14:textId="77777777" w:rsidR="00C25C56" w:rsidRPr="000D00AA" w:rsidRDefault="00C25C56" w:rsidP="00C25C56">
      <w:pPr>
        <w:spacing w:line="276" w:lineRule="auto"/>
        <w:rPr>
          <w:szCs w:val="22"/>
          <w:lang w:val="es-ES"/>
        </w:rPr>
      </w:pPr>
    </w:p>
    <w:p w14:paraId="73CBDFEB" w14:textId="445FD6CA" w:rsidR="00066869" w:rsidRPr="000D00AA" w:rsidRDefault="00066869" w:rsidP="00BE7C03">
      <w:pPr>
        <w:widowControl w:val="0"/>
        <w:autoSpaceDE w:val="0"/>
        <w:autoSpaceDN w:val="0"/>
        <w:adjustRightInd w:val="0"/>
        <w:spacing w:line="276" w:lineRule="auto"/>
        <w:rPr>
          <w:rFonts w:cs="Arial"/>
          <w:szCs w:val="22"/>
          <w:lang w:eastAsia="es-ES"/>
        </w:rPr>
      </w:pPr>
      <w:r w:rsidRPr="000D00AA">
        <w:rPr>
          <w:rFonts w:cs="Arial"/>
          <w:szCs w:val="22"/>
          <w:lang w:val="es-ES"/>
        </w:rPr>
        <w:t xml:space="preserve">El PDD </w:t>
      </w:r>
      <w:r w:rsidR="00AE2BA4" w:rsidRPr="000D00AA">
        <w:rPr>
          <w:rFonts w:cs="Arial"/>
          <w:szCs w:val="22"/>
          <w:lang w:val="es-ES"/>
        </w:rPr>
        <w:t xml:space="preserve">tiene los siguientes </w:t>
      </w:r>
      <w:r w:rsidRPr="000D00AA">
        <w:rPr>
          <w:rFonts w:cs="Arial"/>
          <w:szCs w:val="22"/>
          <w:lang w:val="es-ES"/>
        </w:rPr>
        <w:t>cinco propósitos</w:t>
      </w:r>
      <w:r w:rsidR="00532838">
        <w:rPr>
          <w:rFonts w:cs="Arial"/>
          <w:szCs w:val="22"/>
          <w:lang w:val="es-ES"/>
        </w:rPr>
        <w:t xml:space="preserve">: </w:t>
      </w:r>
      <w:r w:rsidRPr="000D00AA">
        <w:rPr>
          <w:rFonts w:cs="Arial"/>
          <w:szCs w:val="22"/>
          <w:lang w:val="es-ES"/>
        </w:rPr>
        <w:t xml:space="preserve">1. </w:t>
      </w:r>
      <w:r w:rsidR="006A5831" w:rsidRPr="000D00AA">
        <w:rPr>
          <w:rFonts w:cs="Arial"/>
          <w:szCs w:val="22"/>
          <w:lang w:eastAsia="es-ES"/>
        </w:rPr>
        <w:t>Hacer un nuevo contrato social con igualdad de oportunidades para la inclusión social, productiva y política, 2. Cambiar nuestros hábitos de vida para reverdecer a Bogotá y adaptarnos y mitigar la crisis climática. 3. Inspirar confianza y legitimidad para vivir sin miedo y ser epicentro de cultura ciudadana, paz y reconciliación.</w:t>
      </w:r>
      <w:r w:rsidR="00FD74B1" w:rsidRPr="000D00AA">
        <w:rPr>
          <w:rFonts w:cs="Arial"/>
          <w:szCs w:val="22"/>
          <w:lang w:eastAsia="es-ES"/>
        </w:rPr>
        <w:t xml:space="preserve"> 4.</w:t>
      </w:r>
      <w:r w:rsidR="00CA18A7" w:rsidRPr="000D00AA">
        <w:rPr>
          <w:rFonts w:cs="Arial"/>
          <w:szCs w:val="22"/>
          <w:lang w:eastAsia="es-ES"/>
        </w:rPr>
        <w:t xml:space="preserve"> Hacer de Bogotá Región un modelo de movilidad multimodal incluyente </w:t>
      </w:r>
      <w:r w:rsidR="00CA18A7" w:rsidRPr="000D00AA">
        <w:rPr>
          <w:rFonts w:cs="Arial"/>
          <w:szCs w:val="22"/>
          <w:lang w:eastAsia="es-ES"/>
        </w:rPr>
        <w:lastRenderedPageBreak/>
        <w:t>y sostenible</w:t>
      </w:r>
      <w:r w:rsidR="00922E76">
        <w:rPr>
          <w:rFonts w:cs="Arial"/>
          <w:szCs w:val="22"/>
          <w:lang w:eastAsia="es-ES"/>
        </w:rPr>
        <w:t xml:space="preserve"> y</w:t>
      </w:r>
      <w:r w:rsidR="00CA18A7" w:rsidRPr="000D00AA">
        <w:rPr>
          <w:rFonts w:cs="Arial"/>
          <w:szCs w:val="22"/>
          <w:lang w:eastAsia="es-ES"/>
        </w:rPr>
        <w:t xml:space="preserve"> 5. Construir Bogotá-Región con gobierno abierto, transparente y ciudadanía consciente.</w:t>
      </w:r>
      <w:r w:rsidR="00DD36F3" w:rsidRPr="000D00AA">
        <w:rPr>
          <w:rFonts w:cs="Arial"/>
          <w:szCs w:val="22"/>
          <w:lang w:eastAsia="es-ES"/>
        </w:rPr>
        <w:t xml:space="preserve"> En total se trata de 30 logros de ciudad, 17</w:t>
      </w:r>
      <w:r w:rsidRPr="000D00AA">
        <w:rPr>
          <w:rFonts w:cs="Arial"/>
          <w:szCs w:val="22"/>
          <w:lang w:val="es-ES"/>
        </w:rPr>
        <w:t>programas estratégicos y 550 metas.</w:t>
      </w:r>
      <w:r w:rsidRPr="000D00AA">
        <w:rPr>
          <w:szCs w:val="22"/>
          <w:lang w:val="es-ES"/>
        </w:rPr>
        <w:t xml:space="preserve"> </w:t>
      </w:r>
    </w:p>
    <w:p w14:paraId="6F5A3387" w14:textId="77777777" w:rsidR="00066869" w:rsidRPr="000D00AA" w:rsidRDefault="00066869" w:rsidP="00066869">
      <w:pPr>
        <w:rPr>
          <w:szCs w:val="22"/>
          <w:lang w:val="es-ES"/>
        </w:rPr>
      </w:pPr>
    </w:p>
    <w:p w14:paraId="7277B74E" w14:textId="3B72FC5D" w:rsidR="00066869" w:rsidRPr="000D00AA" w:rsidRDefault="00DD36F3" w:rsidP="008C486B">
      <w:pPr>
        <w:spacing w:line="276" w:lineRule="auto"/>
        <w:rPr>
          <w:rFonts w:cs="Arial"/>
          <w:szCs w:val="22"/>
          <w:lang w:val="es-ES"/>
        </w:rPr>
      </w:pPr>
      <w:r w:rsidRPr="000D00AA">
        <w:rPr>
          <w:rFonts w:cs="Arial"/>
          <w:szCs w:val="22"/>
          <w:lang w:val="es-ES"/>
        </w:rPr>
        <w:t>El primer propósito se concentra en los temas de educación, salud</w:t>
      </w:r>
      <w:r w:rsidR="00532838">
        <w:rPr>
          <w:rFonts w:cs="Arial"/>
          <w:szCs w:val="22"/>
          <w:lang w:val="es-ES"/>
        </w:rPr>
        <w:t xml:space="preserve"> y</w:t>
      </w:r>
      <w:r w:rsidRPr="000D00AA">
        <w:rPr>
          <w:rFonts w:cs="Arial"/>
          <w:szCs w:val="22"/>
          <w:lang w:val="es-ES"/>
        </w:rPr>
        <w:t xml:space="preserve"> cultura</w:t>
      </w:r>
      <w:r w:rsidR="00532838">
        <w:rPr>
          <w:rFonts w:cs="Arial"/>
          <w:szCs w:val="22"/>
          <w:lang w:val="es-ES"/>
        </w:rPr>
        <w:t>; el</w:t>
      </w:r>
      <w:r w:rsidR="00066869" w:rsidRPr="000D00AA">
        <w:rPr>
          <w:rFonts w:cs="Arial"/>
          <w:szCs w:val="22"/>
          <w:lang w:val="es-ES"/>
        </w:rPr>
        <w:t xml:space="preserve"> </w:t>
      </w:r>
      <w:r w:rsidR="00DE79FD" w:rsidRPr="000D00AA">
        <w:rPr>
          <w:rFonts w:cs="Arial"/>
          <w:szCs w:val="22"/>
          <w:lang w:val="es-ES"/>
        </w:rPr>
        <w:t xml:space="preserve">segundo </w:t>
      </w:r>
      <w:r w:rsidR="00066869" w:rsidRPr="000D00AA">
        <w:rPr>
          <w:rFonts w:cs="Arial"/>
          <w:szCs w:val="22"/>
          <w:lang w:val="es-ES"/>
        </w:rPr>
        <w:t>pr</w:t>
      </w:r>
      <w:r w:rsidR="00DE79FD" w:rsidRPr="000D00AA">
        <w:rPr>
          <w:rFonts w:cs="Arial"/>
          <w:szCs w:val="22"/>
          <w:lang w:val="es-ES"/>
        </w:rPr>
        <w:t>opósito tiene tres</w:t>
      </w:r>
      <w:r w:rsidR="00066869" w:rsidRPr="000D00AA">
        <w:rPr>
          <w:rFonts w:cs="Arial"/>
          <w:szCs w:val="22"/>
          <w:lang w:val="es-ES"/>
        </w:rPr>
        <w:t xml:space="preserve"> grandes fre</w:t>
      </w:r>
      <w:r w:rsidRPr="000D00AA">
        <w:rPr>
          <w:rFonts w:cs="Arial"/>
          <w:szCs w:val="22"/>
          <w:lang w:val="es-ES"/>
        </w:rPr>
        <w:t>n</w:t>
      </w:r>
      <w:r w:rsidR="00066869" w:rsidRPr="000D00AA">
        <w:rPr>
          <w:rFonts w:cs="Arial"/>
          <w:szCs w:val="22"/>
          <w:lang w:val="es-ES"/>
        </w:rPr>
        <w:t>tes de trabajo</w:t>
      </w:r>
      <w:r w:rsidRPr="000D00AA">
        <w:rPr>
          <w:rFonts w:cs="Arial"/>
          <w:szCs w:val="22"/>
          <w:lang w:val="es-ES"/>
        </w:rPr>
        <w:t>:</w:t>
      </w:r>
      <w:r w:rsidR="00066869" w:rsidRPr="000D00AA">
        <w:rPr>
          <w:rFonts w:cs="Arial"/>
          <w:szCs w:val="22"/>
          <w:lang w:val="es-ES"/>
        </w:rPr>
        <w:t xml:space="preserve"> mantener</w:t>
      </w:r>
      <w:r w:rsidR="00532838">
        <w:rPr>
          <w:rFonts w:cs="Arial"/>
          <w:szCs w:val="22"/>
          <w:lang w:val="es-ES"/>
        </w:rPr>
        <w:t xml:space="preserve"> y</w:t>
      </w:r>
      <w:r w:rsidR="00066869" w:rsidRPr="000D00AA">
        <w:rPr>
          <w:rFonts w:cs="Arial"/>
          <w:szCs w:val="22"/>
          <w:lang w:val="es-ES"/>
        </w:rPr>
        <w:t xml:space="preserve"> conservar la </w:t>
      </w:r>
      <w:r w:rsidRPr="000D00AA">
        <w:rPr>
          <w:rFonts w:cs="Arial"/>
          <w:szCs w:val="22"/>
          <w:lang w:val="es-ES"/>
        </w:rPr>
        <w:t>estructura</w:t>
      </w:r>
      <w:r w:rsidR="00066869" w:rsidRPr="000D00AA">
        <w:rPr>
          <w:rFonts w:cs="Arial"/>
          <w:szCs w:val="22"/>
          <w:lang w:val="es-ES"/>
        </w:rPr>
        <w:t xml:space="preserve"> ecológica de B</w:t>
      </w:r>
      <w:r w:rsidRPr="000D00AA">
        <w:rPr>
          <w:rFonts w:cs="Arial"/>
          <w:szCs w:val="22"/>
          <w:lang w:val="es-ES"/>
        </w:rPr>
        <w:t>ogotá</w:t>
      </w:r>
      <w:r w:rsidR="00066869" w:rsidRPr="000D00AA">
        <w:rPr>
          <w:rFonts w:cs="Arial"/>
          <w:szCs w:val="22"/>
          <w:lang w:val="es-ES"/>
        </w:rPr>
        <w:t xml:space="preserve">, cuidado y mantenimiento del ambiente construido y </w:t>
      </w:r>
      <w:r w:rsidR="00922E76">
        <w:rPr>
          <w:rFonts w:cs="Arial"/>
          <w:szCs w:val="22"/>
          <w:lang w:val="es-ES"/>
        </w:rPr>
        <w:t xml:space="preserve">de </w:t>
      </w:r>
      <w:r w:rsidR="00066869" w:rsidRPr="000D00AA">
        <w:rPr>
          <w:rFonts w:cs="Arial"/>
          <w:szCs w:val="22"/>
          <w:lang w:val="es-ES"/>
        </w:rPr>
        <w:t>todas las formas de vida</w:t>
      </w:r>
      <w:r w:rsidR="00532838">
        <w:rPr>
          <w:rFonts w:cs="Arial"/>
          <w:szCs w:val="22"/>
          <w:lang w:val="es-ES"/>
        </w:rPr>
        <w:t xml:space="preserve">; el </w:t>
      </w:r>
      <w:r w:rsidR="00DE79FD" w:rsidRPr="000D00AA">
        <w:rPr>
          <w:rFonts w:cs="Arial"/>
          <w:szCs w:val="22"/>
          <w:lang w:val="es-ES"/>
        </w:rPr>
        <w:t>tercer propósito aborda temas de p</w:t>
      </w:r>
      <w:r w:rsidR="00066869" w:rsidRPr="000D00AA">
        <w:rPr>
          <w:rFonts w:cs="Arial"/>
          <w:szCs w:val="22"/>
          <w:lang w:val="es-ES"/>
        </w:rPr>
        <w:t>az y reconciliación</w:t>
      </w:r>
      <w:r w:rsidR="00532838">
        <w:rPr>
          <w:rFonts w:cs="Arial"/>
          <w:szCs w:val="22"/>
          <w:lang w:val="es-ES"/>
        </w:rPr>
        <w:t xml:space="preserve">; el </w:t>
      </w:r>
      <w:r w:rsidR="00DE79FD" w:rsidRPr="000D00AA">
        <w:rPr>
          <w:rFonts w:cs="Arial"/>
          <w:szCs w:val="22"/>
          <w:lang w:val="es-ES"/>
        </w:rPr>
        <w:t>cuarto propósito</w:t>
      </w:r>
      <w:r w:rsidR="00532838">
        <w:rPr>
          <w:rFonts w:cs="Arial"/>
          <w:szCs w:val="22"/>
          <w:lang w:val="es-ES"/>
        </w:rPr>
        <w:t>, Mo</w:t>
      </w:r>
      <w:r w:rsidR="00DE79FD" w:rsidRPr="000D00AA">
        <w:rPr>
          <w:rFonts w:cs="Arial"/>
          <w:szCs w:val="22"/>
          <w:lang w:val="es-ES"/>
        </w:rPr>
        <w:t>vilidad</w:t>
      </w:r>
      <w:r w:rsidR="00066869" w:rsidRPr="000D00AA">
        <w:rPr>
          <w:rFonts w:cs="Arial"/>
          <w:szCs w:val="22"/>
          <w:lang w:val="es-ES"/>
        </w:rPr>
        <w:t xml:space="preserve"> segura y sostenible, </w:t>
      </w:r>
      <w:r w:rsidR="00DE79FD" w:rsidRPr="000D00AA">
        <w:rPr>
          <w:rFonts w:cs="Arial"/>
          <w:szCs w:val="22"/>
          <w:lang w:val="es-ES"/>
        </w:rPr>
        <w:t xml:space="preserve">tiene el </w:t>
      </w:r>
      <w:r w:rsidR="00066869" w:rsidRPr="000D00AA">
        <w:rPr>
          <w:rFonts w:cs="Arial"/>
          <w:szCs w:val="22"/>
          <w:lang w:val="es-ES"/>
        </w:rPr>
        <w:t xml:space="preserve">presupuesto para la línea metro y para los cables de Usaquén y </w:t>
      </w:r>
      <w:r w:rsidR="00532838">
        <w:rPr>
          <w:rFonts w:cs="Arial"/>
          <w:szCs w:val="22"/>
          <w:lang w:val="es-ES"/>
        </w:rPr>
        <w:t>S</w:t>
      </w:r>
      <w:r w:rsidR="00066869" w:rsidRPr="000D00AA">
        <w:rPr>
          <w:rFonts w:cs="Arial"/>
          <w:szCs w:val="22"/>
          <w:lang w:val="es-ES"/>
        </w:rPr>
        <w:t>an Cristóbal</w:t>
      </w:r>
      <w:r w:rsidR="00532838">
        <w:rPr>
          <w:rFonts w:cs="Arial"/>
          <w:szCs w:val="22"/>
          <w:lang w:val="es-ES"/>
        </w:rPr>
        <w:t xml:space="preserve"> </w:t>
      </w:r>
      <w:r w:rsidR="00922E76">
        <w:rPr>
          <w:rFonts w:cs="Arial"/>
          <w:szCs w:val="22"/>
          <w:lang w:val="es-ES"/>
        </w:rPr>
        <w:t>y,</w:t>
      </w:r>
      <w:r w:rsidR="00532838">
        <w:rPr>
          <w:rFonts w:cs="Arial"/>
          <w:szCs w:val="22"/>
          <w:lang w:val="es-ES"/>
        </w:rPr>
        <w:t xml:space="preserve"> p</w:t>
      </w:r>
      <w:r w:rsidR="00DE79FD" w:rsidRPr="000D00AA">
        <w:rPr>
          <w:rFonts w:cs="Arial"/>
          <w:szCs w:val="22"/>
          <w:lang w:val="es-ES"/>
        </w:rPr>
        <w:t xml:space="preserve">or último, el propósito cinco </w:t>
      </w:r>
      <w:r w:rsidR="00066869" w:rsidRPr="000D00AA">
        <w:rPr>
          <w:rFonts w:cs="Arial"/>
          <w:szCs w:val="22"/>
          <w:lang w:val="es-ES"/>
        </w:rPr>
        <w:t>habla de la integración con Cundinamarca, con la RAPE,</w:t>
      </w:r>
      <w:r w:rsidR="00DE79FD" w:rsidRPr="000D00AA">
        <w:rPr>
          <w:rFonts w:cs="Arial"/>
          <w:szCs w:val="22"/>
          <w:lang w:val="es-ES"/>
        </w:rPr>
        <w:t xml:space="preserve"> la gestión pública efectiva, Bogotá</w:t>
      </w:r>
      <w:r w:rsidR="00066869" w:rsidRPr="000D00AA">
        <w:rPr>
          <w:rFonts w:cs="Arial"/>
          <w:szCs w:val="22"/>
          <w:lang w:val="es-ES"/>
        </w:rPr>
        <w:t xml:space="preserve"> inteligente y la integración regional. </w:t>
      </w:r>
    </w:p>
    <w:p w14:paraId="75C00F83" w14:textId="77777777" w:rsidR="00066869" w:rsidRPr="000D00AA" w:rsidRDefault="00066869" w:rsidP="00066869">
      <w:pPr>
        <w:rPr>
          <w:szCs w:val="22"/>
          <w:lang w:val="es-ES"/>
        </w:rPr>
      </w:pPr>
    </w:p>
    <w:p w14:paraId="3B232CFB" w14:textId="039560BA" w:rsidR="00C632A2" w:rsidRPr="000D00AA" w:rsidRDefault="00A10AB3" w:rsidP="007C3F2A">
      <w:pPr>
        <w:spacing w:line="276" w:lineRule="auto"/>
        <w:rPr>
          <w:rFonts w:cs="Arial"/>
          <w:szCs w:val="22"/>
          <w:lang w:val="es-ES"/>
        </w:rPr>
      </w:pPr>
      <w:r w:rsidRPr="000D00AA">
        <w:rPr>
          <w:rFonts w:cs="Arial"/>
          <w:szCs w:val="22"/>
          <w:lang w:val="es-ES"/>
        </w:rPr>
        <w:t>Respecto a la reactivación social y económica</w:t>
      </w:r>
      <w:r w:rsidR="00C632A2" w:rsidRPr="000D00AA">
        <w:rPr>
          <w:rFonts w:cs="Arial"/>
          <w:szCs w:val="22"/>
          <w:lang w:val="es-ES"/>
        </w:rPr>
        <w:t>, hasta el momento se ha llegado a 620 mil hogares</w:t>
      </w:r>
      <w:r w:rsidR="00532838">
        <w:rPr>
          <w:rFonts w:cs="Arial"/>
          <w:szCs w:val="22"/>
          <w:lang w:val="es-ES"/>
        </w:rPr>
        <w:t xml:space="preserve"> por efectos de la pandemia</w:t>
      </w:r>
      <w:r w:rsidR="00C632A2" w:rsidRPr="000D00AA">
        <w:rPr>
          <w:rFonts w:cs="Arial"/>
          <w:szCs w:val="22"/>
          <w:lang w:val="es-ES"/>
        </w:rPr>
        <w:t>. Adicionalmente</w:t>
      </w:r>
      <w:r w:rsidR="00532838">
        <w:rPr>
          <w:rFonts w:cs="Arial"/>
          <w:szCs w:val="22"/>
          <w:lang w:val="es-ES"/>
        </w:rPr>
        <w:t>,</w:t>
      </w:r>
      <w:r w:rsidR="00C632A2" w:rsidRPr="000D00AA">
        <w:rPr>
          <w:rFonts w:cs="Arial"/>
          <w:szCs w:val="22"/>
          <w:lang w:val="es-ES"/>
        </w:rPr>
        <w:t xml:space="preserve"> se busca fortalecer y reactivar el tejido de las localidades,</w:t>
      </w:r>
      <w:r w:rsidR="00532838">
        <w:rPr>
          <w:rFonts w:cs="Arial"/>
          <w:szCs w:val="22"/>
          <w:lang w:val="es-ES"/>
        </w:rPr>
        <w:t xml:space="preserve"> </w:t>
      </w:r>
      <w:r w:rsidR="00532838" w:rsidRPr="000D00AA">
        <w:rPr>
          <w:rFonts w:cs="Arial"/>
          <w:szCs w:val="22"/>
          <w:lang w:val="es-ES"/>
        </w:rPr>
        <w:t>reavivar</w:t>
      </w:r>
      <w:r w:rsidR="002413E0" w:rsidRPr="000D00AA">
        <w:rPr>
          <w:rFonts w:cs="Arial"/>
          <w:szCs w:val="22"/>
          <w:lang w:val="es-ES"/>
        </w:rPr>
        <w:t xml:space="preserve"> </w:t>
      </w:r>
      <w:r w:rsidR="00532838">
        <w:rPr>
          <w:rFonts w:cs="Arial"/>
          <w:szCs w:val="22"/>
          <w:lang w:val="es-ES"/>
        </w:rPr>
        <w:t>el desarrollo de las o</w:t>
      </w:r>
      <w:r w:rsidR="00C632A2" w:rsidRPr="000D00AA">
        <w:rPr>
          <w:rFonts w:cs="Arial"/>
          <w:szCs w:val="22"/>
          <w:lang w:val="es-ES"/>
        </w:rPr>
        <w:t>bra</w:t>
      </w:r>
      <w:r w:rsidR="00073564">
        <w:rPr>
          <w:rFonts w:cs="Arial"/>
          <w:szCs w:val="22"/>
          <w:lang w:val="es-ES"/>
        </w:rPr>
        <w:t>s</w:t>
      </w:r>
      <w:r w:rsidR="00C632A2" w:rsidRPr="000D00AA">
        <w:rPr>
          <w:rFonts w:cs="Arial"/>
          <w:szCs w:val="22"/>
          <w:lang w:val="es-ES"/>
        </w:rPr>
        <w:t xml:space="preserve"> </w:t>
      </w:r>
      <w:r w:rsidR="00532838">
        <w:rPr>
          <w:rFonts w:cs="Arial"/>
          <w:szCs w:val="22"/>
          <w:lang w:val="es-ES"/>
        </w:rPr>
        <w:t>de infraestructura d</w:t>
      </w:r>
      <w:r w:rsidR="00C632A2" w:rsidRPr="000D00AA">
        <w:rPr>
          <w:rFonts w:cs="Arial"/>
          <w:szCs w:val="22"/>
          <w:lang w:val="es-ES"/>
        </w:rPr>
        <w:t>onde s</w:t>
      </w:r>
      <w:r w:rsidR="00532838">
        <w:rPr>
          <w:rFonts w:cs="Arial"/>
          <w:szCs w:val="22"/>
          <w:lang w:val="es-ES"/>
        </w:rPr>
        <w:t xml:space="preserve">e espera generar cerca de </w:t>
      </w:r>
      <w:r w:rsidR="00C632A2" w:rsidRPr="000D00AA">
        <w:rPr>
          <w:rFonts w:cs="Arial"/>
          <w:szCs w:val="22"/>
          <w:lang w:val="es-ES"/>
        </w:rPr>
        <w:t>500 mil nuevos empleos y reverdecer espacios</w:t>
      </w:r>
      <w:r w:rsidR="005643F3" w:rsidRPr="000D00AA">
        <w:rPr>
          <w:rFonts w:cs="Arial"/>
          <w:szCs w:val="22"/>
          <w:lang w:val="es-ES"/>
        </w:rPr>
        <w:t xml:space="preserve">, </w:t>
      </w:r>
      <w:r w:rsidR="00C632A2" w:rsidRPr="000D00AA">
        <w:rPr>
          <w:rFonts w:cs="Arial"/>
          <w:szCs w:val="22"/>
          <w:lang w:val="es-ES"/>
        </w:rPr>
        <w:t>apoy</w:t>
      </w:r>
      <w:r w:rsidR="005643F3" w:rsidRPr="000D00AA">
        <w:rPr>
          <w:rFonts w:cs="Arial"/>
          <w:szCs w:val="22"/>
          <w:lang w:val="es-ES"/>
        </w:rPr>
        <w:t xml:space="preserve">ar a las MYPIMES, otorgar </w:t>
      </w:r>
      <w:r w:rsidR="00C632A2" w:rsidRPr="000D00AA">
        <w:rPr>
          <w:rFonts w:cs="Arial"/>
          <w:szCs w:val="22"/>
          <w:lang w:val="es-ES"/>
        </w:rPr>
        <w:t>20 mil cupos</w:t>
      </w:r>
      <w:r w:rsidR="005643F3" w:rsidRPr="000D00AA">
        <w:rPr>
          <w:rFonts w:cs="Arial"/>
          <w:szCs w:val="22"/>
          <w:lang w:val="es-ES"/>
        </w:rPr>
        <w:t xml:space="preserve"> para la</w:t>
      </w:r>
      <w:r w:rsidR="00C632A2" w:rsidRPr="000D00AA">
        <w:rPr>
          <w:rFonts w:cs="Arial"/>
          <w:szCs w:val="22"/>
          <w:lang w:val="es-ES"/>
        </w:rPr>
        <w:t xml:space="preserve"> educación </w:t>
      </w:r>
      <w:r w:rsidR="005643F3" w:rsidRPr="000D00AA">
        <w:rPr>
          <w:rFonts w:cs="Arial"/>
          <w:szCs w:val="22"/>
          <w:lang w:val="es-ES"/>
        </w:rPr>
        <w:t>superior e</w:t>
      </w:r>
      <w:r w:rsidR="00C632A2" w:rsidRPr="000D00AA">
        <w:rPr>
          <w:rFonts w:cs="Arial"/>
          <w:szCs w:val="22"/>
          <w:lang w:val="es-ES"/>
        </w:rPr>
        <w:t xml:space="preserve"> impuls</w:t>
      </w:r>
      <w:r w:rsidR="005643F3" w:rsidRPr="000D00AA">
        <w:rPr>
          <w:rFonts w:cs="Arial"/>
          <w:szCs w:val="22"/>
          <w:lang w:val="es-ES"/>
        </w:rPr>
        <w:t>ar</w:t>
      </w:r>
      <w:r w:rsidR="00C632A2" w:rsidRPr="000D00AA">
        <w:rPr>
          <w:rFonts w:cs="Arial"/>
          <w:szCs w:val="22"/>
          <w:lang w:val="es-ES"/>
        </w:rPr>
        <w:t xml:space="preserve"> la infraestructura.</w:t>
      </w:r>
    </w:p>
    <w:p w14:paraId="29ED2B5F" w14:textId="77777777" w:rsidR="00BB7699" w:rsidRPr="000D00AA" w:rsidRDefault="00BB7699" w:rsidP="006B52D6">
      <w:pPr>
        <w:spacing w:line="276" w:lineRule="auto"/>
        <w:rPr>
          <w:rFonts w:cs="Arial"/>
          <w:szCs w:val="22"/>
          <w:lang w:val="es-ES"/>
        </w:rPr>
      </w:pPr>
    </w:p>
    <w:p w14:paraId="64200F3F" w14:textId="0EECE6E1" w:rsidR="00066869" w:rsidRPr="000D00AA" w:rsidRDefault="00BB7699" w:rsidP="006B52D6">
      <w:pPr>
        <w:spacing w:line="276" w:lineRule="auto"/>
        <w:rPr>
          <w:rFonts w:cs="Arial"/>
          <w:szCs w:val="22"/>
          <w:lang w:val="es-ES"/>
        </w:rPr>
      </w:pPr>
      <w:r w:rsidRPr="000D00AA">
        <w:rPr>
          <w:rFonts w:cs="Arial"/>
          <w:szCs w:val="22"/>
          <w:lang w:val="es-ES"/>
        </w:rPr>
        <w:t>El Plan Distrital de Desarrollo tiene acciones especí</w:t>
      </w:r>
      <w:r w:rsidR="006B52D6" w:rsidRPr="000D00AA">
        <w:rPr>
          <w:rFonts w:cs="Arial"/>
          <w:szCs w:val="22"/>
          <w:lang w:val="es-ES"/>
        </w:rPr>
        <w:t xml:space="preserve">ficas orientadas a poblaciones desde el sistema distrital de cuidado. Adicionalmente </w:t>
      </w:r>
      <w:r w:rsidR="00066869" w:rsidRPr="000D00AA">
        <w:rPr>
          <w:rFonts w:cs="Arial"/>
          <w:szCs w:val="22"/>
          <w:lang w:val="es-ES"/>
        </w:rPr>
        <w:t xml:space="preserve">todas las acciones tienen </w:t>
      </w:r>
      <w:r w:rsidR="00C47B42" w:rsidRPr="000D00AA">
        <w:rPr>
          <w:rFonts w:cs="Arial"/>
          <w:szCs w:val="22"/>
          <w:lang w:val="es-ES"/>
        </w:rPr>
        <w:t>los enfoques</w:t>
      </w:r>
      <w:r w:rsidR="000858E7" w:rsidRPr="000D00AA">
        <w:rPr>
          <w:rFonts w:cs="Arial"/>
          <w:szCs w:val="22"/>
          <w:lang w:val="es-ES"/>
        </w:rPr>
        <w:t xml:space="preserve"> de género y</w:t>
      </w:r>
      <w:r w:rsidR="006B52D6" w:rsidRPr="000D00AA">
        <w:rPr>
          <w:rFonts w:cs="Arial"/>
          <w:szCs w:val="22"/>
          <w:lang w:val="es-ES"/>
        </w:rPr>
        <w:t xml:space="preserve"> poblacional</w:t>
      </w:r>
      <w:r w:rsidR="00922E76">
        <w:rPr>
          <w:rFonts w:cs="Arial"/>
          <w:szCs w:val="22"/>
          <w:lang w:val="es-ES"/>
        </w:rPr>
        <w:t xml:space="preserve">, </w:t>
      </w:r>
      <w:r w:rsidR="00066869" w:rsidRPr="000D00AA">
        <w:rPr>
          <w:rFonts w:cs="Arial"/>
          <w:szCs w:val="22"/>
          <w:lang w:val="es-ES"/>
        </w:rPr>
        <w:t xml:space="preserve">29 metas específicas para los más vulnerables y presupuestos para cada una de las prioridades. </w:t>
      </w:r>
    </w:p>
    <w:p w14:paraId="3CF5CB10" w14:textId="77777777" w:rsidR="00066869" w:rsidRPr="000D00AA" w:rsidRDefault="00066869" w:rsidP="00066869">
      <w:pPr>
        <w:rPr>
          <w:szCs w:val="22"/>
          <w:lang w:val="es-ES"/>
        </w:rPr>
      </w:pPr>
    </w:p>
    <w:p w14:paraId="7DA7222D" w14:textId="3C8BBB06" w:rsidR="005B7D7D" w:rsidRPr="00532838" w:rsidRDefault="00532838" w:rsidP="005B7D7D">
      <w:pPr>
        <w:rPr>
          <w:rFonts w:cs="Arial"/>
          <w:iCs/>
          <w:szCs w:val="22"/>
        </w:rPr>
      </w:pPr>
      <w:r>
        <w:rPr>
          <w:rFonts w:cs="Arial"/>
          <w:szCs w:val="22"/>
          <w:lang w:val="es-ES"/>
        </w:rPr>
        <w:t xml:space="preserve">La </w:t>
      </w:r>
      <w:r w:rsidR="005D1A64" w:rsidRPr="000D00AA">
        <w:rPr>
          <w:rFonts w:cs="Arial"/>
          <w:szCs w:val="22"/>
          <w:lang w:val="es-ES"/>
        </w:rPr>
        <w:t xml:space="preserve">Secretaria General, Margarita Barraquer, </w:t>
      </w:r>
      <w:r>
        <w:rPr>
          <w:rFonts w:cs="Arial"/>
          <w:szCs w:val="22"/>
          <w:lang w:val="es-ES"/>
        </w:rPr>
        <w:t xml:space="preserve">realiza su intervención frente a la </w:t>
      </w:r>
      <w:r w:rsidR="005D1A64" w:rsidRPr="000D00AA">
        <w:rPr>
          <w:rFonts w:cs="Arial"/>
          <w:szCs w:val="22"/>
          <w:lang w:val="es-ES"/>
        </w:rPr>
        <w:t xml:space="preserve">pregunta </w:t>
      </w:r>
      <w:r w:rsidR="005B7D7D" w:rsidRPr="00532838">
        <w:rPr>
          <w:rFonts w:cs="Arial"/>
          <w:iCs/>
          <w:szCs w:val="22"/>
          <w:lang w:val="es-ES"/>
        </w:rPr>
        <w:t>¿</w:t>
      </w:r>
      <w:r>
        <w:rPr>
          <w:rFonts w:cs="Arial"/>
          <w:iCs/>
          <w:szCs w:val="22"/>
        </w:rPr>
        <w:t>c</w:t>
      </w:r>
      <w:r w:rsidR="005B7D7D" w:rsidRPr="00532838">
        <w:rPr>
          <w:rFonts w:cs="Arial"/>
          <w:iCs/>
          <w:szCs w:val="22"/>
        </w:rPr>
        <w:t>uáles serán, entonces, los mecanismos para garantizar la transparencia, la idoneidad, la eficacia y la eficiencia que suponen los recursos del Plan para lograr la igualdad de oportunidades para la gente?</w:t>
      </w:r>
    </w:p>
    <w:p w14:paraId="293F8ED7" w14:textId="14E7499E" w:rsidR="00066869" w:rsidRPr="000D00AA" w:rsidRDefault="00066869" w:rsidP="00C424EB">
      <w:pPr>
        <w:rPr>
          <w:rFonts w:cs="Arial"/>
          <w:szCs w:val="22"/>
        </w:rPr>
      </w:pPr>
    </w:p>
    <w:p w14:paraId="5DAB12F1" w14:textId="273B4A77" w:rsidR="00601D50" w:rsidRPr="000D00AA" w:rsidRDefault="00A45AF9" w:rsidP="00F06C14">
      <w:pPr>
        <w:spacing w:line="276" w:lineRule="auto"/>
        <w:rPr>
          <w:rFonts w:cs="Arial"/>
          <w:szCs w:val="22"/>
        </w:rPr>
      </w:pPr>
      <w:r w:rsidRPr="000D00AA">
        <w:rPr>
          <w:rFonts w:cs="Arial"/>
          <w:szCs w:val="22"/>
        </w:rPr>
        <w:t>En los temas relacionados con transparencia</w:t>
      </w:r>
      <w:r w:rsidR="00BA795F" w:rsidRPr="000D00AA">
        <w:rPr>
          <w:rFonts w:cs="Arial"/>
          <w:szCs w:val="22"/>
        </w:rPr>
        <w:t>, es importante mencionar el Decreto No. 189 de 2020</w:t>
      </w:r>
      <w:r w:rsidR="009B26DE" w:rsidRPr="000D00AA">
        <w:rPr>
          <w:rFonts w:cs="Arial"/>
          <w:szCs w:val="22"/>
        </w:rPr>
        <w:t xml:space="preserve"> que tiene</w:t>
      </w:r>
      <w:r w:rsidR="00BB2183" w:rsidRPr="000D00AA">
        <w:rPr>
          <w:rFonts w:cs="Arial"/>
          <w:szCs w:val="22"/>
        </w:rPr>
        <w:t xml:space="preserve"> lineamientos sobre </w:t>
      </w:r>
      <w:r w:rsidR="008C3DBA" w:rsidRPr="000D00AA">
        <w:rPr>
          <w:rFonts w:cs="Arial"/>
          <w:szCs w:val="22"/>
        </w:rPr>
        <w:t>cómo</w:t>
      </w:r>
      <w:r w:rsidR="00BB2183" w:rsidRPr="000D00AA">
        <w:rPr>
          <w:rFonts w:cs="Arial"/>
          <w:szCs w:val="22"/>
        </w:rPr>
        <w:t xml:space="preserve"> actuar en materia de transparencia</w:t>
      </w:r>
      <w:r w:rsidR="009208EA" w:rsidRPr="000D00AA">
        <w:rPr>
          <w:rFonts w:cs="Arial"/>
          <w:szCs w:val="22"/>
        </w:rPr>
        <w:t xml:space="preserve">, lo que significa </w:t>
      </w:r>
      <w:r w:rsidR="009208EA" w:rsidRPr="000D00AA">
        <w:rPr>
          <w:rFonts w:cs="Arial"/>
          <w:szCs w:val="22"/>
          <w:lang w:val="es-ES"/>
        </w:rPr>
        <w:t>acceso a la información pública, gestión de riesgos</w:t>
      </w:r>
      <w:r w:rsidR="004A529C" w:rsidRPr="000D00AA">
        <w:rPr>
          <w:rFonts w:cs="Arial"/>
          <w:szCs w:val="22"/>
          <w:lang w:val="es-ES"/>
        </w:rPr>
        <w:t xml:space="preserve">, </w:t>
      </w:r>
      <w:r w:rsidR="009208EA" w:rsidRPr="000D00AA">
        <w:rPr>
          <w:rFonts w:cs="Arial"/>
          <w:szCs w:val="22"/>
          <w:lang w:val="es-ES"/>
        </w:rPr>
        <w:t>medidas anticorrupción</w:t>
      </w:r>
      <w:r w:rsidR="004A529C" w:rsidRPr="000D00AA">
        <w:rPr>
          <w:rFonts w:cs="Arial"/>
          <w:szCs w:val="22"/>
          <w:lang w:val="es-ES"/>
        </w:rPr>
        <w:t>, control de la inve</w:t>
      </w:r>
      <w:r w:rsidR="00DA2D36" w:rsidRPr="000D00AA">
        <w:rPr>
          <w:rFonts w:cs="Arial"/>
          <w:szCs w:val="22"/>
          <w:lang w:val="es-ES"/>
        </w:rPr>
        <w:t>r</w:t>
      </w:r>
      <w:r w:rsidR="004A529C" w:rsidRPr="000D00AA">
        <w:rPr>
          <w:rFonts w:cs="Arial"/>
          <w:szCs w:val="22"/>
          <w:lang w:val="es-ES"/>
        </w:rPr>
        <w:t>sión</w:t>
      </w:r>
      <w:r w:rsidR="00580184" w:rsidRPr="000D00AA">
        <w:rPr>
          <w:rFonts w:cs="Arial"/>
          <w:szCs w:val="22"/>
          <w:lang w:val="es-ES"/>
        </w:rPr>
        <w:t xml:space="preserve"> y conflicto de intereses</w:t>
      </w:r>
      <w:r w:rsidR="00532838">
        <w:rPr>
          <w:rFonts w:cs="Arial"/>
          <w:szCs w:val="22"/>
          <w:lang w:val="es-ES"/>
        </w:rPr>
        <w:t xml:space="preserve"> en cuanto a </w:t>
      </w:r>
      <w:r w:rsidR="00DA2D36" w:rsidRPr="000D00AA">
        <w:rPr>
          <w:rFonts w:cs="Arial"/>
          <w:szCs w:val="22"/>
          <w:lang w:val="es-ES"/>
        </w:rPr>
        <w:t xml:space="preserve">declaración de bienes y renta </w:t>
      </w:r>
      <w:r w:rsidR="00532838">
        <w:rPr>
          <w:rFonts w:cs="Arial"/>
          <w:szCs w:val="22"/>
          <w:lang w:val="es-ES"/>
        </w:rPr>
        <w:t xml:space="preserve">que deben </w:t>
      </w:r>
      <w:r w:rsidR="00DA2D36" w:rsidRPr="000D00AA">
        <w:rPr>
          <w:rFonts w:cs="Arial"/>
          <w:szCs w:val="22"/>
          <w:lang w:val="es-ES"/>
        </w:rPr>
        <w:t>registrar</w:t>
      </w:r>
      <w:r w:rsidR="00532838">
        <w:rPr>
          <w:rFonts w:cs="Arial"/>
          <w:szCs w:val="22"/>
          <w:lang w:val="es-ES"/>
        </w:rPr>
        <w:t xml:space="preserve">se </w:t>
      </w:r>
      <w:r w:rsidR="00DA2D36" w:rsidRPr="000D00AA">
        <w:rPr>
          <w:rFonts w:cs="Arial"/>
          <w:szCs w:val="22"/>
          <w:lang w:val="es-ES"/>
        </w:rPr>
        <w:t>de manera obliga</w:t>
      </w:r>
      <w:r w:rsidR="008D5E88" w:rsidRPr="000D00AA">
        <w:rPr>
          <w:rFonts w:cs="Arial"/>
          <w:szCs w:val="22"/>
          <w:lang w:val="es-ES"/>
        </w:rPr>
        <w:t>toria.</w:t>
      </w:r>
    </w:p>
    <w:p w14:paraId="1386EFA9" w14:textId="77777777" w:rsidR="00AF42CE" w:rsidRPr="000D00AA" w:rsidRDefault="00AF42CE" w:rsidP="00F06C14">
      <w:pPr>
        <w:spacing w:line="276" w:lineRule="auto"/>
        <w:rPr>
          <w:rFonts w:cs="Arial"/>
          <w:szCs w:val="22"/>
        </w:rPr>
      </w:pPr>
    </w:p>
    <w:p w14:paraId="28E44414" w14:textId="6E5D0A73" w:rsidR="00601D50" w:rsidRPr="000D00AA" w:rsidRDefault="00B253D3" w:rsidP="00F06C14">
      <w:pPr>
        <w:spacing w:line="276" w:lineRule="auto"/>
        <w:rPr>
          <w:rFonts w:cs="Arial"/>
          <w:szCs w:val="22"/>
          <w:lang w:val="es-ES"/>
        </w:rPr>
      </w:pPr>
      <w:r w:rsidRPr="000D00AA">
        <w:rPr>
          <w:rFonts w:cs="Arial"/>
          <w:szCs w:val="22"/>
          <w:lang w:val="es-ES"/>
        </w:rPr>
        <w:t xml:space="preserve">En relación </w:t>
      </w:r>
      <w:r w:rsidR="00532838">
        <w:rPr>
          <w:rFonts w:cs="Arial"/>
          <w:szCs w:val="22"/>
          <w:lang w:val="es-ES"/>
        </w:rPr>
        <w:t>con el</w:t>
      </w:r>
      <w:r w:rsidRPr="000D00AA">
        <w:rPr>
          <w:rFonts w:cs="Arial"/>
          <w:szCs w:val="22"/>
          <w:lang w:val="es-ES"/>
        </w:rPr>
        <w:t xml:space="preserve"> talento humano, </w:t>
      </w:r>
      <w:r w:rsidR="00532838">
        <w:rPr>
          <w:rFonts w:cs="Arial"/>
          <w:szCs w:val="22"/>
          <w:lang w:val="es-ES"/>
        </w:rPr>
        <w:t xml:space="preserve">la </w:t>
      </w:r>
      <w:r w:rsidRPr="000D00AA">
        <w:rPr>
          <w:rFonts w:cs="Arial"/>
          <w:szCs w:val="22"/>
          <w:lang w:val="es-ES"/>
        </w:rPr>
        <w:t>Plataforma Talento No Palanca</w:t>
      </w:r>
      <w:r w:rsidR="00532838">
        <w:rPr>
          <w:rFonts w:cs="Arial"/>
          <w:szCs w:val="22"/>
          <w:lang w:val="es-ES"/>
        </w:rPr>
        <w:t xml:space="preserve"> ha logrado entrevistar a 5.000 personas y contratar a </w:t>
      </w:r>
      <w:r w:rsidRPr="000D00AA">
        <w:rPr>
          <w:rFonts w:cs="Arial"/>
          <w:szCs w:val="22"/>
          <w:lang w:val="es-ES"/>
        </w:rPr>
        <w:t>2</w:t>
      </w:r>
      <w:r w:rsidR="00532838">
        <w:rPr>
          <w:rFonts w:cs="Arial"/>
          <w:szCs w:val="22"/>
          <w:lang w:val="es-ES"/>
        </w:rPr>
        <w:t>.</w:t>
      </w:r>
      <w:r w:rsidRPr="000D00AA">
        <w:rPr>
          <w:rFonts w:cs="Arial"/>
          <w:szCs w:val="22"/>
          <w:lang w:val="es-ES"/>
        </w:rPr>
        <w:t xml:space="preserve">000 en el </w:t>
      </w:r>
      <w:r w:rsidR="00532838">
        <w:rPr>
          <w:rFonts w:cs="Arial"/>
          <w:szCs w:val="22"/>
          <w:lang w:val="es-ES"/>
        </w:rPr>
        <w:t>D</w:t>
      </w:r>
      <w:r w:rsidRPr="000D00AA">
        <w:rPr>
          <w:rFonts w:cs="Arial"/>
          <w:szCs w:val="22"/>
          <w:lang w:val="es-ES"/>
        </w:rPr>
        <w:t xml:space="preserve">istrito. </w:t>
      </w:r>
      <w:r w:rsidR="00601D50" w:rsidRPr="000D00AA">
        <w:rPr>
          <w:rFonts w:cs="Arial"/>
          <w:szCs w:val="22"/>
          <w:lang w:val="es-ES"/>
        </w:rPr>
        <w:t>Se ha hecho un esfuerzo grande por pr</w:t>
      </w:r>
      <w:r w:rsidR="004027A0" w:rsidRPr="000D00AA">
        <w:rPr>
          <w:rFonts w:cs="Arial"/>
          <w:szCs w:val="22"/>
          <w:lang w:val="es-ES"/>
        </w:rPr>
        <w:t>omover el trabajo de los jóvenes</w:t>
      </w:r>
      <w:r w:rsidR="00532838">
        <w:rPr>
          <w:rFonts w:cs="Arial"/>
          <w:szCs w:val="22"/>
          <w:lang w:val="es-ES"/>
        </w:rPr>
        <w:t xml:space="preserve"> y</w:t>
      </w:r>
      <w:r w:rsidR="004027A0" w:rsidRPr="000D00AA">
        <w:rPr>
          <w:rFonts w:cs="Arial"/>
          <w:szCs w:val="22"/>
          <w:lang w:val="es-ES"/>
        </w:rPr>
        <w:t xml:space="preserve"> </w:t>
      </w:r>
      <w:r w:rsidR="00601D50" w:rsidRPr="000D00AA">
        <w:rPr>
          <w:rFonts w:cs="Arial"/>
          <w:szCs w:val="22"/>
          <w:lang w:val="es-ES"/>
        </w:rPr>
        <w:t xml:space="preserve">el 54 % </w:t>
      </w:r>
      <w:r w:rsidR="004027A0" w:rsidRPr="000D00AA">
        <w:rPr>
          <w:rFonts w:cs="Arial"/>
          <w:szCs w:val="22"/>
          <w:lang w:val="es-ES"/>
        </w:rPr>
        <w:t xml:space="preserve">de las personas vinculadas </w:t>
      </w:r>
      <w:r w:rsidR="00601D50" w:rsidRPr="000D00AA">
        <w:rPr>
          <w:rFonts w:cs="Arial"/>
          <w:szCs w:val="22"/>
          <w:lang w:val="es-ES"/>
        </w:rPr>
        <w:t xml:space="preserve">son mujeres. </w:t>
      </w:r>
      <w:r w:rsidR="00532838">
        <w:rPr>
          <w:rFonts w:cs="Arial"/>
          <w:szCs w:val="22"/>
          <w:lang w:val="es-ES"/>
        </w:rPr>
        <w:t>De otro lado, se ha fortalecido</w:t>
      </w:r>
      <w:r w:rsidR="00FE710E">
        <w:rPr>
          <w:rFonts w:cs="Arial"/>
          <w:szCs w:val="22"/>
          <w:lang w:val="es-ES"/>
        </w:rPr>
        <w:t xml:space="preserve"> en un 135%</w:t>
      </w:r>
      <w:r w:rsidR="00532838">
        <w:rPr>
          <w:rFonts w:cs="Arial"/>
          <w:szCs w:val="22"/>
          <w:lang w:val="es-ES"/>
        </w:rPr>
        <w:t xml:space="preserve"> la </w:t>
      </w:r>
      <w:r w:rsidR="00601D50" w:rsidRPr="000D00AA">
        <w:rPr>
          <w:rFonts w:cs="Arial"/>
          <w:szCs w:val="22"/>
          <w:lang w:val="es-ES"/>
        </w:rPr>
        <w:t>línea 195</w:t>
      </w:r>
      <w:r w:rsidR="00FE710E">
        <w:rPr>
          <w:rFonts w:cs="Arial"/>
          <w:szCs w:val="22"/>
          <w:lang w:val="es-ES"/>
        </w:rPr>
        <w:t xml:space="preserve">, </w:t>
      </w:r>
      <w:r w:rsidR="00532838">
        <w:rPr>
          <w:rFonts w:cs="Arial"/>
          <w:szCs w:val="22"/>
          <w:lang w:val="es-ES"/>
        </w:rPr>
        <w:t xml:space="preserve">lo cual </w:t>
      </w:r>
      <w:r w:rsidR="00601D50" w:rsidRPr="000D00AA">
        <w:rPr>
          <w:rFonts w:cs="Arial"/>
          <w:szCs w:val="22"/>
          <w:lang w:val="es-ES"/>
        </w:rPr>
        <w:t>refleja que la ciudad necesita comunicarse con la adm</w:t>
      </w:r>
      <w:r w:rsidR="00CA7FE4" w:rsidRPr="000D00AA">
        <w:rPr>
          <w:rFonts w:cs="Arial"/>
          <w:szCs w:val="22"/>
          <w:lang w:val="es-ES"/>
        </w:rPr>
        <w:t>inistraci</w:t>
      </w:r>
      <w:r w:rsidR="00B356E2" w:rsidRPr="000D00AA">
        <w:rPr>
          <w:rFonts w:cs="Arial"/>
          <w:szCs w:val="22"/>
          <w:lang w:val="es-ES"/>
        </w:rPr>
        <w:t>ón</w:t>
      </w:r>
      <w:r w:rsidR="00601D50" w:rsidRPr="000D00AA">
        <w:rPr>
          <w:rFonts w:cs="Arial"/>
          <w:szCs w:val="22"/>
          <w:lang w:val="es-ES"/>
        </w:rPr>
        <w:t>.</w:t>
      </w:r>
    </w:p>
    <w:p w14:paraId="5814810A" w14:textId="77777777" w:rsidR="00601D50" w:rsidRPr="000D00AA" w:rsidRDefault="00601D50" w:rsidP="00F06C14">
      <w:pPr>
        <w:spacing w:line="276" w:lineRule="auto"/>
        <w:rPr>
          <w:rFonts w:cs="Arial"/>
          <w:szCs w:val="22"/>
          <w:lang w:val="es-ES"/>
        </w:rPr>
      </w:pPr>
    </w:p>
    <w:p w14:paraId="6EE58CF4" w14:textId="3161F638" w:rsidR="004E0549" w:rsidRPr="000D00AA" w:rsidRDefault="00054951" w:rsidP="00F06C14">
      <w:pPr>
        <w:spacing w:line="276" w:lineRule="auto"/>
        <w:rPr>
          <w:rFonts w:cs="Arial"/>
          <w:szCs w:val="22"/>
          <w:lang w:val="es-ES"/>
        </w:rPr>
      </w:pPr>
      <w:r w:rsidRPr="000D00AA">
        <w:rPr>
          <w:rFonts w:cs="Arial"/>
          <w:szCs w:val="22"/>
          <w:lang w:val="es-ES"/>
        </w:rPr>
        <w:lastRenderedPageBreak/>
        <w:t xml:space="preserve">Adicionalmente están los </w:t>
      </w:r>
      <w:r w:rsidR="00FE710E">
        <w:rPr>
          <w:rFonts w:cs="Arial"/>
          <w:szCs w:val="22"/>
          <w:lang w:val="es-ES"/>
        </w:rPr>
        <w:t>P</w:t>
      </w:r>
      <w:r w:rsidR="00FE710E" w:rsidRPr="00FE710E">
        <w:rPr>
          <w:rFonts w:cs="Arial"/>
          <w:szCs w:val="22"/>
          <w:lang w:val="es-ES"/>
        </w:rPr>
        <w:t>rograma</w:t>
      </w:r>
      <w:r w:rsidR="00FE710E">
        <w:rPr>
          <w:rFonts w:cs="Arial"/>
          <w:szCs w:val="22"/>
          <w:lang w:val="es-ES"/>
        </w:rPr>
        <w:t>s</w:t>
      </w:r>
      <w:r w:rsidR="00FE710E" w:rsidRPr="00FE710E">
        <w:rPr>
          <w:rFonts w:cs="Arial"/>
          <w:szCs w:val="22"/>
          <w:lang w:val="es-ES"/>
        </w:rPr>
        <w:t xml:space="preserve"> </w:t>
      </w:r>
      <w:r w:rsidR="00FE710E">
        <w:rPr>
          <w:rFonts w:cs="Arial"/>
          <w:szCs w:val="22"/>
          <w:lang w:val="es-ES"/>
        </w:rPr>
        <w:t>S</w:t>
      </w:r>
      <w:r w:rsidR="00FE710E" w:rsidRPr="00FE710E">
        <w:rPr>
          <w:rFonts w:cs="Arial"/>
          <w:szCs w:val="22"/>
          <w:lang w:val="es-ES"/>
        </w:rPr>
        <w:t>ubregional</w:t>
      </w:r>
      <w:r w:rsidR="00FE710E">
        <w:rPr>
          <w:rFonts w:cs="Arial"/>
          <w:szCs w:val="22"/>
          <w:lang w:val="es-ES"/>
        </w:rPr>
        <w:t>es</w:t>
      </w:r>
      <w:r w:rsidR="00FE710E" w:rsidRPr="00FE710E">
        <w:rPr>
          <w:rFonts w:cs="Arial"/>
          <w:szCs w:val="22"/>
          <w:lang w:val="es-ES"/>
        </w:rPr>
        <w:t xml:space="preserve"> de </w:t>
      </w:r>
      <w:r w:rsidR="00FE710E">
        <w:rPr>
          <w:rFonts w:cs="Arial"/>
          <w:szCs w:val="22"/>
          <w:lang w:val="es-ES"/>
        </w:rPr>
        <w:t>T</w:t>
      </w:r>
      <w:r w:rsidR="00FE710E" w:rsidRPr="00FE710E">
        <w:rPr>
          <w:rFonts w:cs="Arial"/>
          <w:szCs w:val="22"/>
          <w:lang w:val="es-ES"/>
        </w:rPr>
        <w:t xml:space="preserve">ransformación </w:t>
      </w:r>
      <w:r w:rsidR="00FE710E">
        <w:rPr>
          <w:rFonts w:cs="Arial"/>
          <w:szCs w:val="22"/>
          <w:lang w:val="es-ES"/>
        </w:rPr>
        <w:t>I</w:t>
      </w:r>
      <w:r w:rsidR="00FE710E" w:rsidRPr="00FE710E">
        <w:rPr>
          <w:rFonts w:cs="Arial"/>
          <w:szCs w:val="22"/>
          <w:lang w:val="es-ES"/>
        </w:rPr>
        <w:t xml:space="preserve">ntegral del ámbito </w:t>
      </w:r>
      <w:r w:rsidR="00FE710E">
        <w:rPr>
          <w:rFonts w:cs="Arial"/>
          <w:szCs w:val="22"/>
          <w:lang w:val="es-ES"/>
        </w:rPr>
        <w:t>R</w:t>
      </w:r>
      <w:r w:rsidR="00FE710E" w:rsidRPr="00FE710E">
        <w:rPr>
          <w:rFonts w:cs="Arial"/>
          <w:szCs w:val="22"/>
          <w:lang w:val="es-ES"/>
        </w:rPr>
        <w:t>ural</w:t>
      </w:r>
      <w:r w:rsidR="00FE710E">
        <w:rPr>
          <w:rFonts w:cs="Arial"/>
          <w:szCs w:val="22"/>
          <w:lang w:val="es-ES"/>
        </w:rPr>
        <w:t xml:space="preserve">, PDET, que se van a </w:t>
      </w:r>
      <w:r w:rsidRPr="000D00AA">
        <w:rPr>
          <w:rFonts w:cs="Arial"/>
          <w:szCs w:val="22"/>
          <w:lang w:val="es-ES"/>
        </w:rPr>
        <w:t>implementar en Sumapaz y en el eje sur occidental de la ciudad</w:t>
      </w:r>
      <w:r w:rsidR="004E0549" w:rsidRPr="000D00AA">
        <w:rPr>
          <w:rFonts w:cs="Arial"/>
          <w:szCs w:val="22"/>
          <w:lang w:val="es-ES"/>
        </w:rPr>
        <w:t xml:space="preserve"> (Ciudad Bolívar, Bosa y Soacha)</w:t>
      </w:r>
      <w:r w:rsidR="00FE710E">
        <w:rPr>
          <w:rFonts w:cs="Arial"/>
          <w:szCs w:val="22"/>
          <w:lang w:val="es-ES"/>
        </w:rPr>
        <w:t xml:space="preserve">, toda vez, que es necesario cerrar </w:t>
      </w:r>
      <w:r w:rsidRPr="000D00AA">
        <w:rPr>
          <w:rFonts w:cs="Arial"/>
          <w:szCs w:val="22"/>
          <w:lang w:val="es-ES"/>
        </w:rPr>
        <w:t>brecha</w:t>
      </w:r>
      <w:r w:rsidR="00FE710E">
        <w:rPr>
          <w:rFonts w:cs="Arial"/>
          <w:szCs w:val="22"/>
          <w:lang w:val="es-ES"/>
        </w:rPr>
        <w:t>s</w:t>
      </w:r>
      <w:r w:rsidRPr="000D00AA">
        <w:rPr>
          <w:rFonts w:cs="Arial"/>
          <w:szCs w:val="22"/>
          <w:lang w:val="es-ES"/>
        </w:rPr>
        <w:t xml:space="preserve"> entre lo urbano y lo rural</w:t>
      </w:r>
      <w:r w:rsidR="00025892">
        <w:rPr>
          <w:rFonts w:cs="Arial"/>
          <w:szCs w:val="22"/>
          <w:lang w:val="es-ES"/>
        </w:rPr>
        <w:t xml:space="preserve"> (a</w:t>
      </w:r>
      <w:r w:rsidRPr="000D00AA">
        <w:rPr>
          <w:rFonts w:cs="Arial"/>
          <w:szCs w:val="22"/>
          <w:lang w:val="es-ES"/>
        </w:rPr>
        <w:t>ntes de la pandemia se tenía un índice de pobreza en Sumapaz del 31% muy diferente a la de Bogotá urbana</w:t>
      </w:r>
      <w:r w:rsidR="00025892">
        <w:rPr>
          <w:rFonts w:cs="Arial"/>
          <w:szCs w:val="22"/>
          <w:lang w:val="es-ES"/>
        </w:rPr>
        <w:t>)</w:t>
      </w:r>
      <w:r w:rsidRPr="000D00AA">
        <w:rPr>
          <w:rFonts w:cs="Arial"/>
          <w:szCs w:val="22"/>
          <w:lang w:val="es-ES"/>
        </w:rPr>
        <w:t xml:space="preserve">. </w:t>
      </w:r>
    </w:p>
    <w:p w14:paraId="53F4E55C" w14:textId="77777777" w:rsidR="004E0549" w:rsidRPr="000D00AA" w:rsidRDefault="004E0549" w:rsidP="00F06C14">
      <w:pPr>
        <w:spacing w:line="276" w:lineRule="auto"/>
        <w:rPr>
          <w:rFonts w:cs="Arial"/>
          <w:szCs w:val="22"/>
          <w:lang w:val="es-ES"/>
        </w:rPr>
      </w:pPr>
    </w:p>
    <w:p w14:paraId="25A74B4E" w14:textId="38C7486F" w:rsidR="00601D50" w:rsidRPr="000D00AA" w:rsidRDefault="00601D50" w:rsidP="00F06C14">
      <w:pPr>
        <w:spacing w:line="276" w:lineRule="auto"/>
        <w:rPr>
          <w:rFonts w:cs="Arial"/>
          <w:szCs w:val="22"/>
          <w:lang w:val="es-ES"/>
        </w:rPr>
      </w:pPr>
      <w:r w:rsidRPr="000D00AA">
        <w:rPr>
          <w:rFonts w:cs="Arial"/>
          <w:szCs w:val="22"/>
          <w:lang w:val="es-ES"/>
        </w:rPr>
        <w:t>Cada peso debe generar el mayor impacto posible</w:t>
      </w:r>
      <w:r w:rsidR="00FE710E">
        <w:rPr>
          <w:rFonts w:cs="Arial"/>
          <w:szCs w:val="22"/>
          <w:lang w:val="es-ES"/>
        </w:rPr>
        <w:t>, para ello se ha implementado un t</w:t>
      </w:r>
      <w:r w:rsidRPr="000D00AA">
        <w:rPr>
          <w:rFonts w:cs="Arial"/>
          <w:szCs w:val="22"/>
          <w:lang w:val="es-ES"/>
        </w:rPr>
        <w:t xml:space="preserve">ablero de gestión pública </w:t>
      </w:r>
      <w:r w:rsidR="00025892">
        <w:rPr>
          <w:rFonts w:cs="Arial"/>
          <w:szCs w:val="22"/>
          <w:lang w:val="es-ES"/>
        </w:rPr>
        <w:t xml:space="preserve">que permite </w:t>
      </w:r>
      <w:r w:rsidR="00025892" w:rsidRPr="000D00AA">
        <w:rPr>
          <w:rFonts w:cs="Arial"/>
          <w:szCs w:val="22"/>
          <w:lang w:val="es-ES"/>
        </w:rPr>
        <w:t>examinar</w:t>
      </w:r>
      <w:r w:rsidRPr="000D00AA">
        <w:rPr>
          <w:rFonts w:cs="Arial"/>
          <w:szCs w:val="22"/>
          <w:lang w:val="es-ES"/>
        </w:rPr>
        <w:t xml:space="preserve"> que la inversión sea de calidad</w:t>
      </w:r>
      <w:r w:rsidR="00FE710E">
        <w:rPr>
          <w:rFonts w:cs="Arial"/>
          <w:szCs w:val="22"/>
          <w:lang w:val="es-ES"/>
        </w:rPr>
        <w:t xml:space="preserve"> (Modelo Integrado de Gestión Pública). </w:t>
      </w:r>
      <w:r w:rsidRPr="000D00AA">
        <w:rPr>
          <w:rFonts w:cs="Arial"/>
          <w:szCs w:val="22"/>
          <w:lang w:val="es-ES"/>
        </w:rPr>
        <w:t xml:space="preserve"> </w:t>
      </w:r>
    </w:p>
    <w:p w14:paraId="1E00ADAE" w14:textId="77777777" w:rsidR="00601D50" w:rsidRPr="000D00AA" w:rsidRDefault="00601D50" w:rsidP="00F06C14">
      <w:pPr>
        <w:spacing w:line="276" w:lineRule="auto"/>
        <w:rPr>
          <w:rFonts w:cs="Arial"/>
          <w:szCs w:val="22"/>
          <w:lang w:val="es-ES"/>
        </w:rPr>
      </w:pPr>
    </w:p>
    <w:p w14:paraId="3B0C5710" w14:textId="52EE92FE" w:rsidR="00601D50" w:rsidRPr="000D00AA" w:rsidRDefault="00FE710E" w:rsidP="00F06C14">
      <w:pPr>
        <w:spacing w:line="276" w:lineRule="auto"/>
        <w:rPr>
          <w:rFonts w:cs="Arial"/>
          <w:szCs w:val="22"/>
          <w:lang w:val="es-ES"/>
        </w:rPr>
      </w:pPr>
      <w:r>
        <w:rPr>
          <w:rFonts w:cs="Arial"/>
          <w:szCs w:val="22"/>
          <w:lang w:val="es-ES"/>
        </w:rPr>
        <w:t xml:space="preserve">Es importante mencionar también los logros de la </w:t>
      </w:r>
      <w:r w:rsidR="00601D50" w:rsidRPr="000D00AA">
        <w:rPr>
          <w:rFonts w:cs="Arial"/>
          <w:szCs w:val="22"/>
          <w:lang w:val="es-ES"/>
        </w:rPr>
        <w:t xml:space="preserve">Plataforma GABO </w:t>
      </w:r>
      <w:r>
        <w:rPr>
          <w:rFonts w:cs="Arial"/>
          <w:szCs w:val="22"/>
          <w:lang w:val="es-ES"/>
        </w:rPr>
        <w:t>que será un</w:t>
      </w:r>
      <w:r w:rsidR="005956DE" w:rsidRPr="000D00AA">
        <w:rPr>
          <w:rFonts w:cs="Arial"/>
          <w:szCs w:val="22"/>
          <w:lang w:val="es-ES"/>
        </w:rPr>
        <w:t xml:space="preserve"> </w:t>
      </w:r>
      <w:r w:rsidR="00E80EE3" w:rsidRPr="000D00AA">
        <w:rPr>
          <w:rFonts w:cs="Arial"/>
          <w:szCs w:val="22"/>
          <w:lang w:val="es-ES"/>
        </w:rPr>
        <w:t>micrositio</w:t>
      </w:r>
      <w:r w:rsidR="00601D50" w:rsidRPr="000D00AA">
        <w:rPr>
          <w:rFonts w:cs="Arial"/>
          <w:szCs w:val="22"/>
          <w:lang w:val="es-ES"/>
        </w:rPr>
        <w:t xml:space="preserve"> de desarrollo institucional, </w:t>
      </w:r>
      <w:r w:rsidR="00D9469E" w:rsidRPr="000D00AA">
        <w:rPr>
          <w:rFonts w:cs="Arial"/>
          <w:szCs w:val="22"/>
          <w:lang w:val="es-ES"/>
        </w:rPr>
        <w:t>el lanzamiento de</w:t>
      </w:r>
      <w:r>
        <w:rPr>
          <w:rFonts w:cs="Arial"/>
          <w:szCs w:val="22"/>
          <w:lang w:val="es-ES"/>
        </w:rPr>
        <w:t>l</w:t>
      </w:r>
      <w:r w:rsidR="00D9469E" w:rsidRPr="000D00AA">
        <w:rPr>
          <w:rFonts w:cs="Arial"/>
          <w:szCs w:val="22"/>
          <w:lang w:val="es-ES"/>
        </w:rPr>
        <w:t xml:space="preserve"> Laboratorio de I</w:t>
      </w:r>
      <w:r w:rsidR="00601D50" w:rsidRPr="000D00AA">
        <w:rPr>
          <w:rFonts w:cs="Arial"/>
          <w:szCs w:val="22"/>
          <w:lang w:val="es-ES"/>
        </w:rPr>
        <w:t>nnovación en Bogotá</w:t>
      </w:r>
      <w:r>
        <w:rPr>
          <w:rFonts w:cs="Arial"/>
          <w:szCs w:val="22"/>
          <w:lang w:val="es-ES"/>
        </w:rPr>
        <w:t xml:space="preserve"> y</w:t>
      </w:r>
      <w:r w:rsidR="00601D50" w:rsidRPr="000D00AA">
        <w:rPr>
          <w:rFonts w:cs="Arial"/>
          <w:szCs w:val="22"/>
          <w:lang w:val="es-ES"/>
        </w:rPr>
        <w:t xml:space="preserve"> </w:t>
      </w:r>
      <w:r w:rsidR="00D9469E" w:rsidRPr="000D00AA">
        <w:rPr>
          <w:rFonts w:cs="Arial"/>
          <w:szCs w:val="22"/>
          <w:lang w:val="es-ES"/>
        </w:rPr>
        <w:t>la agencia analítica</w:t>
      </w:r>
      <w:r w:rsidR="003A1A81" w:rsidRPr="000D00AA">
        <w:rPr>
          <w:rFonts w:cs="Arial"/>
          <w:szCs w:val="22"/>
          <w:lang w:val="es-ES"/>
        </w:rPr>
        <w:t xml:space="preserve"> de datos</w:t>
      </w:r>
      <w:r>
        <w:rPr>
          <w:rFonts w:cs="Arial"/>
          <w:szCs w:val="22"/>
          <w:lang w:val="es-ES"/>
        </w:rPr>
        <w:t xml:space="preserve">. Se trata de </w:t>
      </w:r>
      <w:r w:rsidR="00A10081" w:rsidRPr="000D00AA">
        <w:rPr>
          <w:rFonts w:cs="Arial"/>
          <w:szCs w:val="22"/>
          <w:lang w:val="es-ES"/>
        </w:rPr>
        <w:t xml:space="preserve">temas </w:t>
      </w:r>
      <w:r w:rsidR="003A1A81" w:rsidRPr="000D00AA">
        <w:rPr>
          <w:rFonts w:cs="Arial"/>
          <w:szCs w:val="22"/>
          <w:lang w:val="es-ES"/>
        </w:rPr>
        <w:t xml:space="preserve">importantes que buscan que </w:t>
      </w:r>
      <w:r w:rsidR="00601D50" w:rsidRPr="000D00AA">
        <w:rPr>
          <w:rFonts w:cs="Arial"/>
          <w:szCs w:val="22"/>
          <w:lang w:val="es-ES"/>
        </w:rPr>
        <w:t>la ciudadanía pueda hacer veeduría y</w:t>
      </w:r>
      <w:r>
        <w:rPr>
          <w:rFonts w:cs="Arial"/>
          <w:szCs w:val="22"/>
          <w:lang w:val="es-ES"/>
        </w:rPr>
        <w:t xml:space="preserve"> existan </w:t>
      </w:r>
      <w:r w:rsidR="00601D50" w:rsidRPr="000D00AA">
        <w:rPr>
          <w:rFonts w:cs="Arial"/>
          <w:szCs w:val="22"/>
          <w:lang w:val="es-ES"/>
        </w:rPr>
        <w:t>condiciones para alcanzar los ODS</w:t>
      </w:r>
      <w:r w:rsidR="003A1A81" w:rsidRPr="000D00AA">
        <w:rPr>
          <w:rFonts w:cs="Arial"/>
          <w:szCs w:val="22"/>
          <w:lang w:val="es-ES"/>
        </w:rPr>
        <w:t xml:space="preserve">. </w:t>
      </w:r>
      <w:r w:rsidR="00601D50" w:rsidRPr="000D00AA">
        <w:rPr>
          <w:rFonts w:cs="Arial"/>
          <w:szCs w:val="22"/>
          <w:lang w:val="es-ES"/>
        </w:rPr>
        <w:t xml:space="preserve"> </w:t>
      </w:r>
    </w:p>
    <w:p w14:paraId="15A6EA58" w14:textId="77777777" w:rsidR="00601D50" w:rsidRPr="000D00AA" w:rsidRDefault="00601D50" w:rsidP="00F06C14">
      <w:pPr>
        <w:spacing w:line="276" w:lineRule="auto"/>
        <w:rPr>
          <w:rFonts w:cs="Arial"/>
          <w:szCs w:val="22"/>
          <w:lang w:val="es-ES"/>
        </w:rPr>
      </w:pPr>
    </w:p>
    <w:p w14:paraId="7B189236" w14:textId="3B4A1135" w:rsidR="00FE710E" w:rsidRDefault="00FE710E" w:rsidP="00F06C14">
      <w:pPr>
        <w:spacing w:line="276" w:lineRule="auto"/>
        <w:rPr>
          <w:rFonts w:cs="Arial"/>
          <w:szCs w:val="22"/>
          <w:lang w:val="es-ES"/>
        </w:rPr>
      </w:pPr>
      <w:r>
        <w:rPr>
          <w:rFonts w:cs="Arial"/>
          <w:szCs w:val="22"/>
          <w:lang w:val="es-ES"/>
        </w:rPr>
        <w:t xml:space="preserve">Preguntas de la ciudadanía: </w:t>
      </w:r>
    </w:p>
    <w:p w14:paraId="4A996F84" w14:textId="77777777" w:rsidR="00FE710E" w:rsidRDefault="00FE710E" w:rsidP="00F06C14">
      <w:pPr>
        <w:spacing w:line="276" w:lineRule="auto"/>
        <w:rPr>
          <w:rFonts w:cs="Arial"/>
          <w:szCs w:val="22"/>
          <w:lang w:val="es-ES"/>
        </w:rPr>
      </w:pPr>
    </w:p>
    <w:p w14:paraId="05030971" w14:textId="541E628B" w:rsidR="00544204" w:rsidRPr="00FE710E" w:rsidRDefault="00FE710E" w:rsidP="000E19C0">
      <w:pPr>
        <w:spacing w:line="276" w:lineRule="auto"/>
        <w:rPr>
          <w:rFonts w:cs="Arial"/>
          <w:b/>
          <w:bCs/>
          <w:i/>
          <w:szCs w:val="22"/>
          <w:lang w:val="es-ES"/>
        </w:rPr>
      </w:pPr>
      <w:r>
        <w:rPr>
          <w:rFonts w:cs="Arial"/>
          <w:b/>
          <w:bCs/>
          <w:i/>
          <w:szCs w:val="22"/>
          <w:lang w:val="es-ES"/>
        </w:rPr>
        <w:t xml:space="preserve">Pregunta de </w:t>
      </w:r>
      <w:r w:rsidR="00271F3E" w:rsidRPr="00FE710E">
        <w:rPr>
          <w:rFonts w:cs="Arial"/>
          <w:b/>
          <w:bCs/>
          <w:i/>
          <w:szCs w:val="22"/>
          <w:lang w:val="es-ES"/>
        </w:rPr>
        <w:t>Cristian Rodríguez</w:t>
      </w:r>
      <w:r w:rsidR="00544204" w:rsidRPr="00FE710E">
        <w:rPr>
          <w:rFonts w:cs="Arial"/>
          <w:b/>
          <w:bCs/>
          <w:i/>
          <w:szCs w:val="22"/>
          <w:lang w:val="es-ES"/>
        </w:rPr>
        <w:t xml:space="preserve">: </w:t>
      </w:r>
      <w:r w:rsidR="00271F3E" w:rsidRPr="00FE710E">
        <w:rPr>
          <w:rFonts w:cs="Arial"/>
          <w:b/>
          <w:bCs/>
          <w:i/>
          <w:szCs w:val="22"/>
          <w:lang w:val="es-ES"/>
        </w:rPr>
        <w:t>¿Qué</w:t>
      </w:r>
      <w:r w:rsidR="00544204" w:rsidRPr="00FE710E">
        <w:rPr>
          <w:rFonts w:cs="Arial"/>
          <w:b/>
          <w:bCs/>
          <w:i/>
          <w:szCs w:val="22"/>
          <w:lang w:val="es-ES"/>
        </w:rPr>
        <w:t xml:space="preserve"> proyectos tienen para cumplir el propósito 5, más puntualmente el de una ciudad inteligente</w:t>
      </w:r>
      <w:r w:rsidR="00271F3E" w:rsidRPr="00FE710E">
        <w:rPr>
          <w:rFonts w:cs="Arial"/>
          <w:b/>
          <w:bCs/>
          <w:i/>
          <w:szCs w:val="22"/>
          <w:lang w:val="es-ES"/>
        </w:rPr>
        <w:t>?</w:t>
      </w:r>
    </w:p>
    <w:p w14:paraId="130DEDF1" w14:textId="77777777" w:rsidR="00544204" w:rsidRPr="000D00AA" w:rsidRDefault="00544204" w:rsidP="000E19C0">
      <w:pPr>
        <w:spacing w:line="276" w:lineRule="auto"/>
        <w:rPr>
          <w:rFonts w:cs="Arial"/>
          <w:szCs w:val="22"/>
          <w:lang w:val="es-ES"/>
        </w:rPr>
      </w:pPr>
    </w:p>
    <w:p w14:paraId="090D654E" w14:textId="791C0067" w:rsidR="002D742D" w:rsidRPr="000D00AA" w:rsidRDefault="002D742D" w:rsidP="000E19C0">
      <w:pPr>
        <w:spacing w:line="276" w:lineRule="auto"/>
        <w:rPr>
          <w:rFonts w:cs="Arial"/>
          <w:szCs w:val="22"/>
          <w:lang w:val="es-ES"/>
        </w:rPr>
      </w:pPr>
      <w:r w:rsidRPr="00FE710E">
        <w:rPr>
          <w:rFonts w:cs="Arial"/>
          <w:b/>
          <w:bCs/>
          <w:szCs w:val="22"/>
        </w:rPr>
        <w:t>Margarita Barraquer:</w:t>
      </w:r>
      <w:r w:rsidRPr="000D00AA">
        <w:rPr>
          <w:rFonts w:cs="Arial"/>
          <w:bCs/>
          <w:szCs w:val="22"/>
        </w:rPr>
        <w:t xml:space="preserve"> </w:t>
      </w:r>
      <w:r w:rsidR="00FE710E">
        <w:rPr>
          <w:rFonts w:cs="Arial"/>
          <w:bCs/>
          <w:szCs w:val="22"/>
        </w:rPr>
        <w:t xml:space="preserve">La Administración Distrital propone dos apuestas fundamentales: </w:t>
      </w:r>
      <w:r w:rsidRPr="000D00AA">
        <w:rPr>
          <w:rFonts w:cs="Arial"/>
          <w:bCs/>
          <w:szCs w:val="22"/>
        </w:rPr>
        <w:t>la</w:t>
      </w:r>
      <w:r w:rsidR="00FE710E">
        <w:rPr>
          <w:rFonts w:cs="Arial"/>
          <w:bCs/>
          <w:szCs w:val="22"/>
        </w:rPr>
        <w:t>s</w:t>
      </w:r>
      <w:r w:rsidRPr="000D00AA">
        <w:rPr>
          <w:rFonts w:cs="Arial"/>
          <w:bCs/>
          <w:szCs w:val="22"/>
        </w:rPr>
        <w:t xml:space="preserve"> agendas de transformación digital como archivos abiertos de consulta</w:t>
      </w:r>
      <w:r w:rsidR="00FE710E">
        <w:rPr>
          <w:rFonts w:cs="Arial"/>
          <w:bCs/>
          <w:szCs w:val="22"/>
        </w:rPr>
        <w:t xml:space="preserve"> y</w:t>
      </w:r>
      <w:r w:rsidRPr="000D00AA">
        <w:rPr>
          <w:rFonts w:cs="Arial"/>
          <w:bCs/>
          <w:szCs w:val="22"/>
        </w:rPr>
        <w:t xml:space="preserve"> la plataforma GABO.</w:t>
      </w:r>
    </w:p>
    <w:p w14:paraId="61F41483" w14:textId="77777777" w:rsidR="002D742D" w:rsidRPr="000D00AA" w:rsidRDefault="002D742D" w:rsidP="000E19C0">
      <w:pPr>
        <w:spacing w:line="276" w:lineRule="auto"/>
        <w:rPr>
          <w:rFonts w:cs="Arial"/>
          <w:szCs w:val="22"/>
          <w:lang w:val="es-ES"/>
        </w:rPr>
      </w:pPr>
    </w:p>
    <w:p w14:paraId="608DF516" w14:textId="3ED7DFD4" w:rsidR="00544204" w:rsidRPr="00FE710E" w:rsidRDefault="00FE710E" w:rsidP="000E19C0">
      <w:pPr>
        <w:spacing w:line="276" w:lineRule="auto"/>
        <w:rPr>
          <w:rFonts w:cs="Arial"/>
          <w:b/>
          <w:bCs/>
          <w:szCs w:val="22"/>
          <w:lang w:val="es-ES"/>
        </w:rPr>
      </w:pPr>
      <w:r w:rsidRPr="00FE710E">
        <w:rPr>
          <w:rFonts w:cs="Arial"/>
          <w:b/>
          <w:bCs/>
          <w:szCs w:val="22"/>
          <w:lang w:val="es-ES"/>
        </w:rPr>
        <w:t xml:space="preserve">Pregunta de redes sociales: </w:t>
      </w:r>
      <w:r w:rsidR="00544204" w:rsidRPr="00FE710E">
        <w:rPr>
          <w:rFonts w:cs="Arial"/>
          <w:b/>
          <w:bCs/>
          <w:szCs w:val="22"/>
          <w:lang w:val="es-ES"/>
        </w:rPr>
        <w:t>¿</w:t>
      </w:r>
      <w:r w:rsidR="00544204" w:rsidRPr="00FE710E">
        <w:rPr>
          <w:rFonts w:cs="Arial"/>
          <w:b/>
          <w:bCs/>
          <w:i/>
          <w:szCs w:val="22"/>
          <w:lang w:val="es-ES"/>
        </w:rPr>
        <w:t>En la distribución del gasto presentada por el secretario de hacienda, porque tan alto el presupuesto para movilidad?</w:t>
      </w:r>
    </w:p>
    <w:p w14:paraId="205D9E2A" w14:textId="77777777" w:rsidR="004B635B" w:rsidRPr="000D00AA" w:rsidRDefault="004B635B" w:rsidP="000E19C0">
      <w:pPr>
        <w:spacing w:line="276" w:lineRule="auto"/>
        <w:rPr>
          <w:rFonts w:cs="Arial"/>
          <w:szCs w:val="22"/>
          <w:lang w:val="es-ES"/>
        </w:rPr>
      </w:pPr>
    </w:p>
    <w:p w14:paraId="5F824430" w14:textId="1B1C02B9" w:rsidR="00C6037F" w:rsidRPr="000D00AA" w:rsidRDefault="004B635B" w:rsidP="000E19C0">
      <w:pPr>
        <w:spacing w:line="276" w:lineRule="auto"/>
        <w:rPr>
          <w:rFonts w:cs="Arial"/>
          <w:szCs w:val="22"/>
          <w:lang w:val="es-ES"/>
        </w:rPr>
      </w:pPr>
      <w:r w:rsidRPr="00032E7A">
        <w:rPr>
          <w:rFonts w:cs="Arial"/>
          <w:b/>
          <w:bCs/>
          <w:szCs w:val="22"/>
          <w:lang w:val="es-ES"/>
        </w:rPr>
        <w:t>Juan Mauricio Ramírez:</w:t>
      </w:r>
      <w:r w:rsidRPr="000D00AA">
        <w:rPr>
          <w:rFonts w:cs="Arial"/>
          <w:szCs w:val="22"/>
          <w:lang w:val="es-ES"/>
        </w:rPr>
        <w:t xml:space="preserve"> La explicación fundamental es por las dificultades de la gente para desplazarse que afectan sobre todo a l</w:t>
      </w:r>
      <w:r w:rsidR="00032E7A">
        <w:rPr>
          <w:rFonts w:cs="Arial"/>
          <w:szCs w:val="22"/>
          <w:lang w:val="es-ES"/>
        </w:rPr>
        <w:t>as personas más pobres q</w:t>
      </w:r>
      <w:r w:rsidRPr="000D00AA">
        <w:rPr>
          <w:rFonts w:cs="Arial"/>
          <w:szCs w:val="22"/>
          <w:lang w:val="es-ES"/>
        </w:rPr>
        <w:t>ue vive</w:t>
      </w:r>
      <w:r w:rsidR="00032E7A">
        <w:rPr>
          <w:rFonts w:cs="Arial"/>
          <w:szCs w:val="22"/>
          <w:lang w:val="es-ES"/>
        </w:rPr>
        <w:t>n</w:t>
      </w:r>
      <w:r w:rsidRPr="000D00AA">
        <w:rPr>
          <w:rFonts w:cs="Arial"/>
          <w:szCs w:val="22"/>
          <w:lang w:val="es-ES"/>
        </w:rPr>
        <w:t xml:space="preserve"> más lejos</w:t>
      </w:r>
      <w:r w:rsidR="00032E7A">
        <w:rPr>
          <w:rFonts w:cs="Arial"/>
          <w:szCs w:val="22"/>
          <w:lang w:val="es-ES"/>
        </w:rPr>
        <w:t xml:space="preserve">. Entre las </w:t>
      </w:r>
      <w:r w:rsidRPr="000D00AA">
        <w:rPr>
          <w:rFonts w:cs="Arial"/>
          <w:szCs w:val="22"/>
          <w:lang w:val="es-ES"/>
        </w:rPr>
        <w:t>estrategias de intervención están el metro, troncales de Transmilenio y apuestas por ciclorrutas y andenes que complementen y mejoren la estructura de movilidad de la ciudad</w:t>
      </w:r>
      <w:r w:rsidR="00032E7A">
        <w:rPr>
          <w:rFonts w:cs="Arial"/>
          <w:szCs w:val="22"/>
          <w:lang w:val="es-ES"/>
        </w:rPr>
        <w:t>, b</w:t>
      </w:r>
      <w:r w:rsidRPr="000D00AA">
        <w:rPr>
          <w:rFonts w:cs="Arial"/>
          <w:szCs w:val="22"/>
          <w:lang w:val="es-ES"/>
        </w:rPr>
        <w:t>uscando llegar a una ciudad que se muev</w:t>
      </w:r>
      <w:r w:rsidR="00032E7A">
        <w:rPr>
          <w:rFonts w:cs="Arial"/>
          <w:szCs w:val="22"/>
          <w:lang w:val="es-ES"/>
        </w:rPr>
        <w:t>a</w:t>
      </w:r>
      <w:r w:rsidRPr="000D00AA">
        <w:rPr>
          <w:rFonts w:cs="Arial"/>
          <w:szCs w:val="22"/>
          <w:lang w:val="es-ES"/>
        </w:rPr>
        <w:t xml:space="preserve"> más eficientemente por medio de tecnologías limpias.</w:t>
      </w:r>
    </w:p>
    <w:p w14:paraId="237ED382" w14:textId="77777777" w:rsidR="00C6037F" w:rsidRPr="000D00AA" w:rsidRDefault="00C6037F" w:rsidP="00544204">
      <w:pPr>
        <w:rPr>
          <w:lang w:val="es-ES"/>
        </w:rPr>
      </w:pPr>
    </w:p>
    <w:p w14:paraId="2419E6C3" w14:textId="09461BAD" w:rsidR="00544204" w:rsidRPr="00032E7A" w:rsidRDefault="00032E7A" w:rsidP="00053AE8">
      <w:pPr>
        <w:spacing w:line="276" w:lineRule="auto"/>
        <w:rPr>
          <w:rFonts w:cs="Arial"/>
          <w:b/>
          <w:bCs/>
          <w:i/>
          <w:szCs w:val="22"/>
          <w:lang w:val="es-ES"/>
        </w:rPr>
      </w:pPr>
      <w:r w:rsidRPr="00032E7A">
        <w:rPr>
          <w:rFonts w:cs="Arial"/>
          <w:b/>
          <w:bCs/>
          <w:i/>
          <w:szCs w:val="22"/>
          <w:lang w:val="es-ES"/>
        </w:rPr>
        <w:t xml:space="preserve">Pregunta de </w:t>
      </w:r>
      <w:r w:rsidR="00053AE8" w:rsidRPr="00032E7A">
        <w:rPr>
          <w:rFonts w:cs="Arial"/>
          <w:b/>
          <w:bCs/>
          <w:i/>
          <w:szCs w:val="22"/>
          <w:lang w:val="es-ES"/>
        </w:rPr>
        <w:t>Marcela Velás</w:t>
      </w:r>
      <w:r w:rsidR="00544204" w:rsidRPr="00032E7A">
        <w:rPr>
          <w:rFonts w:cs="Arial"/>
          <w:b/>
          <w:bCs/>
          <w:i/>
          <w:szCs w:val="22"/>
          <w:lang w:val="es-ES"/>
        </w:rPr>
        <w:t xml:space="preserve">quez: </w:t>
      </w:r>
      <w:r w:rsidR="00811F4B" w:rsidRPr="00032E7A">
        <w:rPr>
          <w:rFonts w:cs="Arial"/>
          <w:b/>
          <w:bCs/>
          <w:i/>
          <w:szCs w:val="22"/>
          <w:lang w:val="es-ES"/>
        </w:rPr>
        <w:t>¿</w:t>
      </w:r>
      <w:r w:rsidRPr="00032E7A">
        <w:rPr>
          <w:rFonts w:cs="Arial"/>
          <w:b/>
          <w:bCs/>
          <w:i/>
          <w:szCs w:val="22"/>
          <w:lang w:val="es-ES"/>
        </w:rPr>
        <w:t>C</w:t>
      </w:r>
      <w:r w:rsidR="00544204" w:rsidRPr="00032E7A">
        <w:rPr>
          <w:rFonts w:cs="Arial"/>
          <w:b/>
          <w:bCs/>
          <w:i/>
          <w:szCs w:val="22"/>
          <w:lang w:val="es-ES"/>
        </w:rPr>
        <w:t>ómo lograr que Bogotá sea un escenario de paz, si el estado da la esp</w:t>
      </w:r>
      <w:r w:rsidR="00CC4C1C" w:rsidRPr="00032E7A">
        <w:rPr>
          <w:rFonts w:cs="Arial"/>
          <w:b/>
          <w:bCs/>
          <w:i/>
          <w:szCs w:val="22"/>
          <w:lang w:val="es-ES"/>
        </w:rPr>
        <w:t>alda a los acuerdos de paz y qué</w:t>
      </w:r>
      <w:r w:rsidR="00544204" w:rsidRPr="00032E7A">
        <w:rPr>
          <w:rFonts w:cs="Arial"/>
          <w:b/>
          <w:bCs/>
          <w:i/>
          <w:szCs w:val="22"/>
          <w:lang w:val="es-ES"/>
        </w:rPr>
        <w:t xml:space="preserve"> presupuesto está asignado a las víctimas de violencia</w:t>
      </w:r>
      <w:r>
        <w:rPr>
          <w:rFonts w:cs="Arial"/>
          <w:b/>
          <w:bCs/>
          <w:i/>
          <w:szCs w:val="22"/>
          <w:lang w:val="es-ES"/>
        </w:rPr>
        <w:t>?</w:t>
      </w:r>
    </w:p>
    <w:p w14:paraId="64653054" w14:textId="77777777" w:rsidR="008B1DB5" w:rsidRPr="000D00AA" w:rsidRDefault="008B1DB5" w:rsidP="00053AE8">
      <w:pPr>
        <w:spacing w:line="276" w:lineRule="auto"/>
        <w:rPr>
          <w:rFonts w:cs="Arial"/>
          <w:i/>
          <w:szCs w:val="22"/>
          <w:lang w:val="es-ES"/>
        </w:rPr>
      </w:pPr>
    </w:p>
    <w:p w14:paraId="18FBEEE5" w14:textId="4703CF26" w:rsidR="008B1DB5" w:rsidRPr="000D00AA" w:rsidRDefault="008B1DB5" w:rsidP="008B1DB5">
      <w:pPr>
        <w:spacing w:line="276" w:lineRule="auto"/>
        <w:rPr>
          <w:rFonts w:cs="Arial"/>
          <w:szCs w:val="22"/>
          <w:lang w:val="es-ES"/>
        </w:rPr>
      </w:pPr>
      <w:r w:rsidRPr="00032E7A">
        <w:rPr>
          <w:rFonts w:cs="Arial"/>
          <w:b/>
          <w:bCs/>
          <w:szCs w:val="22"/>
          <w:lang w:val="es-ES"/>
        </w:rPr>
        <w:lastRenderedPageBreak/>
        <w:t>Margarita Barraquer:</w:t>
      </w:r>
      <w:r w:rsidRPr="000D00AA">
        <w:rPr>
          <w:rFonts w:cs="Arial"/>
          <w:szCs w:val="22"/>
          <w:lang w:val="es-ES"/>
        </w:rPr>
        <w:t xml:space="preserve"> En el PDD se va a lograr que Bogotá sea un escenario de paz</w:t>
      </w:r>
      <w:r w:rsidR="00032E7A">
        <w:rPr>
          <w:rFonts w:cs="Arial"/>
          <w:szCs w:val="22"/>
          <w:lang w:val="es-ES"/>
        </w:rPr>
        <w:t xml:space="preserve"> con</w:t>
      </w:r>
      <w:r w:rsidR="001762C8" w:rsidRPr="000D00AA">
        <w:rPr>
          <w:rFonts w:cs="Arial"/>
          <w:szCs w:val="22"/>
          <w:lang w:val="es-ES"/>
        </w:rPr>
        <w:t xml:space="preserve"> enfoque territorial. En Ciudad B</w:t>
      </w:r>
      <w:r w:rsidRPr="000D00AA">
        <w:rPr>
          <w:rFonts w:cs="Arial"/>
          <w:szCs w:val="22"/>
          <w:lang w:val="es-ES"/>
        </w:rPr>
        <w:t>olívar el PDET busca evitar que los acuerdos de paz no se cumplan</w:t>
      </w:r>
      <w:r w:rsidR="00032E7A">
        <w:rPr>
          <w:rFonts w:cs="Arial"/>
          <w:szCs w:val="22"/>
          <w:lang w:val="es-ES"/>
        </w:rPr>
        <w:t xml:space="preserve">, por ello, la ciudad será </w:t>
      </w:r>
      <w:r w:rsidRPr="000D00AA">
        <w:rPr>
          <w:rFonts w:cs="Arial"/>
          <w:szCs w:val="22"/>
          <w:lang w:val="es-ES"/>
        </w:rPr>
        <w:t>amigable y responsable con las v</w:t>
      </w:r>
      <w:r w:rsidR="000A3DD0" w:rsidRPr="000D00AA">
        <w:rPr>
          <w:rFonts w:cs="Arial"/>
          <w:szCs w:val="22"/>
          <w:lang w:val="es-ES"/>
        </w:rPr>
        <w:t>íctimas de</w:t>
      </w:r>
      <w:r w:rsidR="00032E7A">
        <w:rPr>
          <w:rFonts w:cs="Arial"/>
          <w:szCs w:val="22"/>
          <w:lang w:val="es-ES"/>
        </w:rPr>
        <w:t>l</w:t>
      </w:r>
      <w:r w:rsidR="000A3DD0" w:rsidRPr="000D00AA">
        <w:rPr>
          <w:rFonts w:cs="Arial"/>
          <w:szCs w:val="22"/>
          <w:lang w:val="es-ES"/>
        </w:rPr>
        <w:t xml:space="preserve"> conflicto. Los PDET s</w:t>
      </w:r>
      <w:r w:rsidRPr="000D00AA">
        <w:rPr>
          <w:rFonts w:cs="Arial"/>
          <w:szCs w:val="22"/>
          <w:lang w:val="es-ES"/>
        </w:rPr>
        <w:t>e construyen con la comunidad que conoce el territorio</w:t>
      </w:r>
      <w:r w:rsidR="00032E7A">
        <w:rPr>
          <w:rFonts w:cs="Arial"/>
          <w:szCs w:val="22"/>
          <w:lang w:val="es-ES"/>
        </w:rPr>
        <w:t xml:space="preserve">, en ese sentido, será necesario trabajar con los </w:t>
      </w:r>
      <w:r w:rsidRPr="000D00AA">
        <w:rPr>
          <w:rFonts w:cs="Arial"/>
          <w:szCs w:val="22"/>
          <w:lang w:val="es-ES"/>
        </w:rPr>
        <w:t xml:space="preserve">diferentes agentes </w:t>
      </w:r>
      <w:r w:rsidR="00032E7A">
        <w:rPr>
          <w:rFonts w:cs="Arial"/>
          <w:szCs w:val="22"/>
          <w:lang w:val="es-ES"/>
        </w:rPr>
        <w:t xml:space="preserve">para lograr </w:t>
      </w:r>
      <w:r w:rsidR="00E80EE3">
        <w:rPr>
          <w:rFonts w:cs="Arial"/>
          <w:szCs w:val="22"/>
          <w:lang w:val="es-ES"/>
        </w:rPr>
        <w:t xml:space="preserve">formas </w:t>
      </w:r>
      <w:r w:rsidR="00032E7A">
        <w:rPr>
          <w:rFonts w:cs="Arial"/>
          <w:szCs w:val="22"/>
          <w:lang w:val="es-ES"/>
        </w:rPr>
        <w:t xml:space="preserve">de </w:t>
      </w:r>
      <w:r w:rsidRPr="000D00AA">
        <w:rPr>
          <w:rFonts w:cs="Arial"/>
          <w:szCs w:val="22"/>
          <w:lang w:val="es-ES"/>
        </w:rPr>
        <w:t>inclusión social y económica en la ciudad.</w:t>
      </w:r>
    </w:p>
    <w:p w14:paraId="73438D0B" w14:textId="77777777" w:rsidR="002D742D" w:rsidRPr="000D00AA" w:rsidRDefault="002D742D" w:rsidP="00C83183"/>
    <w:p w14:paraId="454AE9C0" w14:textId="19059FF6" w:rsidR="00A4194C" w:rsidRPr="002F1F35" w:rsidRDefault="000E0B7B" w:rsidP="002472F6">
      <w:pPr>
        <w:pStyle w:val="Ttulo2"/>
        <w:rPr>
          <w:b/>
          <w:bCs/>
          <w:color w:val="auto"/>
        </w:rPr>
      </w:pPr>
      <w:bookmarkStart w:id="40" w:name="_Toc55815652"/>
      <w:r w:rsidRPr="002F1F35">
        <w:rPr>
          <w:b/>
          <w:bCs/>
          <w:color w:val="auto"/>
        </w:rPr>
        <w:t xml:space="preserve">4.2 </w:t>
      </w:r>
      <w:r w:rsidR="00C521D2" w:rsidRPr="002F1F35">
        <w:rPr>
          <w:b/>
          <w:bCs/>
          <w:color w:val="auto"/>
        </w:rPr>
        <w:t>Facebook Lives</w:t>
      </w:r>
      <w:r w:rsidR="003D614C">
        <w:rPr>
          <w:b/>
          <w:bCs/>
          <w:color w:val="auto"/>
        </w:rPr>
        <w:t>.</w:t>
      </w:r>
      <w:bookmarkEnd w:id="40"/>
    </w:p>
    <w:p w14:paraId="18A7E81D" w14:textId="77777777" w:rsidR="0009285C" w:rsidRPr="000D00AA" w:rsidRDefault="0009285C" w:rsidP="002D3BC4">
      <w:pPr>
        <w:pStyle w:val="Prrafodelista"/>
        <w:spacing w:line="288" w:lineRule="auto"/>
        <w:rPr>
          <w:rFonts w:ascii="Arial" w:hAnsi="Arial" w:cs="Arial"/>
          <w:szCs w:val="22"/>
        </w:rPr>
      </w:pPr>
    </w:p>
    <w:p w14:paraId="36A6D31F" w14:textId="782EC89B" w:rsidR="002F1F35" w:rsidRDefault="00592C69" w:rsidP="002F1F35">
      <w:pPr>
        <w:widowControl w:val="0"/>
        <w:autoSpaceDE w:val="0"/>
        <w:autoSpaceDN w:val="0"/>
        <w:adjustRightInd w:val="0"/>
        <w:spacing w:line="276" w:lineRule="auto"/>
        <w:rPr>
          <w:rFonts w:eastAsia="Times New Roman" w:cs="Arial"/>
          <w:bCs/>
          <w:szCs w:val="22"/>
        </w:rPr>
      </w:pPr>
      <w:r w:rsidRPr="000D00AA">
        <w:rPr>
          <w:rFonts w:cs="Arial"/>
          <w:szCs w:val="22"/>
        </w:rPr>
        <w:t xml:space="preserve">El objetivo de </w:t>
      </w:r>
      <w:r w:rsidR="002F1F35">
        <w:rPr>
          <w:rFonts w:cs="Arial"/>
          <w:szCs w:val="22"/>
        </w:rPr>
        <w:t xml:space="preserve">estos espacios </w:t>
      </w:r>
      <w:r w:rsidR="002D3BC4" w:rsidRPr="000D00AA">
        <w:rPr>
          <w:rFonts w:cs="Arial"/>
          <w:szCs w:val="22"/>
        </w:rPr>
        <w:t>fue</w:t>
      </w:r>
      <w:r w:rsidR="002F1F35">
        <w:rPr>
          <w:rFonts w:cs="Arial"/>
          <w:szCs w:val="22"/>
        </w:rPr>
        <w:t xml:space="preserve"> p</w:t>
      </w:r>
      <w:r w:rsidR="002D3BC4" w:rsidRPr="000D00AA">
        <w:rPr>
          <w:rFonts w:eastAsia="Times New Roman" w:cs="Arial"/>
          <w:bCs/>
          <w:szCs w:val="22"/>
        </w:rPr>
        <w:t xml:space="preserve">rofundizar el conocimiento del </w:t>
      </w:r>
      <w:r w:rsidR="002D3BC4" w:rsidRPr="000D00AA">
        <w:rPr>
          <w:rFonts w:cs="Arial"/>
          <w:szCs w:val="22"/>
        </w:rPr>
        <w:t xml:space="preserve">Plan Distrital de Desarrollo 2020-2024, mediante la explicación de los programas y metas de cada propósito. </w:t>
      </w:r>
      <w:r w:rsidR="002F1F35">
        <w:rPr>
          <w:rFonts w:cs="Arial"/>
          <w:szCs w:val="22"/>
        </w:rPr>
        <w:t xml:space="preserve">Para ello, se organizaron </w:t>
      </w:r>
      <w:r w:rsidR="00426AD5" w:rsidRPr="000D00AA">
        <w:rPr>
          <w:rFonts w:eastAsia="Times New Roman" w:cs="Arial"/>
          <w:bCs/>
          <w:szCs w:val="22"/>
        </w:rPr>
        <w:t>cinco</w:t>
      </w:r>
      <w:r w:rsidR="004371C7" w:rsidRPr="000D00AA">
        <w:rPr>
          <w:rFonts w:eastAsia="Times New Roman" w:cs="Arial"/>
          <w:bCs/>
          <w:szCs w:val="22"/>
        </w:rPr>
        <w:t xml:space="preserve"> e</w:t>
      </w:r>
      <w:r w:rsidR="002F1F35">
        <w:rPr>
          <w:rFonts w:eastAsia="Times New Roman" w:cs="Arial"/>
          <w:bCs/>
          <w:szCs w:val="22"/>
        </w:rPr>
        <w:t>ncuentros,</w:t>
      </w:r>
      <w:r w:rsidR="004371C7" w:rsidRPr="000D00AA">
        <w:rPr>
          <w:rFonts w:eastAsia="Times New Roman" w:cs="Arial"/>
          <w:bCs/>
          <w:szCs w:val="22"/>
        </w:rPr>
        <w:t xml:space="preserve"> uno por cada propósito del Plan de </w:t>
      </w:r>
      <w:r w:rsidR="00E643C1" w:rsidRPr="000D00AA">
        <w:rPr>
          <w:rFonts w:eastAsia="Times New Roman" w:cs="Arial"/>
          <w:bCs/>
          <w:szCs w:val="22"/>
        </w:rPr>
        <w:t>Desarrollo “</w:t>
      </w:r>
      <w:r w:rsidR="002F1F35">
        <w:rPr>
          <w:rFonts w:eastAsia="Times New Roman" w:cs="Arial"/>
          <w:bCs/>
          <w:i/>
          <w:iCs/>
          <w:szCs w:val="22"/>
        </w:rPr>
        <w:t>U</w:t>
      </w:r>
      <w:r w:rsidR="004371C7" w:rsidRPr="000D00AA">
        <w:rPr>
          <w:rFonts w:eastAsia="Times New Roman" w:cs="Arial"/>
          <w:bCs/>
          <w:i/>
          <w:iCs/>
          <w:szCs w:val="22"/>
        </w:rPr>
        <w:t>n nuevo contrato social y ambiental para el siglo XXI</w:t>
      </w:r>
      <w:r w:rsidR="004371C7" w:rsidRPr="000D00AA">
        <w:rPr>
          <w:rFonts w:eastAsia="Times New Roman" w:cs="Arial"/>
          <w:bCs/>
          <w:szCs w:val="22"/>
        </w:rPr>
        <w:t>”</w:t>
      </w:r>
      <w:r w:rsidR="00352846">
        <w:rPr>
          <w:rFonts w:eastAsia="Times New Roman" w:cs="Arial"/>
          <w:bCs/>
          <w:szCs w:val="22"/>
        </w:rPr>
        <w:t>,</w:t>
      </w:r>
      <w:r w:rsidR="004371C7" w:rsidRPr="000D00AA">
        <w:rPr>
          <w:rFonts w:eastAsia="Times New Roman" w:cs="Arial"/>
          <w:bCs/>
          <w:szCs w:val="22"/>
        </w:rPr>
        <w:t xml:space="preserve"> usando una transmisión monitoreada. El </w:t>
      </w:r>
      <w:r w:rsidR="00426AD5" w:rsidRPr="000D00AA">
        <w:rPr>
          <w:rFonts w:eastAsia="Times New Roman" w:cs="Arial"/>
          <w:bCs/>
          <w:szCs w:val="22"/>
        </w:rPr>
        <w:t>liderazgo de la actividad estuvo</w:t>
      </w:r>
      <w:r w:rsidR="004371C7" w:rsidRPr="000D00AA">
        <w:rPr>
          <w:rFonts w:eastAsia="Times New Roman" w:cs="Arial"/>
          <w:bCs/>
          <w:szCs w:val="22"/>
        </w:rPr>
        <w:t xml:space="preserve"> en manos de un directivo(a) de la </w:t>
      </w:r>
      <w:r w:rsidR="00E643C1" w:rsidRPr="000D00AA">
        <w:rPr>
          <w:rFonts w:eastAsia="Times New Roman" w:cs="Arial"/>
          <w:bCs/>
          <w:szCs w:val="22"/>
        </w:rPr>
        <w:t>Secretaría Distrital</w:t>
      </w:r>
      <w:r w:rsidR="004371C7" w:rsidRPr="000D00AA">
        <w:rPr>
          <w:rFonts w:eastAsia="Times New Roman" w:cs="Arial"/>
          <w:bCs/>
          <w:szCs w:val="22"/>
        </w:rPr>
        <w:t xml:space="preserve"> de Planeación que te</w:t>
      </w:r>
      <w:r w:rsidR="00426AD5" w:rsidRPr="000D00AA">
        <w:rPr>
          <w:rFonts w:eastAsia="Times New Roman" w:cs="Arial"/>
          <w:bCs/>
          <w:szCs w:val="22"/>
        </w:rPr>
        <w:t>nía</w:t>
      </w:r>
      <w:r w:rsidR="004371C7" w:rsidRPr="000D00AA">
        <w:rPr>
          <w:rFonts w:eastAsia="Times New Roman" w:cs="Arial"/>
          <w:bCs/>
          <w:szCs w:val="22"/>
        </w:rPr>
        <w:t xml:space="preserve"> conocimiento</w:t>
      </w:r>
      <w:r w:rsidR="00426AD5" w:rsidRPr="000D00AA">
        <w:rPr>
          <w:rFonts w:eastAsia="Times New Roman" w:cs="Arial"/>
          <w:bCs/>
          <w:szCs w:val="22"/>
        </w:rPr>
        <w:t xml:space="preserve"> y/o</w:t>
      </w:r>
      <w:r w:rsidR="004371C7" w:rsidRPr="000D00AA">
        <w:rPr>
          <w:rFonts w:eastAsia="Times New Roman" w:cs="Arial"/>
          <w:bCs/>
          <w:szCs w:val="22"/>
        </w:rPr>
        <w:t xml:space="preserve"> experiencia sobre el propósito. </w:t>
      </w:r>
    </w:p>
    <w:p w14:paraId="0914049B" w14:textId="77777777" w:rsidR="002F1F35" w:rsidRDefault="002F1F35" w:rsidP="002F1F35">
      <w:pPr>
        <w:widowControl w:val="0"/>
        <w:autoSpaceDE w:val="0"/>
        <w:autoSpaceDN w:val="0"/>
        <w:adjustRightInd w:val="0"/>
        <w:spacing w:line="276" w:lineRule="auto"/>
        <w:rPr>
          <w:rFonts w:eastAsia="Times New Roman" w:cs="Arial"/>
          <w:bCs/>
          <w:szCs w:val="22"/>
        </w:rPr>
      </w:pPr>
    </w:p>
    <w:p w14:paraId="6697460E" w14:textId="1D72E13B" w:rsidR="004371C7" w:rsidRPr="000D00AA" w:rsidRDefault="002F1F35" w:rsidP="002F1F35">
      <w:pPr>
        <w:widowControl w:val="0"/>
        <w:autoSpaceDE w:val="0"/>
        <w:autoSpaceDN w:val="0"/>
        <w:adjustRightInd w:val="0"/>
        <w:spacing w:line="276" w:lineRule="auto"/>
        <w:rPr>
          <w:rFonts w:eastAsia="Times New Roman" w:cs="Arial"/>
          <w:bCs/>
          <w:szCs w:val="22"/>
        </w:rPr>
      </w:pPr>
      <w:r>
        <w:rPr>
          <w:rFonts w:eastAsia="Times New Roman" w:cs="Arial"/>
          <w:bCs/>
          <w:szCs w:val="22"/>
        </w:rPr>
        <w:t xml:space="preserve">La metodología planteó iniciar con una </w:t>
      </w:r>
      <w:r w:rsidR="004371C7" w:rsidRPr="000D00AA">
        <w:rPr>
          <w:rFonts w:eastAsia="Times New Roman" w:cs="Arial"/>
          <w:bCs/>
          <w:szCs w:val="22"/>
        </w:rPr>
        <w:t>breve presentación del Plan Distrital de Desarrollo y luego profundi</w:t>
      </w:r>
      <w:r w:rsidR="00426AD5" w:rsidRPr="000D00AA">
        <w:rPr>
          <w:rFonts w:eastAsia="Times New Roman" w:cs="Arial"/>
          <w:bCs/>
          <w:szCs w:val="22"/>
        </w:rPr>
        <w:t>z</w:t>
      </w:r>
      <w:r>
        <w:rPr>
          <w:rFonts w:eastAsia="Times New Roman" w:cs="Arial"/>
          <w:bCs/>
          <w:szCs w:val="22"/>
        </w:rPr>
        <w:t xml:space="preserve">ar en </w:t>
      </w:r>
      <w:r w:rsidR="004371C7" w:rsidRPr="000D00AA">
        <w:rPr>
          <w:rFonts w:eastAsia="Times New Roman" w:cs="Arial"/>
          <w:bCs/>
          <w:szCs w:val="22"/>
        </w:rPr>
        <w:t>los contenidos del propósito</w:t>
      </w:r>
      <w:r>
        <w:rPr>
          <w:rFonts w:eastAsia="Times New Roman" w:cs="Arial"/>
          <w:bCs/>
          <w:szCs w:val="22"/>
        </w:rPr>
        <w:t>;</w:t>
      </w:r>
      <w:r w:rsidR="004371C7" w:rsidRPr="000D00AA">
        <w:rPr>
          <w:rFonts w:eastAsia="Times New Roman" w:cs="Arial"/>
          <w:bCs/>
          <w:szCs w:val="22"/>
        </w:rPr>
        <w:t xml:space="preserve"> para ello se contemplar</w:t>
      </w:r>
      <w:r w:rsidR="00E643C1" w:rsidRPr="000D00AA">
        <w:rPr>
          <w:rFonts w:eastAsia="Times New Roman" w:cs="Arial"/>
          <w:bCs/>
          <w:szCs w:val="22"/>
        </w:rPr>
        <w:t xml:space="preserve">on algunos </w:t>
      </w:r>
      <w:r w:rsidR="004371C7" w:rsidRPr="000D00AA">
        <w:rPr>
          <w:rFonts w:eastAsia="Times New Roman" w:cs="Arial"/>
          <w:bCs/>
          <w:szCs w:val="22"/>
        </w:rPr>
        <w:t>ejes temáticos</w:t>
      </w:r>
      <w:r w:rsidR="00E643C1" w:rsidRPr="000D00AA">
        <w:rPr>
          <w:rFonts w:eastAsia="Times New Roman" w:cs="Arial"/>
          <w:bCs/>
          <w:szCs w:val="22"/>
        </w:rPr>
        <w:t xml:space="preserve"> relevantes de acuerdo </w:t>
      </w:r>
      <w:r>
        <w:rPr>
          <w:rFonts w:eastAsia="Times New Roman" w:cs="Arial"/>
          <w:bCs/>
          <w:szCs w:val="22"/>
        </w:rPr>
        <w:t xml:space="preserve">con el </w:t>
      </w:r>
      <w:r w:rsidR="00E643C1" w:rsidRPr="000D00AA">
        <w:rPr>
          <w:rFonts w:eastAsia="Times New Roman" w:cs="Arial"/>
          <w:bCs/>
          <w:szCs w:val="22"/>
        </w:rPr>
        <w:t>propósito</w:t>
      </w:r>
      <w:r w:rsidR="004371C7" w:rsidRPr="000D00AA">
        <w:rPr>
          <w:rFonts w:eastAsia="Times New Roman" w:cs="Arial"/>
          <w:bCs/>
          <w:szCs w:val="22"/>
        </w:rPr>
        <w:t xml:space="preserve">. </w:t>
      </w:r>
      <w:r w:rsidR="00E643C1" w:rsidRPr="000D00AA">
        <w:rPr>
          <w:rFonts w:eastAsia="Times New Roman" w:cs="Arial"/>
          <w:bCs/>
          <w:szCs w:val="22"/>
        </w:rPr>
        <w:t>Por último, se dio</w:t>
      </w:r>
      <w:r w:rsidR="004371C7" w:rsidRPr="000D00AA">
        <w:rPr>
          <w:rFonts w:eastAsia="Times New Roman" w:cs="Arial"/>
          <w:bCs/>
          <w:szCs w:val="22"/>
        </w:rPr>
        <w:t xml:space="preserve"> lugar a un grupo limitado de preguntas previamente seleccionadas por l</w:t>
      </w:r>
      <w:r w:rsidR="00E643C1" w:rsidRPr="000D00AA">
        <w:rPr>
          <w:rFonts w:eastAsia="Times New Roman" w:cs="Arial"/>
          <w:bCs/>
          <w:szCs w:val="22"/>
        </w:rPr>
        <w:t xml:space="preserve">a Dirección de Participación. Los diálogos tuvieron </w:t>
      </w:r>
      <w:r w:rsidR="004371C7" w:rsidRPr="000D00AA">
        <w:rPr>
          <w:rFonts w:eastAsia="Times New Roman" w:cs="Arial"/>
          <w:bCs/>
          <w:szCs w:val="22"/>
        </w:rPr>
        <w:t>una duración de máximo 1 hora y 30 minutos</w:t>
      </w:r>
      <w:r>
        <w:rPr>
          <w:rFonts w:eastAsia="Times New Roman" w:cs="Arial"/>
          <w:bCs/>
          <w:szCs w:val="22"/>
        </w:rPr>
        <w:t xml:space="preserve"> y en total participaron </w:t>
      </w:r>
      <w:r w:rsidR="00BE5B91" w:rsidRPr="000D00AA">
        <w:rPr>
          <w:rFonts w:eastAsia="Times New Roman" w:cs="Arial"/>
          <w:bCs/>
          <w:szCs w:val="22"/>
        </w:rPr>
        <w:t>1</w:t>
      </w:r>
      <w:r>
        <w:rPr>
          <w:rFonts w:eastAsia="Times New Roman" w:cs="Arial"/>
          <w:bCs/>
          <w:szCs w:val="22"/>
        </w:rPr>
        <w:t>.</w:t>
      </w:r>
      <w:r w:rsidR="00BE5B91" w:rsidRPr="000D00AA">
        <w:rPr>
          <w:rFonts w:eastAsia="Times New Roman" w:cs="Arial"/>
          <w:bCs/>
          <w:szCs w:val="22"/>
        </w:rPr>
        <w:t>102 personas.</w:t>
      </w:r>
    </w:p>
    <w:p w14:paraId="08D7DEB8" w14:textId="77777777" w:rsidR="007F3E79" w:rsidRPr="000D00AA" w:rsidRDefault="007F3E79" w:rsidP="00E643C1">
      <w:pPr>
        <w:pBdr>
          <w:top w:val="nil"/>
          <w:left w:val="nil"/>
          <w:bottom w:val="nil"/>
          <w:right w:val="nil"/>
          <w:between w:val="nil"/>
        </w:pBdr>
        <w:spacing w:line="276" w:lineRule="auto"/>
        <w:rPr>
          <w:rFonts w:eastAsia="Times New Roman" w:cs="Arial"/>
          <w:bCs/>
          <w:szCs w:val="22"/>
        </w:rPr>
      </w:pPr>
    </w:p>
    <w:p w14:paraId="00F18FB7" w14:textId="5B374CEE" w:rsidR="00AA020F" w:rsidRPr="002F1F35" w:rsidRDefault="00AA020F" w:rsidP="002472F6">
      <w:pPr>
        <w:pStyle w:val="Ttulo3"/>
        <w:rPr>
          <w:rFonts w:ascii="Arial" w:hAnsi="Arial" w:cs="Arial"/>
          <w:b/>
          <w:bCs/>
          <w:color w:val="auto"/>
          <w:szCs w:val="22"/>
        </w:rPr>
      </w:pPr>
      <w:bookmarkStart w:id="41" w:name="_Toc55815653"/>
      <w:r w:rsidRPr="002F1F35">
        <w:rPr>
          <w:rFonts w:ascii="Arial" w:hAnsi="Arial" w:cs="Arial"/>
          <w:b/>
          <w:bCs/>
          <w:color w:val="auto"/>
          <w:szCs w:val="22"/>
        </w:rPr>
        <w:t xml:space="preserve">4.2.1 Metodología </w:t>
      </w:r>
      <w:r w:rsidR="00BC18FA" w:rsidRPr="002F1F35">
        <w:rPr>
          <w:rFonts w:ascii="Arial" w:hAnsi="Arial" w:cs="Arial"/>
          <w:b/>
          <w:bCs/>
          <w:color w:val="auto"/>
          <w:szCs w:val="22"/>
        </w:rPr>
        <w:t xml:space="preserve">y desarrollo </w:t>
      </w:r>
      <w:r w:rsidRPr="002F1F35">
        <w:rPr>
          <w:rFonts w:ascii="Arial" w:hAnsi="Arial" w:cs="Arial"/>
          <w:b/>
          <w:bCs/>
          <w:color w:val="auto"/>
          <w:szCs w:val="22"/>
        </w:rPr>
        <w:t>de los Facebook Lives</w:t>
      </w:r>
      <w:bookmarkEnd w:id="41"/>
    </w:p>
    <w:p w14:paraId="1B7D8212" w14:textId="77777777" w:rsidR="00AA020F" w:rsidRPr="000D00AA" w:rsidRDefault="00AA020F" w:rsidP="00E643C1">
      <w:pPr>
        <w:pBdr>
          <w:top w:val="nil"/>
          <w:left w:val="nil"/>
          <w:bottom w:val="nil"/>
          <w:right w:val="nil"/>
          <w:between w:val="nil"/>
        </w:pBdr>
        <w:spacing w:line="276" w:lineRule="auto"/>
        <w:rPr>
          <w:rFonts w:eastAsia="Times New Roman" w:cs="Arial"/>
          <w:bCs/>
          <w:szCs w:val="22"/>
        </w:rPr>
      </w:pPr>
    </w:p>
    <w:p w14:paraId="3D38E1B6" w14:textId="52488B6D" w:rsidR="001A30F1" w:rsidRPr="000D00AA" w:rsidRDefault="001E5F9B" w:rsidP="001E5F9B">
      <w:pPr>
        <w:pStyle w:val="Descripcin"/>
        <w:rPr>
          <w:rFonts w:eastAsia="Times New Roman"/>
          <w:b w:val="0"/>
          <w:bCs/>
        </w:rPr>
      </w:pPr>
      <w:bookmarkStart w:id="42" w:name="_Toc55813397"/>
      <w:r>
        <w:t xml:space="preserve">Tabla </w:t>
      </w:r>
      <w:fldSimple w:instr=" SEQ Tabla \* ARABIC ">
        <w:r w:rsidR="00D73AC6">
          <w:rPr>
            <w:noProof/>
          </w:rPr>
          <w:t>6</w:t>
        </w:r>
      </w:fldSimple>
      <w:r>
        <w:t>. Estructura de los Facebook Lives</w:t>
      </w:r>
      <w:bookmarkEnd w:id="42"/>
    </w:p>
    <w:tbl>
      <w:tblPr>
        <w:tblStyle w:val="Tablaconcuadrcula4-nfasis6"/>
        <w:tblW w:w="0" w:type="auto"/>
        <w:jc w:val="center"/>
        <w:tblLook w:val="04A0" w:firstRow="1" w:lastRow="0" w:firstColumn="1" w:lastColumn="0" w:noHBand="0" w:noVBand="1"/>
      </w:tblPr>
      <w:tblGrid>
        <w:gridCol w:w="1347"/>
        <w:gridCol w:w="1237"/>
        <w:gridCol w:w="883"/>
        <w:gridCol w:w="883"/>
      </w:tblGrid>
      <w:tr w:rsidR="007F3E79" w:rsidRPr="000D00AA" w14:paraId="2BF86A70" w14:textId="77777777" w:rsidTr="002F1F3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7" w:type="dxa"/>
          </w:tcPr>
          <w:p w14:paraId="1D3C90DB" w14:textId="6A3AD4F9" w:rsidR="007F3E79" w:rsidRPr="000D00AA" w:rsidRDefault="00664A66" w:rsidP="00704050">
            <w:pPr>
              <w:jc w:val="center"/>
              <w:rPr>
                <w:rFonts w:eastAsia="Times New Roman" w:cs="Arial"/>
                <w:b w:val="0"/>
                <w:bCs w:val="0"/>
                <w:color w:val="auto"/>
                <w:sz w:val="20"/>
                <w:szCs w:val="20"/>
              </w:rPr>
            </w:pPr>
            <w:r w:rsidRPr="000D00AA">
              <w:rPr>
                <w:rFonts w:eastAsia="Times New Roman" w:cs="Arial"/>
                <w:b w:val="0"/>
                <w:bCs w:val="0"/>
                <w:color w:val="auto"/>
                <w:sz w:val="20"/>
                <w:szCs w:val="20"/>
              </w:rPr>
              <w:t>Segmento</w:t>
            </w:r>
          </w:p>
        </w:tc>
        <w:tc>
          <w:tcPr>
            <w:tcW w:w="1237" w:type="dxa"/>
          </w:tcPr>
          <w:p w14:paraId="378DF1BC" w14:textId="19E1CE42" w:rsidR="007F3E79" w:rsidRPr="000D00AA" w:rsidRDefault="00664A66" w:rsidP="0070405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20"/>
                <w:szCs w:val="20"/>
              </w:rPr>
            </w:pPr>
            <w:r w:rsidRPr="000D00AA">
              <w:rPr>
                <w:rFonts w:eastAsia="Times New Roman" w:cs="Arial"/>
                <w:b w:val="0"/>
                <w:bCs w:val="0"/>
                <w:color w:val="auto"/>
                <w:sz w:val="20"/>
                <w:szCs w:val="20"/>
              </w:rPr>
              <w:t>Acción</w:t>
            </w:r>
          </w:p>
        </w:tc>
        <w:tc>
          <w:tcPr>
            <w:tcW w:w="883" w:type="dxa"/>
          </w:tcPr>
          <w:p w14:paraId="5B7F7A69" w14:textId="08C14E6D" w:rsidR="007F3E79" w:rsidRPr="000D00AA" w:rsidRDefault="00664A66" w:rsidP="0070405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20"/>
                <w:szCs w:val="20"/>
              </w:rPr>
            </w:pPr>
            <w:r w:rsidRPr="000D00AA">
              <w:rPr>
                <w:rFonts w:eastAsia="Times New Roman" w:cs="Arial"/>
                <w:b w:val="0"/>
                <w:bCs w:val="0"/>
                <w:color w:val="auto"/>
                <w:sz w:val="20"/>
                <w:szCs w:val="20"/>
              </w:rPr>
              <w:t>Tiempo parcial</w:t>
            </w:r>
          </w:p>
        </w:tc>
        <w:tc>
          <w:tcPr>
            <w:tcW w:w="883" w:type="dxa"/>
          </w:tcPr>
          <w:p w14:paraId="4487E210" w14:textId="67A6C447" w:rsidR="007F3E79" w:rsidRPr="000D00AA" w:rsidRDefault="00664A66" w:rsidP="0070405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20"/>
                <w:szCs w:val="20"/>
              </w:rPr>
            </w:pPr>
            <w:r w:rsidRPr="000D00AA">
              <w:rPr>
                <w:rFonts w:eastAsia="Times New Roman" w:cs="Arial"/>
                <w:b w:val="0"/>
                <w:bCs w:val="0"/>
                <w:color w:val="auto"/>
                <w:sz w:val="20"/>
                <w:szCs w:val="20"/>
              </w:rPr>
              <w:t>Tiempo Total</w:t>
            </w:r>
          </w:p>
        </w:tc>
      </w:tr>
      <w:tr w:rsidR="007F3E79" w:rsidRPr="000D00AA" w14:paraId="12608D8C" w14:textId="77777777" w:rsidTr="002F1F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7" w:type="dxa"/>
          </w:tcPr>
          <w:p w14:paraId="7418105E" w14:textId="77777777" w:rsidR="007F3E79" w:rsidRPr="002F1F35" w:rsidRDefault="007F3E79" w:rsidP="00704050">
            <w:pPr>
              <w:jc w:val="center"/>
              <w:rPr>
                <w:rFonts w:eastAsia="Times New Roman" w:cs="Arial"/>
                <w:sz w:val="18"/>
                <w:szCs w:val="18"/>
              </w:rPr>
            </w:pPr>
            <w:r w:rsidRPr="002F1F35">
              <w:rPr>
                <w:rFonts w:eastAsia="Times New Roman" w:cs="Arial"/>
                <w:sz w:val="18"/>
                <w:szCs w:val="18"/>
              </w:rPr>
              <w:t>Introducción</w:t>
            </w:r>
          </w:p>
        </w:tc>
        <w:tc>
          <w:tcPr>
            <w:tcW w:w="1237" w:type="dxa"/>
          </w:tcPr>
          <w:p w14:paraId="5A38E381" w14:textId="77777777" w:rsidR="007F3E79" w:rsidRPr="002F1F35" w:rsidRDefault="007F3E79" w:rsidP="0070405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2F1F35">
              <w:rPr>
                <w:rFonts w:eastAsia="Times New Roman" w:cs="Arial"/>
                <w:sz w:val="18"/>
                <w:szCs w:val="18"/>
              </w:rPr>
              <w:t>Bienvenida y preámbulo del espacio por parte del presentador</w:t>
            </w:r>
          </w:p>
        </w:tc>
        <w:tc>
          <w:tcPr>
            <w:tcW w:w="883" w:type="dxa"/>
          </w:tcPr>
          <w:p w14:paraId="537CA15B" w14:textId="77777777" w:rsidR="007F3E79" w:rsidRPr="002F1F35" w:rsidRDefault="007F3E79" w:rsidP="0070405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2F1F35">
              <w:rPr>
                <w:rFonts w:eastAsia="Times New Roman" w:cs="Arial"/>
                <w:sz w:val="18"/>
                <w:szCs w:val="18"/>
              </w:rPr>
              <w:t>10”</w:t>
            </w:r>
          </w:p>
        </w:tc>
        <w:tc>
          <w:tcPr>
            <w:tcW w:w="883" w:type="dxa"/>
          </w:tcPr>
          <w:p w14:paraId="6F470390" w14:textId="77777777" w:rsidR="007F3E79" w:rsidRPr="002F1F35" w:rsidRDefault="007F3E79" w:rsidP="0070405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2F1F35">
              <w:rPr>
                <w:rFonts w:eastAsia="Times New Roman" w:cs="Arial"/>
                <w:sz w:val="18"/>
                <w:szCs w:val="18"/>
              </w:rPr>
              <w:t>10”</w:t>
            </w:r>
          </w:p>
        </w:tc>
      </w:tr>
      <w:tr w:rsidR="007F3E79" w:rsidRPr="000D00AA" w14:paraId="5D5FFB00" w14:textId="77777777" w:rsidTr="002F1F35">
        <w:trPr>
          <w:jc w:val="center"/>
        </w:trPr>
        <w:tc>
          <w:tcPr>
            <w:cnfStyle w:val="001000000000" w:firstRow="0" w:lastRow="0" w:firstColumn="1" w:lastColumn="0" w:oddVBand="0" w:evenVBand="0" w:oddHBand="0" w:evenHBand="0" w:firstRowFirstColumn="0" w:firstRowLastColumn="0" w:lastRowFirstColumn="0" w:lastRowLastColumn="0"/>
            <w:tcW w:w="1347" w:type="dxa"/>
          </w:tcPr>
          <w:p w14:paraId="1D22EC6F" w14:textId="77777777" w:rsidR="007F3E79" w:rsidRPr="002F1F35" w:rsidRDefault="007F3E79" w:rsidP="00704050">
            <w:pPr>
              <w:jc w:val="center"/>
              <w:rPr>
                <w:rFonts w:eastAsia="Times New Roman" w:cs="Arial"/>
                <w:sz w:val="18"/>
                <w:szCs w:val="18"/>
              </w:rPr>
            </w:pPr>
            <w:r w:rsidRPr="002F1F35">
              <w:rPr>
                <w:rFonts w:eastAsia="Times New Roman" w:cs="Arial"/>
                <w:sz w:val="18"/>
                <w:szCs w:val="18"/>
              </w:rPr>
              <w:t>Presentación de los invitados</w:t>
            </w:r>
          </w:p>
        </w:tc>
        <w:tc>
          <w:tcPr>
            <w:tcW w:w="1237" w:type="dxa"/>
          </w:tcPr>
          <w:p w14:paraId="5FD5171E" w14:textId="77777777" w:rsidR="007F3E79" w:rsidRPr="002F1F35" w:rsidRDefault="007F3E79" w:rsidP="00704050">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2F1F35">
              <w:rPr>
                <w:rFonts w:eastAsia="Times New Roman" w:cs="Arial"/>
                <w:sz w:val="18"/>
                <w:szCs w:val="18"/>
              </w:rPr>
              <w:t>Introducción de los participantes</w:t>
            </w:r>
          </w:p>
        </w:tc>
        <w:tc>
          <w:tcPr>
            <w:tcW w:w="883" w:type="dxa"/>
          </w:tcPr>
          <w:p w14:paraId="0CE4CDF7" w14:textId="77777777" w:rsidR="007F3E79" w:rsidRPr="002F1F35" w:rsidRDefault="007F3E79" w:rsidP="00704050">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2F1F35">
              <w:rPr>
                <w:rFonts w:eastAsia="Times New Roman" w:cs="Arial"/>
                <w:sz w:val="18"/>
                <w:szCs w:val="18"/>
              </w:rPr>
              <w:t>10”</w:t>
            </w:r>
          </w:p>
        </w:tc>
        <w:tc>
          <w:tcPr>
            <w:tcW w:w="883" w:type="dxa"/>
          </w:tcPr>
          <w:p w14:paraId="40BE3E11" w14:textId="77777777" w:rsidR="007F3E79" w:rsidRPr="002F1F35" w:rsidRDefault="007F3E79" w:rsidP="00704050">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2F1F35">
              <w:rPr>
                <w:rFonts w:eastAsia="Times New Roman" w:cs="Arial"/>
                <w:sz w:val="18"/>
                <w:szCs w:val="18"/>
              </w:rPr>
              <w:t>20”</w:t>
            </w:r>
          </w:p>
        </w:tc>
      </w:tr>
      <w:tr w:rsidR="007F3E79" w:rsidRPr="000D00AA" w14:paraId="3F18A9FF" w14:textId="77777777" w:rsidTr="002F1F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7" w:type="dxa"/>
          </w:tcPr>
          <w:p w14:paraId="462D0D42" w14:textId="77777777" w:rsidR="007F3E79" w:rsidRPr="002F1F35" w:rsidRDefault="007F3E79" w:rsidP="00704050">
            <w:pPr>
              <w:jc w:val="center"/>
              <w:rPr>
                <w:rFonts w:eastAsia="Times New Roman" w:cs="Arial"/>
                <w:sz w:val="18"/>
                <w:szCs w:val="18"/>
              </w:rPr>
            </w:pPr>
            <w:r w:rsidRPr="002F1F35">
              <w:rPr>
                <w:rFonts w:eastAsia="Times New Roman" w:cs="Arial"/>
                <w:sz w:val="18"/>
                <w:szCs w:val="18"/>
              </w:rPr>
              <w:t>Primera intervención</w:t>
            </w:r>
          </w:p>
        </w:tc>
        <w:tc>
          <w:tcPr>
            <w:tcW w:w="1237" w:type="dxa"/>
          </w:tcPr>
          <w:p w14:paraId="49628A26" w14:textId="77777777" w:rsidR="007F3E79" w:rsidRPr="002F1F35" w:rsidRDefault="007F3E79" w:rsidP="0070405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2F1F35">
              <w:rPr>
                <w:rFonts w:eastAsia="Times New Roman" w:cs="Arial"/>
                <w:sz w:val="18"/>
                <w:szCs w:val="18"/>
              </w:rPr>
              <w:t>Exposición primer(a) invitado(a)</w:t>
            </w:r>
          </w:p>
        </w:tc>
        <w:tc>
          <w:tcPr>
            <w:tcW w:w="883" w:type="dxa"/>
          </w:tcPr>
          <w:p w14:paraId="645AA03B" w14:textId="77777777" w:rsidR="007F3E79" w:rsidRPr="002F1F35" w:rsidRDefault="007F3E79" w:rsidP="0070405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2F1F35">
              <w:rPr>
                <w:rFonts w:eastAsia="Times New Roman" w:cs="Arial"/>
                <w:sz w:val="18"/>
                <w:szCs w:val="18"/>
              </w:rPr>
              <w:t>25”</w:t>
            </w:r>
          </w:p>
        </w:tc>
        <w:tc>
          <w:tcPr>
            <w:tcW w:w="883" w:type="dxa"/>
          </w:tcPr>
          <w:p w14:paraId="03C1DBC4" w14:textId="77777777" w:rsidR="007F3E79" w:rsidRPr="002F1F35" w:rsidRDefault="007F3E79" w:rsidP="0070405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2F1F35">
              <w:rPr>
                <w:rFonts w:eastAsia="Times New Roman" w:cs="Arial"/>
                <w:sz w:val="18"/>
                <w:szCs w:val="18"/>
              </w:rPr>
              <w:t>45”</w:t>
            </w:r>
          </w:p>
        </w:tc>
      </w:tr>
      <w:tr w:rsidR="007F3E79" w:rsidRPr="000D00AA" w14:paraId="54806DB4" w14:textId="77777777" w:rsidTr="002F1F35">
        <w:trPr>
          <w:jc w:val="center"/>
        </w:trPr>
        <w:tc>
          <w:tcPr>
            <w:cnfStyle w:val="001000000000" w:firstRow="0" w:lastRow="0" w:firstColumn="1" w:lastColumn="0" w:oddVBand="0" w:evenVBand="0" w:oddHBand="0" w:evenHBand="0" w:firstRowFirstColumn="0" w:firstRowLastColumn="0" w:lastRowFirstColumn="0" w:lastRowLastColumn="0"/>
            <w:tcW w:w="1347" w:type="dxa"/>
          </w:tcPr>
          <w:p w14:paraId="303E7387" w14:textId="77777777" w:rsidR="007F3E79" w:rsidRPr="002F1F35" w:rsidRDefault="007F3E79" w:rsidP="00704050">
            <w:pPr>
              <w:jc w:val="center"/>
              <w:rPr>
                <w:rFonts w:eastAsia="Times New Roman" w:cs="Arial"/>
                <w:sz w:val="18"/>
                <w:szCs w:val="18"/>
              </w:rPr>
            </w:pPr>
            <w:r w:rsidRPr="002F1F35">
              <w:rPr>
                <w:rFonts w:eastAsia="Times New Roman" w:cs="Arial"/>
                <w:sz w:val="18"/>
                <w:szCs w:val="18"/>
              </w:rPr>
              <w:t>Segunda intervención</w:t>
            </w:r>
          </w:p>
        </w:tc>
        <w:tc>
          <w:tcPr>
            <w:tcW w:w="1237" w:type="dxa"/>
          </w:tcPr>
          <w:p w14:paraId="66E2DE5A" w14:textId="1888C388" w:rsidR="007F3E79" w:rsidRPr="002F1F35" w:rsidRDefault="00E469D4" w:rsidP="00704050">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2F1F35">
              <w:rPr>
                <w:rFonts w:eastAsia="Times New Roman" w:cs="Arial"/>
                <w:sz w:val="18"/>
                <w:szCs w:val="18"/>
              </w:rPr>
              <w:t>Exposición segundo</w:t>
            </w:r>
            <w:r w:rsidR="007F3E79" w:rsidRPr="002F1F35">
              <w:rPr>
                <w:rFonts w:eastAsia="Times New Roman" w:cs="Arial"/>
                <w:sz w:val="18"/>
                <w:szCs w:val="18"/>
              </w:rPr>
              <w:t>(a) invitado(a)</w:t>
            </w:r>
          </w:p>
        </w:tc>
        <w:tc>
          <w:tcPr>
            <w:tcW w:w="883" w:type="dxa"/>
          </w:tcPr>
          <w:p w14:paraId="28791A82" w14:textId="77777777" w:rsidR="007F3E79" w:rsidRPr="002F1F35" w:rsidRDefault="007F3E79" w:rsidP="00704050">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2F1F35">
              <w:rPr>
                <w:rFonts w:eastAsia="Times New Roman" w:cs="Arial"/>
                <w:sz w:val="18"/>
                <w:szCs w:val="18"/>
              </w:rPr>
              <w:t>25”</w:t>
            </w:r>
          </w:p>
        </w:tc>
        <w:tc>
          <w:tcPr>
            <w:tcW w:w="883" w:type="dxa"/>
          </w:tcPr>
          <w:p w14:paraId="48FAB1B6" w14:textId="77777777" w:rsidR="007F3E79" w:rsidRPr="002F1F35" w:rsidRDefault="007F3E79" w:rsidP="00704050">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2F1F35">
              <w:rPr>
                <w:rFonts w:eastAsia="Times New Roman" w:cs="Arial"/>
                <w:sz w:val="18"/>
                <w:szCs w:val="18"/>
              </w:rPr>
              <w:t>1`10”</w:t>
            </w:r>
          </w:p>
        </w:tc>
      </w:tr>
      <w:tr w:rsidR="007F3E79" w:rsidRPr="000D00AA" w14:paraId="7FC95CE2" w14:textId="77777777" w:rsidTr="002F1F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7" w:type="dxa"/>
          </w:tcPr>
          <w:p w14:paraId="5DFD8362" w14:textId="77777777" w:rsidR="007F3E79" w:rsidRPr="002F1F35" w:rsidRDefault="007F3E79" w:rsidP="00704050">
            <w:pPr>
              <w:jc w:val="center"/>
              <w:rPr>
                <w:rFonts w:eastAsia="Times New Roman" w:cs="Arial"/>
                <w:sz w:val="18"/>
                <w:szCs w:val="18"/>
              </w:rPr>
            </w:pPr>
            <w:r w:rsidRPr="002F1F35">
              <w:rPr>
                <w:rFonts w:eastAsia="Times New Roman" w:cs="Arial"/>
                <w:sz w:val="18"/>
                <w:szCs w:val="18"/>
              </w:rPr>
              <w:lastRenderedPageBreak/>
              <w:t>Intervención ciudadana</w:t>
            </w:r>
          </w:p>
        </w:tc>
        <w:tc>
          <w:tcPr>
            <w:tcW w:w="1237" w:type="dxa"/>
          </w:tcPr>
          <w:p w14:paraId="61A61D24" w14:textId="77777777" w:rsidR="007F3E79" w:rsidRPr="002F1F35" w:rsidRDefault="007F3E79" w:rsidP="0070405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2F1F35">
              <w:rPr>
                <w:rFonts w:eastAsia="Times New Roman" w:cs="Arial"/>
                <w:sz w:val="18"/>
                <w:szCs w:val="18"/>
              </w:rPr>
              <w:t>Espacio de interlocución con las personas que dejan sus mensajes a través del chat en vivo</w:t>
            </w:r>
          </w:p>
        </w:tc>
        <w:tc>
          <w:tcPr>
            <w:tcW w:w="883" w:type="dxa"/>
          </w:tcPr>
          <w:p w14:paraId="3CB8E66A" w14:textId="77777777" w:rsidR="007F3E79" w:rsidRPr="002F1F35" w:rsidRDefault="007F3E79" w:rsidP="0070405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2F1F35">
              <w:rPr>
                <w:rFonts w:eastAsia="Times New Roman" w:cs="Arial"/>
                <w:sz w:val="18"/>
                <w:szCs w:val="18"/>
              </w:rPr>
              <w:t>15”</w:t>
            </w:r>
          </w:p>
        </w:tc>
        <w:tc>
          <w:tcPr>
            <w:tcW w:w="883" w:type="dxa"/>
          </w:tcPr>
          <w:p w14:paraId="1C6C3F69" w14:textId="77777777" w:rsidR="007F3E79" w:rsidRPr="002F1F35" w:rsidRDefault="007F3E79" w:rsidP="0070405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2F1F35">
              <w:rPr>
                <w:rFonts w:eastAsia="Times New Roman" w:cs="Arial"/>
                <w:sz w:val="18"/>
                <w:szCs w:val="18"/>
              </w:rPr>
              <w:t>1’25</w:t>
            </w:r>
          </w:p>
        </w:tc>
      </w:tr>
      <w:tr w:rsidR="007F3E79" w:rsidRPr="000D00AA" w14:paraId="3AC8BEA1" w14:textId="77777777" w:rsidTr="002F1F35">
        <w:trPr>
          <w:jc w:val="center"/>
        </w:trPr>
        <w:tc>
          <w:tcPr>
            <w:cnfStyle w:val="001000000000" w:firstRow="0" w:lastRow="0" w:firstColumn="1" w:lastColumn="0" w:oddVBand="0" w:evenVBand="0" w:oddHBand="0" w:evenHBand="0" w:firstRowFirstColumn="0" w:firstRowLastColumn="0" w:lastRowFirstColumn="0" w:lastRowLastColumn="0"/>
            <w:tcW w:w="1347" w:type="dxa"/>
          </w:tcPr>
          <w:p w14:paraId="6AFD3DB7" w14:textId="77777777" w:rsidR="007F3E79" w:rsidRPr="002F1F35" w:rsidRDefault="007F3E79" w:rsidP="00704050">
            <w:pPr>
              <w:jc w:val="center"/>
              <w:rPr>
                <w:rFonts w:eastAsia="Times New Roman" w:cs="Arial"/>
                <w:sz w:val="18"/>
                <w:szCs w:val="18"/>
              </w:rPr>
            </w:pPr>
            <w:r w:rsidRPr="002F1F35">
              <w:rPr>
                <w:rFonts w:eastAsia="Times New Roman" w:cs="Arial"/>
                <w:sz w:val="18"/>
                <w:szCs w:val="18"/>
              </w:rPr>
              <w:t>Cierre del espacio</w:t>
            </w:r>
          </w:p>
        </w:tc>
        <w:tc>
          <w:tcPr>
            <w:tcW w:w="1237" w:type="dxa"/>
          </w:tcPr>
          <w:p w14:paraId="103579D0" w14:textId="77777777" w:rsidR="007F3E79" w:rsidRPr="002F1F35" w:rsidRDefault="007F3E79" w:rsidP="00704050">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2F1F35">
              <w:rPr>
                <w:rFonts w:eastAsia="Times New Roman" w:cs="Arial"/>
                <w:sz w:val="18"/>
                <w:szCs w:val="18"/>
              </w:rPr>
              <w:t>Despedida por parte del presentador</w:t>
            </w:r>
          </w:p>
        </w:tc>
        <w:tc>
          <w:tcPr>
            <w:tcW w:w="883" w:type="dxa"/>
          </w:tcPr>
          <w:p w14:paraId="6E8EDC6D" w14:textId="77777777" w:rsidR="007F3E79" w:rsidRPr="002F1F35" w:rsidRDefault="007F3E79" w:rsidP="00704050">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2F1F35">
              <w:rPr>
                <w:rFonts w:eastAsia="Times New Roman" w:cs="Arial"/>
                <w:sz w:val="18"/>
                <w:szCs w:val="18"/>
              </w:rPr>
              <w:t>5”</w:t>
            </w:r>
          </w:p>
        </w:tc>
        <w:tc>
          <w:tcPr>
            <w:tcW w:w="883" w:type="dxa"/>
          </w:tcPr>
          <w:p w14:paraId="79AB46D1" w14:textId="77777777" w:rsidR="007F3E79" w:rsidRPr="002F1F35" w:rsidRDefault="007F3E79" w:rsidP="00704050">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2F1F35">
              <w:rPr>
                <w:rFonts w:eastAsia="Times New Roman" w:cs="Arial"/>
                <w:sz w:val="18"/>
                <w:szCs w:val="18"/>
              </w:rPr>
              <w:t>1’30</w:t>
            </w:r>
          </w:p>
        </w:tc>
      </w:tr>
    </w:tbl>
    <w:p w14:paraId="19595432" w14:textId="1331EF51" w:rsidR="002F1F35" w:rsidRPr="00970CB8" w:rsidRDefault="002F1F35" w:rsidP="00970CB8">
      <w:pPr>
        <w:spacing w:line="288" w:lineRule="auto"/>
        <w:jc w:val="center"/>
        <w:rPr>
          <w:rFonts w:cs="Arial"/>
          <w:sz w:val="18"/>
          <w:szCs w:val="18"/>
        </w:rPr>
      </w:pPr>
      <w:r w:rsidRPr="008139E9">
        <w:rPr>
          <w:rFonts w:cs="Arial"/>
          <w:sz w:val="18"/>
          <w:szCs w:val="18"/>
        </w:rPr>
        <w:t>Fuente: SDP (2020). Dirección de Participación y Comunicación para la Planeación.</w:t>
      </w:r>
    </w:p>
    <w:p w14:paraId="774CC1B8" w14:textId="77777777" w:rsidR="002F1F35" w:rsidRDefault="002F1F35" w:rsidP="00BC18FA">
      <w:pPr>
        <w:rPr>
          <w:rFonts w:cs="Arial"/>
          <w:szCs w:val="22"/>
        </w:rPr>
      </w:pPr>
    </w:p>
    <w:p w14:paraId="1D03C813" w14:textId="12FFB844" w:rsidR="00BC18FA" w:rsidRPr="000D00AA" w:rsidRDefault="00BC18FA" w:rsidP="00BC18FA">
      <w:pPr>
        <w:rPr>
          <w:rFonts w:cs="Arial"/>
          <w:szCs w:val="22"/>
        </w:rPr>
      </w:pPr>
      <w:r w:rsidRPr="000D00AA">
        <w:rPr>
          <w:rFonts w:cs="Arial"/>
          <w:szCs w:val="22"/>
        </w:rPr>
        <w:t>El cronograma de realiz</w:t>
      </w:r>
      <w:r w:rsidR="00FD5C57" w:rsidRPr="000D00AA">
        <w:rPr>
          <w:rFonts w:cs="Arial"/>
          <w:szCs w:val="22"/>
        </w:rPr>
        <w:t>ación de los Facebook L</w:t>
      </w:r>
      <w:r w:rsidRPr="000D00AA">
        <w:rPr>
          <w:rFonts w:cs="Arial"/>
          <w:szCs w:val="22"/>
        </w:rPr>
        <w:t>ive</w:t>
      </w:r>
      <w:r w:rsidR="00A279CE" w:rsidRPr="000D00AA">
        <w:rPr>
          <w:rFonts w:cs="Arial"/>
          <w:szCs w:val="22"/>
        </w:rPr>
        <w:t>s</w:t>
      </w:r>
      <w:r w:rsidRPr="000D00AA">
        <w:rPr>
          <w:rFonts w:cs="Arial"/>
          <w:szCs w:val="22"/>
        </w:rPr>
        <w:t xml:space="preserve"> fue el siguiente:</w:t>
      </w:r>
    </w:p>
    <w:p w14:paraId="399B09A5" w14:textId="77777777" w:rsidR="00BC18FA" w:rsidRPr="000D00AA" w:rsidRDefault="00BC18FA" w:rsidP="00BC18FA"/>
    <w:p w14:paraId="714D55FC" w14:textId="69F453DE" w:rsidR="00BC18FA" w:rsidRPr="000D00AA" w:rsidRDefault="001E5F9B" w:rsidP="001E5F9B">
      <w:pPr>
        <w:pStyle w:val="Descripcin"/>
      </w:pPr>
      <w:bookmarkStart w:id="43" w:name="_Toc55813398"/>
      <w:r>
        <w:t xml:space="preserve">Tabla </w:t>
      </w:r>
      <w:fldSimple w:instr=" SEQ Tabla \* ARABIC ">
        <w:r w:rsidR="00D73AC6">
          <w:rPr>
            <w:noProof/>
          </w:rPr>
          <w:t>7</w:t>
        </w:r>
      </w:fldSimple>
      <w:r>
        <w:t>. Cronograma de los Facebook Lives</w:t>
      </w:r>
      <w:bookmarkEnd w:id="43"/>
    </w:p>
    <w:tbl>
      <w:tblPr>
        <w:tblStyle w:val="Tablaconcuadrcula4-nfasis6"/>
        <w:tblW w:w="0" w:type="auto"/>
        <w:tblInd w:w="1224" w:type="dxa"/>
        <w:tblLook w:val="04A0" w:firstRow="1" w:lastRow="0" w:firstColumn="1" w:lastColumn="0" w:noHBand="0" w:noVBand="1"/>
      </w:tblPr>
      <w:tblGrid>
        <w:gridCol w:w="836"/>
        <w:gridCol w:w="1357"/>
        <w:gridCol w:w="607"/>
        <w:gridCol w:w="1387"/>
        <w:gridCol w:w="1327"/>
        <w:gridCol w:w="1027"/>
      </w:tblGrid>
      <w:tr w:rsidR="00B70C6F" w:rsidRPr="004B2A1D" w14:paraId="3C1ADA01" w14:textId="211D5B3E" w:rsidTr="004B2A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 w:type="dxa"/>
          </w:tcPr>
          <w:p w14:paraId="390AD8DF" w14:textId="31C95E17" w:rsidR="006D2049" w:rsidRPr="004B2A1D" w:rsidRDefault="006D2049" w:rsidP="004B2A1D">
            <w:pPr>
              <w:jc w:val="center"/>
              <w:rPr>
                <w:rFonts w:cs="Arial"/>
                <w:b w:val="0"/>
                <w:color w:val="auto"/>
                <w:sz w:val="18"/>
                <w:szCs w:val="18"/>
              </w:rPr>
            </w:pPr>
            <w:r w:rsidRPr="004B2A1D">
              <w:rPr>
                <w:rFonts w:cs="Arial"/>
                <w:b w:val="0"/>
                <w:color w:val="auto"/>
                <w:sz w:val="18"/>
                <w:szCs w:val="18"/>
              </w:rPr>
              <w:t>Fecha</w:t>
            </w:r>
          </w:p>
        </w:tc>
        <w:tc>
          <w:tcPr>
            <w:tcW w:w="1357" w:type="dxa"/>
          </w:tcPr>
          <w:p w14:paraId="702EABD7" w14:textId="152B71E6" w:rsidR="006D2049" w:rsidRPr="004B2A1D" w:rsidRDefault="006D2049" w:rsidP="004B2A1D">
            <w:pPr>
              <w:jc w:val="center"/>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4B2A1D">
              <w:rPr>
                <w:rFonts w:cs="Arial"/>
                <w:b w:val="0"/>
                <w:color w:val="auto"/>
                <w:sz w:val="18"/>
                <w:szCs w:val="18"/>
              </w:rPr>
              <w:t>Evento</w:t>
            </w:r>
          </w:p>
        </w:tc>
        <w:tc>
          <w:tcPr>
            <w:tcW w:w="607" w:type="dxa"/>
          </w:tcPr>
          <w:p w14:paraId="49835D3A" w14:textId="3EBD3A5B" w:rsidR="006D2049" w:rsidRPr="004B2A1D" w:rsidRDefault="006D2049" w:rsidP="004B2A1D">
            <w:pPr>
              <w:jc w:val="center"/>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4B2A1D">
              <w:rPr>
                <w:rFonts w:cs="Arial"/>
                <w:b w:val="0"/>
                <w:color w:val="auto"/>
                <w:sz w:val="18"/>
                <w:szCs w:val="18"/>
              </w:rPr>
              <w:t>Hora</w:t>
            </w:r>
          </w:p>
        </w:tc>
        <w:tc>
          <w:tcPr>
            <w:tcW w:w="1387" w:type="dxa"/>
          </w:tcPr>
          <w:p w14:paraId="4F9C594E" w14:textId="7C747891" w:rsidR="006D2049" w:rsidRPr="004B2A1D" w:rsidRDefault="006D2049" w:rsidP="004B2A1D">
            <w:pPr>
              <w:jc w:val="center"/>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4B2A1D">
              <w:rPr>
                <w:rFonts w:cs="Arial"/>
                <w:b w:val="0"/>
                <w:color w:val="auto"/>
                <w:sz w:val="18"/>
                <w:szCs w:val="18"/>
              </w:rPr>
              <w:t>Invitados</w:t>
            </w:r>
          </w:p>
        </w:tc>
        <w:tc>
          <w:tcPr>
            <w:tcW w:w="1327" w:type="dxa"/>
          </w:tcPr>
          <w:p w14:paraId="46A62EAE" w14:textId="5219AF6F" w:rsidR="006D2049" w:rsidRPr="004B2A1D" w:rsidRDefault="006D2049" w:rsidP="004B2A1D">
            <w:pPr>
              <w:jc w:val="center"/>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4B2A1D">
              <w:rPr>
                <w:rFonts w:cs="Arial"/>
                <w:b w:val="0"/>
                <w:color w:val="auto"/>
                <w:sz w:val="18"/>
                <w:szCs w:val="18"/>
              </w:rPr>
              <w:t>Moderación</w:t>
            </w:r>
          </w:p>
        </w:tc>
        <w:tc>
          <w:tcPr>
            <w:tcW w:w="1027" w:type="dxa"/>
          </w:tcPr>
          <w:p w14:paraId="7E422F50" w14:textId="3D675156" w:rsidR="006D2049" w:rsidRPr="004B2A1D" w:rsidRDefault="006D2049" w:rsidP="004B2A1D">
            <w:pPr>
              <w:jc w:val="center"/>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4B2A1D">
              <w:rPr>
                <w:rFonts w:cs="Arial"/>
                <w:b w:val="0"/>
                <w:color w:val="auto"/>
                <w:sz w:val="18"/>
                <w:szCs w:val="18"/>
              </w:rPr>
              <w:t>No. asistentes</w:t>
            </w:r>
          </w:p>
        </w:tc>
      </w:tr>
      <w:tr w:rsidR="00B70C6F" w:rsidRPr="004B2A1D" w14:paraId="5827951F" w14:textId="4C1E0F71" w:rsidTr="004B2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 w:type="dxa"/>
          </w:tcPr>
          <w:p w14:paraId="6D2A3BF1" w14:textId="3CEC2E0C" w:rsidR="006D2049" w:rsidRPr="004B2A1D" w:rsidRDefault="00B70C6F" w:rsidP="004B2A1D">
            <w:pPr>
              <w:jc w:val="center"/>
              <w:rPr>
                <w:rFonts w:cs="Arial"/>
                <w:sz w:val="18"/>
                <w:szCs w:val="18"/>
              </w:rPr>
            </w:pPr>
            <w:r w:rsidRPr="004B2A1D">
              <w:rPr>
                <w:rFonts w:cs="Arial"/>
                <w:sz w:val="18"/>
                <w:szCs w:val="18"/>
              </w:rPr>
              <w:t>27 de agosto de 2020</w:t>
            </w:r>
          </w:p>
        </w:tc>
        <w:tc>
          <w:tcPr>
            <w:tcW w:w="1357" w:type="dxa"/>
          </w:tcPr>
          <w:p w14:paraId="6E1CFE7A" w14:textId="77777777" w:rsidR="00B70C6F" w:rsidRPr="004B2A1D" w:rsidRDefault="00B70C6F" w:rsidP="004B2A1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B2A1D">
              <w:rPr>
                <w:rFonts w:cs="Arial"/>
                <w:sz w:val="18"/>
                <w:szCs w:val="18"/>
              </w:rPr>
              <w:t>Hacer un nuevo contrato social con igualdad de oportunidades para la inclusión social, productiva y política.</w:t>
            </w:r>
          </w:p>
          <w:p w14:paraId="084A75C1" w14:textId="77777777" w:rsidR="006D2049" w:rsidRPr="004B2A1D" w:rsidRDefault="006D2049" w:rsidP="004B2A1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07" w:type="dxa"/>
          </w:tcPr>
          <w:p w14:paraId="2B94217D" w14:textId="6A681380" w:rsidR="006D2049" w:rsidRPr="004B2A1D" w:rsidRDefault="00B70C6F" w:rsidP="004B2A1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B2A1D">
              <w:rPr>
                <w:rFonts w:cs="Arial"/>
                <w:sz w:val="18"/>
                <w:szCs w:val="18"/>
              </w:rPr>
              <w:t>2:00 pm</w:t>
            </w:r>
          </w:p>
        </w:tc>
        <w:tc>
          <w:tcPr>
            <w:tcW w:w="1387" w:type="dxa"/>
          </w:tcPr>
          <w:p w14:paraId="5EAD7AE5" w14:textId="77777777" w:rsidR="006D2049" w:rsidRPr="004B2A1D" w:rsidRDefault="006D2049" w:rsidP="004B2A1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B2A1D">
              <w:rPr>
                <w:rFonts w:cs="Arial"/>
                <w:sz w:val="18"/>
                <w:szCs w:val="18"/>
              </w:rPr>
              <w:t>Xinia Rocío Navarro Prada</w:t>
            </w:r>
          </w:p>
          <w:p w14:paraId="0BD47946" w14:textId="1DBAB995" w:rsidR="006D2049" w:rsidRPr="004B2A1D" w:rsidRDefault="006D2049" w:rsidP="004B2A1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B2A1D">
              <w:rPr>
                <w:rFonts w:cs="Arial"/>
                <w:sz w:val="18"/>
                <w:szCs w:val="18"/>
              </w:rPr>
              <w:t>Secretaria de Integración Social</w:t>
            </w:r>
          </w:p>
          <w:p w14:paraId="1F6E5BC7" w14:textId="77777777" w:rsidR="006D2049" w:rsidRPr="004B2A1D" w:rsidRDefault="006D2049" w:rsidP="004B2A1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p w14:paraId="3A8EF921" w14:textId="77777777" w:rsidR="006D2049" w:rsidRPr="004B2A1D" w:rsidRDefault="006D2049" w:rsidP="004B2A1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B2A1D">
              <w:rPr>
                <w:rFonts w:cs="Arial"/>
                <w:sz w:val="18"/>
                <w:szCs w:val="18"/>
              </w:rPr>
              <w:t>Diana Rodríguez Franco.</w:t>
            </w:r>
          </w:p>
          <w:p w14:paraId="67C3A22E" w14:textId="1D729D95" w:rsidR="006D2049" w:rsidRPr="004B2A1D" w:rsidRDefault="006D2049" w:rsidP="004B2A1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B2A1D">
              <w:rPr>
                <w:rFonts w:cs="Arial"/>
                <w:sz w:val="18"/>
                <w:szCs w:val="18"/>
              </w:rPr>
              <w:t>Secretaria Distrital de la Mujer</w:t>
            </w:r>
          </w:p>
          <w:p w14:paraId="713D2FB8" w14:textId="77777777" w:rsidR="006D2049" w:rsidRPr="004B2A1D" w:rsidRDefault="006D2049" w:rsidP="004B2A1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p w14:paraId="511423A3" w14:textId="77777777" w:rsidR="006D2049" w:rsidRPr="004B2A1D" w:rsidRDefault="006D2049" w:rsidP="004B2A1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B2A1D">
              <w:rPr>
                <w:rFonts w:cs="Arial"/>
                <w:sz w:val="18"/>
                <w:szCs w:val="18"/>
              </w:rPr>
              <w:t>Rubén Junca</w:t>
            </w:r>
          </w:p>
          <w:p w14:paraId="6CD590F9" w14:textId="52033A21" w:rsidR="006D2049" w:rsidRPr="004B2A1D" w:rsidRDefault="006D2049" w:rsidP="004B2A1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B2A1D">
              <w:rPr>
                <w:rFonts w:cs="Arial"/>
                <w:sz w:val="18"/>
                <w:szCs w:val="18"/>
              </w:rPr>
              <w:t>Secretaría de Desarrollo Económico</w:t>
            </w:r>
          </w:p>
        </w:tc>
        <w:tc>
          <w:tcPr>
            <w:tcW w:w="1327" w:type="dxa"/>
          </w:tcPr>
          <w:p w14:paraId="37C01331" w14:textId="26976701" w:rsidR="006D2049" w:rsidRPr="004B2A1D" w:rsidRDefault="006D2049" w:rsidP="004B2A1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B2A1D">
              <w:rPr>
                <w:rFonts w:cs="Arial"/>
                <w:sz w:val="18"/>
                <w:szCs w:val="18"/>
              </w:rPr>
              <w:t>Laura Patarroyo Gómez -</w:t>
            </w:r>
          </w:p>
        </w:tc>
        <w:tc>
          <w:tcPr>
            <w:tcW w:w="1027" w:type="dxa"/>
          </w:tcPr>
          <w:p w14:paraId="384333CC" w14:textId="6722A84D" w:rsidR="006D2049" w:rsidRPr="004B2A1D" w:rsidRDefault="00FC1662" w:rsidP="004B2A1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B2A1D">
              <w:rPr>
                <w:rFonts w:cs="Arial"/>
                <w:sz w:val="18"/>
                <w:szCs w:val="18"/>
              </w:rPr>
              <w:t>103</w:t>
            </w:r>
          </w:p>
        </w:tc>
      </w:tr>
      <w:tr w:rsidR="00B70C6F" w:rsidRPr="004B2A1D" w14:paraId="2ABBA15A" w14:textId="0526F979" w:rsidTr="004B2A1D">
        <w:tc>
          <w:tcPr>
            <w:cnfStyle w:val="001000000000" w:firstRow="0" w:lastRow="0" w:firstColumn="1" w:lastColumn="0" w:oddVBand="0" w:evenVBand="0" w:oddHBand="0" w:evenHBand="0" w:firstRowFirstColumn="0" w:firstRowLastColumn="0" w:lastRowFirstColumn="0" w:lastRowLastColumn="0"/>
            <w:tcW w:w="836" w:type="dxa"/>
          </w:tcPr>
          <w:p w14:paraId="01909910" w14:textId="2AF75D8F" w:rsidR="006D2049" w:rsidRPr="004B2A1D" w:rsidRDefault="00B70C6F" w:rsidP="004B2A1D">
            <w:pPr>
              <w:jc w:val="center"/>
              <w:rPr>
                <w:rFonts w:cs="Arial"/>
                <w:sz w:val="18"/>
                <w:szCs w:val="18"/>
              </w:rPr>
            </w:pPr>
            <w:r w:rsidRPr="004B2A1D">
              <w:rPr>
                <w:rFonts w:cs="Arial"/>
                <w:sz w:val="18"/>
                <w:szCs w:val="18"/>
              </w:rPr>
              <w:t>21 de agosto de 2020</w:t>
            </w:r>
          </w:p>
        </w:tc>
        <w:tc>
          <w:tcPr>
            <w:tcW w:w="1357" w:type="dxa"/>
          </w:tcPr>
          <w:p w14:paraId="696D8E42" w14:textId="77777777" w:rsidR="00B70C6F" w:rsidRPr="004B2A1D" w:rsidRDefault="00B70C6F" w:rsidP="004B2A1D">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4B2A1D">
              <w:rPr>
                <w:rFonts w:eastAsia="Times New Roman" w:cs="Arial"/>
                <w:sz w:val="18"/>
                <w:szCs w:val="18"/>
                <w:shd w:val="clear" w:color="auto" w:fill="FFFFFF"/>
              </w:rPr>
              <w:t>Cambiar nuestros hábitos de vida para reverdecer a Bogotá y adaptarnos y mitigar la crisis climática</w:t>
            </w:r>
          </w:p>
          <w:p w14:paraId="234CA347" w14:textId="77777777" w:rsidR="006D2049" w:rsidRPr="004B2A1D" w:rsidRDefault="006D2049" w:rsidP="004B2A1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07" w:type="dxa"/>
          </w:tcPr>
          <w:p w14:paraId="4E209191" w14:textId="6ECCF9C8" w:rsidR="006D2049" w:rsidRPr="004B2A1D" w:rsidRDefault="00B70C6F" w:rsidP="004B2A1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B2A1D">
              <w:rPr>
                <w:rFonts w:cs="Arial"/>
                <w:sz w:val="18"/>
                <w:szCs w:val="18"/>
              </w:rPr>
              <w:t>2:00 pm</w:t>
            </w:r>
          </w:p>
        </w:tc>
        <w:tc>
          <w:tcPr>
            <w:tcW w:w="1387" w:type="dxa"/>
          </w:tcPr>
          <w:p w14:paraId="17307C09" w14:textId="77777777" w:rsidR="006D2049" w:rsidRPr="004B2A1D" w:rsidRDefault="006D2049" w:rsidP="004B2A1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B2A1D">
              <w:rPr>
                <w:rFonts w:cs="Arial"/>
                <w:sz w:val="18"/>
                <w:szCs w:val="18"/>
              </w:rPr>
              <w:t>Carolina Urrutia - Secretaria de Ambiente</w:t>
            </w:r>
          </w:p>
          <w:p w14:paraId="527D448C" w14:textId="3A132C61" w:rsidR="006D2049" w:rsidRPr="004B2A1D" w:rsidRDefault="006D2049" w:rsidP="004B2A1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B2A1D">
              <w:rPr>
                <w:rFonts w:cs="Arial"/>
                <w:sz w:val="18"/>
                <w:szCs w:val="18"/>
              </w:rPr>
              <w:t>• Nadya Rangel - Secretaria de Hábitat</w:t>
            </w:r>
          </w:p>
        </w:tc>
        <w:tc>
          <w:tcPr>
            <w:tcW w:w="1327" w:type="dxa"/>
          </w:tcPr>
          <w:p w14:paraId="3032AD4A" w14:textId="5D525063" w:rsidR="006D2049" w:rsidRPr="004B2A1D" w:rsidRDefault="006D2049" w:rsidP="004B2A1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B2A1D">
              <w:rPr>
                <w:rFonts w:cs="Arial"/>
                <w:sz w:val="18"/>
                <w:szCs w:val="18"/>
              </w:rPr>
              <w:t>Susana Morales - Directora de Operaciones Estratégicas</w:t>
            </w:r>
          </w:p>
        </w:tc>
        <w:tc>
          <w:tcPr>
            <w:tcW w:w="1027" w:type="dxa"/>
          </w:tcPr>
          <w:p w14:paraId="433D3AB3" w14:textId="5FD4D978" w:rsidR="006D2049" w:rsidRPr="004B2A1D" w:rsidRDefault="00AE55CA" w:rsidP="004B2A1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B2A1D">
              <w:rPr>
                <w:rFonts w:cs="Arial"/>
                <w:sz w:val="18"/>
                <w:szCs w:val="18"/>
              </w:rPr>
              <w:t>127</w:t>
            </w:r>
          </w:p>
        </w:tc>
      </w:tr>
      <w:tr w:rsidR="00B70C6F" w:rsidRPr="004B2A1D" w14:paraId="69FFC6DE" w14:textId="1F01B128" w:rsidTr="004B2A1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836" w:type="dxa"/>
          </w:tcPr>
          <w:p w14:paraId="7B29C226" w14:textId="72DCA7A3" w:rsidR="006D2049" w:rsidRPr="004B2A1D" w:rsidRDefault="006D2049" w:rsidP="004B2A1D">
            <w:pPr>
              <w:jc w:val="center"/>
              <w:rPr>
                <w:rFonts w:cs="Arial"/>
                <w:sz w:val="18"/>
                <w:szCs w:val="18"/>
              </w:rPr>
            </w:pPr>
            <w:r w:rsidRPr="004B2A1D">
              <w:rPr>
                <w:rFonts w:cs="Arial"/>
                <w:sz w:val="18"/>
                <w:szCs w:val="18"/>
              </w:rPr>
              <w:t>26 de agosto de 2020</w:t>
            </w:r>
          </w:p>
        </w:tc>
        <w:tc>
          <w:tcPr>
            <w:tcW w:w="1357" w:type="dxa"/>
          </w:tcPr>
          <w:p w14:paraId="32FA16BD" w14:textId="77777777" w:rsidR="006D2049" w:rsidRPr="004B2A1D" w:rsidRDefault="006D2049" w:rsidP="004B2A1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B2A1D">
              <w:rPr>
                <w:rFonts w:cs="Arial"/>
                <w:sz w:val="18"/>
                <w:szCs w:val="18"/>
              </w:rPr>
              <w:t xml:space="preserve">Inspirar confianza y legitimidad </w:t>
            </w:r>
            <w:r w:rsidRPr="004B2A1D">
              <w:rPr>
                <w:rFonts w:cs="Arial"/>
                <w:sz w:val="18"/>
                <w:szCs w:val="18"/>
              </w:rPr>
              <w:lastRenderedPageBreak/>
              <w:t>para vivir sin miedo y</w:t>
            </w:r>
          </w:p>
          <w:p w14:paraId="0C0A1E73" w14:textId="3F472854" w:rsidR="006D2049" w:rsidRPr="004B2A1D" w:rsidRDefault="006D2049" w:rsidP="004B2A1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B2A1D">
              <w:rPr>
                <w:rFonts w:cs="Arial"/>
                <w:sz w:val="18"/>
                <w:szCs w:val="18"/>
              </w:rPr>
              <w:t>ser epicentro de cultura ciudadana, paz y reconciliación.</w:t>
            </w:r>
          </w:p>
        </w:tc>
        <w:tc>
          <w:tcPr>
            <w:tcW w:w="607" w:type="dxa"/>
          </w:tcPr>
          <w:p w14:paraId="7B3ED1F4" w14:textId="319F56FE" w:rsidR="006D2049" w:rsidRPr="004B2A1D" w:rsidRDefault="00002240" w:rsidP="004B2A1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B2A1D">
              <w:rPr>
                <w:rFonts w:cs="Arial"/>
                <w:sz w:val="18"/>
                <w:szCs w:val="18"/>
              </w:rPr>
              <w:lastRenderedPageBreak/>
              <w:t>3:00 pm</w:t>
            </w:r>
          </w:p>
        </w:tc>
        <w:tc>
          <w:tcPr>
            <w:tcW w:w="1387" w:type="dxa"/>
          </w:tcPr>
          <w:p w14:paraId="49D4D969" w14:textId="77777777" w:rsidR="006D2049" w:rsidRPr="004B2A1D" w:rsidRDefault="006D2049" w:rsidP="004B2A1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B2A1D">
              <w:rPr>
                <w:rFonts w:cs="Arial"/>
                <w:sz w:val="18"/>
                <w:szCs w:val="18"/>
              </w:rPr>
              <w:t>Lisa Gómez - Subsecretaria SDMujer</w:t>
            </w:r>
          </w:p>
          <w:p w14:paraId="05A57122" w14:textId="77777777" w:rsidR="006D2049" w:rsidRPr="004B2A1D" w:rsidRDefault="006D2049" w:rsidP="004B2A1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B2A1D">
              <w:rPr>
                <w:rFonts w:cs="Arial"/>
                <w:sz w:val="18"/>
                <w:szCs w:val="18"/>
              </w:rPr>
              <w:lastRenderedPageBreak/>
              <w:t>• Vladimir Rodríguez - Alto Consejero para las Víctimas</w:t>
            </w:r>
          </w:p>
          <w:p w14:paraId="340975FA" w14:textId="36F1CC9D" w:rsidR="006D2049" w:rsidRPr="004B2A1D" w:rsidRDefault="006D2049" w:rsidP="004B2A1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B2A1D">
              <w:rPr>
                <w:rFonts w:cs="Arial"/>
                <w:sz w:val="18"/>
                <w:szCs w:val="18"/>
              </w:rPr>
              <w:t>• Jefferson Figueroa - Sociólogo</w:t>
            </w:r>
          </w:p>
        </w:tc>
        <w:tc>
          <w:tcPr>
            <w:tcW w:w="1327" w:type="dxa"/>
          </w:tcPr>
          <w:p w14:paraId="5103FDA9" w14:textId="677106D6" w:rsidR="006D2049" w:rsidRPr="004B2A1D" w:rsidRDefault="006D2049" w:rsidP="004B2A1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B2A1D">
              <w:rPr>
                <w:rFonts w:cs="Arial"/>
                <w:sz w:val="18"/>
                <w:szCs w:val="18"/>
              </w:rPr>
              <w:lastRenderedPageBreak/>
              <w:t xml:space="preserve">Marcela Daza Rodríguez - Directora de </w:t>
            </w:r>
            <w:r w:rsidRPr="004B2A1D">
              <w:rPr>
                <w:rFonts w:cs="Arial"/>
                <w:sz w:val="18"/>
                <w:szCs w:val="18"/>
              </w:rPr>
              <w:lastRenderedPageBreak/>
              <w:t>Políticas Estratégicas</w:t>
            </w:r>
          </w:p>
        </w:tc>
        <w:tc>
          <w:tcPr>
            <w:tcW w:w="1027" w:type="dxa"/>
          </w:tcPr>
          <w:p w14:paraId="1EF613FD" w14:textId="3FA82882" w:rsidR="006D2049" w:rsidRPr="004B2A1D" w:rsidRDefault="006D2049" w:rsidP="004B2A1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B2A1D">
              <w:rPr>
                <w:rFonts w:cs="Arial"/>
                <w:sz w:val="18"/>
                <w:szCs w:val="18"/>
              </w:rPr>
              <w:lastRenderedPageBreak/>
              <w:t>61</w:t>
            </w:r>
          </w:p>
        </w:tc>
      </w:tr>
      <w:tr w:rsidR="00B70C6F" w:rsidRPr="004B2A1D" w14:paraId="0D8187F0" w14:textId="61699D2F" w:rsidTr="004B2A1D">
        <w:tc>
          <w:tcPr>
            <w:cnfStyle w:val="001000000000" w:firstRow="0" w:lastRow="0" w:firstColumn="1" w:lastColumn="0" w:oddVBand="0" w:evenVBand="0" w:oddHBand="0" w:evenHBand="0" w:firstRowFirstColumn="0" w:firstRowLastColumn="0" w:lastRowFirstColumn="0" w:lastRowLastColumn="0"/>
            <w:tcW w:w="836" w:type="dxa"/>
          </w:tcPr>
          <w:p w14:paraId="147D24B1" w14:textId="494674B6" w:rsidR="006D2049" w:rsidRPr="004B2A1D" w:rsidRDefault="00DD783C" w:rsidP="004B2A1D">
            <w:pPr>
              <w:jc w:val="center"/>
              <w:rPr>
                <w:rFonts w:cs="Arial"/>
                <w:sz w:val="18"/>
                <w:szCs w:val="18"/>
              </w:rPr>
            </w:pPr>
            <w:r w:rsidRPr="004B2A1D">
              <w:rPr>
                <w:rFonts w:cs="Arial"/>
                <w:sz w:val="18"/>
                <w:szCs w:val="18"/>
              </w:rPr>
              <w:t>Agosto 31 de 2020</w:t>
            </w:r>
          </w:p>
        </w:tc>
        <w:tc>
          <w:tcPr>
            <w:tcW w:w="1357" w:type="dxa"/>
          </w:tcPr>
          <w:p w14:paraId="655CB88E" w14:textId="77777777" w:rsidR="00E82094" w:rsidRPr="004B2A1D" w:rsidRDefault="00E82094" w:rsidP="004B2A1D">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4B2A1D">
              <w:rPr>
                <w:rFonts w:eastAsia="Times New Roman" w:cs="Arial"/>
                <w:sz w:val="18"/>
                <w:szCs w:val="18"/>
                <w:shd w:val="clear" w:color="auto" w:fill="FFFFFF"/>
              </w:rPr>
              <w:t>Hacer de Bogotá Región un modelo de movilidad multimodal, incluyente y sostenible</w:t>
            </w:r>
            <w:r w:rsidRPr="004B2A1D">
              <w:rPr>
                <w:rFonts w:ascii="Helvetica" w:eastAsia="Times New Roman" w:hAnsi="Helvetica"/>
                <w:sz w:val="18"/>
                <w:szCs w:val="18"/>
                <w:shd w:val="clear" w:color="auto" w:fill="FFFFFF"/>
              </w:rPr>
              <w:t>.</w:t>
            </w:r>
          </w:p>
          <w:p w14:paraId="1FF55F50" w14:textId="77777777" w:rsidR="006D2049" w:rsidRPr="004B2A1D" w:rsidRDefault="006D2049" w:rsidP="004B2A1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07" w:type="dxa"/>
          </w:tcPr>
          <w:p w14:paraId="23563EB4" w14:textId="48D91DFF" w:rsidR="006D2049" w:rsidRPr="004B2A1D" w:rsidRDefault="00002240" w:rsidP="004B2A1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B2A1D">
              <w:rPr>
                <w:rFonts w:cs="Arial"/>
                <w:sz w:val="18"/>
                <w:szCs w:val="18"/>
              </w:rPr>
              <w:t>2:00 pm</w:t>
            </w:r>
          </w:p>
        </w:tc>
        <w:tc>
          <w:tcPr>
            <w:tcW w:w="1387" w:type="dxa"/>
          </w:tcPr>
          <w:p w14:paraId="5E5F9F10" w14:textId="77777777" w:rsidR="009C4B53" w:rsidRPr="004B2A1D" w:rsidRDefault="009C4B53" w:rsidP="004B2A1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B2A1D">
              <w:rPr>
                <w:rFonts w:cs="Arial"/>
                <w:sz w:val="18"/>
                <w:szCs w:val="18"/>
              </w:rPr>
              <w:t>Diego Sánchez - Director General IDU</w:t>
            </w:r>
          </w:p>
          <w:p w14:paraId="1566025B" w14:textId="77777777" w:rsidR="009C4B53" w:rsidRPr="004B2A1D" w:rsidRDefault="009C4B53" w:rsidP="004B2A1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B2A1D">
              <w:rPr>
                <w:rFonts w:cs="Arial"/>
                <w:sz w:val="18"/>
                <w:szCs w:val="18"/>
              </w:rPr>
              <w:t>• Andrés Escobar - Gerente General de la Empresa Metro de Bogotá</w:t>
            </w:r>
          </w:p>
          <w:p w14:paraId="3EB05389" w14:textId="057512DC" w:rsidR="006D2049" w:rsidRPr="004B2A1D" w:rsidRDefault="009C4B53" w:rsidP="004B2A1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B2A1D">
              <w:rPr>
                <w:rFonts w:cs="Arial"/>
                <w:sz w:val="18"/>
                <w:szCs w:val="18"/>
              </w:rPr>
              <w:t>• Felipe Ramírez - Gerente General TransMilenio SA</w:t>
            </w:r>
          </w:p>
        </w:tc>
        <w:tc>
          <w:tcPr>
            <w:tcW w:w="1327" w:type="dxa"/>
          </w:tcPr>
          <w:p w14:paraId="73A3CC6E" w14:textId="7CE5407D" w:rsidR="006D2049" w:rsidRPr="004B2A1D" w:rsidRDefault="009C4B53" w:rsidP="004B2A1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B2A1D">
              <w:rPr>
                <w:rFonts w:cs="Arial"/>
                <w:sz w:val="18"/>
                <w:szCs w:val="18"/>
              </w:rPr>
              <w:t>Sebastián Zafra - Subsecretario de Planeación de la Inversión</w:t>
            </w:r>
          </w:p>
        </w:tc>
        <w:tc>
          <w:tcPr>
            <w:tcW w:w="1027" w:type="dxa"/>
          </w:tcPr>
          <w:p w14:paraId="2BC010D5" w14:textId="1C6F1EF8" w:rsidR="006D2049" w:rsidRPr="004B2A1D" w:rsidRDefault="009C4B53" w:rsidP="004B2A1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B2A1D">
              <w:rPr>
                <w:rFonts w:cs="Arial"/>
                <w:sz w:val="18"/>
                <w:szCs w:val="18"/>
              </w:rPr>
              <w:t>160</w:t>
            </w:r>
          </w:p>
        </w:tc>
      </w:tr>
      <w:tr w:rsidR="00B70C6F" w:rsidRPr="004B2A1D" w14:paraId="6909A344" w14:textId="02527F6B" w:rsidTr="004B2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 w:type="dxa"/>
          </w:tcPr>
          <w:p w14:paraId="3D48BB82" w14:textId="4EFCE622" w:rsidR="006D2049" w:rsidRPr="004B2A1D" w:rsidRDefault="000E4865" w:rsidP="004B2A1D">
            <w:pPr>
              <w:jc w:val="center"/>
              <w:rPr>
                <w:rFonts w:cs="Arial"/>
                <w:sz w:val="18"/>
                <w:szCs w:val="18"/>
              </w:rPr>
            </w:pPr>
            <w:r w:rsidRPr="004B2A1D">
              <w:rPr>
                <w:rFonts w:cs="Arial"/>
                <w:sz w:val="18"/>
                <w:szCs w:val="18"/>
              </w:rPr>
              <w:t>Agosto 25 de 2020</w:t>
            </w:r>
          </w:p>
        </w:tc>
        <w:tc>
          <w:tcPr>
            <w:tcW w:w="1357" w:type="dxa"/>
          </w:tcPr>
          <w:p w14:paraId="5D9C555F" w14:textId="77777777" w:rsidR="000E4865" w:rsidRPr="004B2A1D" w:rsidRDefault="000E4865" w:rsidP="004B2A1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B2A1D">
              <w:rPr>
                <w:rFonts w:cs="Arial"/>
                <w:sz w:val="18"/>
                <w:szCs w:val="18"/>
              </w:rPr>
              <w:t>Construir Bogotá-región con gobierno abierto,</w:t>
            </w:r>
          </w:p>
          <w:p w14:paraId="2A4E4258" w14:textId="5183F939" w:rsidR="006D2049" w:rsidRPr="004B2A1D" w:rsidRDefault="000E4865" w:rsidP="004B2A1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B2A1D">
              <w:rPr>
                <w:rFonts w:cs="Arial"/>
                <w:sz w:val="18"/>
                <w:szCs w:val="18"/>
              </w:rPr>
              <w:t>transparente y ciudadanía consciente</w:t>
            </w:r>
          </w:p>
        </w:tc>
        <w:tc>
          <w:tcPr>
            <w:tcW w:w="607" w:type="dxa"/>
          </w:tcPr>
          <w:p w14:paraId="1753F4D3" w14:textId="4C60A3AA" w:rsidR="006D2049" w:rsidRPr="004B2A1D" w:rsidRDefault="00002240" w:rsidP="004B2A1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B2A1D">
              <w:rPr>
                <w:rFonts w:cs="Arial"/>
                <w:sz w:val="18"/>
                <w:szCs w:val="18"/>
              </w:rPr>
              <w:t>2:00 pm</w:t>
            </w:r>
          </w:p>
        </w:tc>
        <w:tc>
          <w:tcPr>
            <w:tcW w:w="1387" w:type="dxa"/>
          </w:tcPr>
          <w:p w14:paraId="06111533" w14:textId="77777777" w:rsidR="000E4865" w:rsidRPr="004B2A1D" w:rsidRDefault="000E4865" w:rsidP="004B2A1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B2A1D">
              <w:rPr>
                <w:rFonts w:cs="Arial"/>
                <w:sz w:val="18"/>
                <w:szCs w:val="18"/>
              </w:rPr>
              <w:t>Margarita Barraquer Sourdis - Secretaria General</w:t>
            </w:r>
          </w:p>
          <w:p w14:paraId="0AE407BD" w14:textId="5867060A" w:rsidR="006D2049" w:rsidRPr="004B2A1D" w:rsidRDefault="000E4865" w:rsidP="004B2A1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B2A1D">
              <w:rPr>
                <w:rFonts w:cs="Arial"/>
                <w:sz w:val="18"/>
                <w:szCs w:val="18"/>
              </w:rPr>
              <w:t>• Patricia González – Secretaria de Integración Regional de Cundinamarca</w:t>
            </w:r>
          </w:p>
        </w:tc>
        <w:tc>
          <w:tcPr>
            <w:tcW w:w="1327" w:type="dxa"/>
          </w:tcPr>
          <w:p w14:paraId="197813F9" w14:textId="77777777" w:rsidR="000E4865" w:rsidRPr="004B2A1D" w:rsidRDefault="000E4865" w:rsidP="004B2A1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B2A1D">
              <w:rPr>
                <w:rFonts w:cs="Arial"/>
                <w:sz w:val="18"/>
                <w:szCs w:val="18"/>
              </w:rPr>
              <w:t>Susan Suárez - Directora de Planeación, SDP</w:t>
            </w:r>
          </w:p>
          <w:p w14:paraId="43260C78" w14:textId="2EA300BD" w:rsidR="006D2049" w:rsidRPr="004B2A1D" w:rsidRDefault="000E4865" w:rsidP="004B2A1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B2A1D">
              <w:rPr>
                <w:rFonts w:cs="Arial"/>
                <w:sz w:val="18"/>
                <w:szCs w:val="18"/>
              </w:rPr>
              <w:t>• Gabriela Niño – Directora de Integración Regional Nacional e Internacional, SDP</w:t>
            </w:r>
          </w:p>
        </w:tc>
        <w:tc>
          <w:tcPr>
            <w:tcW w:w="1027" w:type="dxa"/>
          </w:tcPr>
          <w:p w14:paraId="31EEDCA7" w14:textId="57158BCE" w:rsidR="006D2049" w:rsidRPr="004B2A1D" w:rsidRDefault="000E4865" w:rsidP="004B2A1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B2A1D">
              <w:rPr>
                <w:rFonts w:cs="Arial"/>
                <w:sz w:val="18"/>
                <w:szCs w:val="18"/>
              </w:rPr>
              <w:t>100</w:t>
            </w:r>
          </w:p>
        </w:tc>
      </w:tr>
    </w:tbl>
    <w:p w14:paraId="3EE88A86" w14:textId="77777777" w:rsidR="00BC18FA" w:rsidRPr="004B2A1D" w:rsidRDefault="00BC18FA" w:rsidP="004B2A1D">
      <w:pPr>
        <w:jc w:val="center"/>
        <w:rPr>
          <w:sz w:val="18"/>
          <w:szCs w:val="18"/>
        </w:rPr>
      </w:pPr>
    </w:p>
    <w:p w14:paraId="46B73C69" w14:textId="77777777" w:rsidR="004B2A1D" w:rsidRPr="008139E9" w:rsidRDefault="004B2A1D" w:rsidP="004B2A1D">
      <w:pPr>
        <w:spacing w:line="288" w:lineRule="auto"/>
        <w:jc w:val="center"/>
        <w:rPr>
          <w:rFonts w:cs="Arial"/>
          <w:sz w:val="18"/>
          <w:szCs w:val="18"/>
        </w:rPr>
      </w:pPr>
      <w:r w:rsidRPr="008139E9">
        <w:rPr>
          <w:rFonts w:cs="Arial"/>
          <w:sz w:val="18"/>
          <w:szCs w:val="18"/>
        </w:rPr>
        <w:t>Fuente: SDP (2020). Dirección de Participación y Comunicación para la Planeación.</w:t>
      </w:r>
    </w:p>
    <w:p w14:paraId="4C673762" w14:textId="77777777" w:rsidR="004B2A1D" w:rsidRDefault="004B2A1D" w:rsidP="00F278FB">
      <w:pPr>
        <w:spacing w:line="276" w:lineRule="auto"/>
        <w:rPr>
          <w:rFonts w:cs="Arial"/>
          <w:szCs w:val="22"/>
        </w:rPr>
      </w:pPr>
    </w:p>
    <w:p w14:paraId="44533223" w14:textId="77777777" w:rsidR="004B2A1D" w:rsidRDefault="004B2A1D" w:rsidP="00F278FB">
      <w:pPr>
        <w:spacing w:line="276" w:lineRule="auto"/>
        <w:rPr>
          <w:rFonts w:cs="Arial"/>
          <w:szCs w:val="22"/>
        </w:rPr>
      </w:pPr>
    </w:p>
    <w:p w14:paraId="095E8680" w14:textId="3588EEB4" w:rsidR="00AA020F" w:rsidRPr="000D00AA" w:rsidRDefault="00BC18FA" w:rsidP="00F278FB">
      <w:pPr>
        <w:spacing w:line="276" w:lineRule="auto"/>
        <w:rPr>
          <w:rFonts w:cs="Arial"/>
          <w:szCs w:val="22"/>
        </w:rPr>
      </w:pPr>
      <w:r w:rsidRPr="000D00AA">
        <w:rPr>
          <w:rFonts w:cs="Arial"/>
          <w:szCs w:val="22"/>
        </w:rPr>
        <w:t>A continuación, se describe el desarrollo de los diálogos realizados</w:t>
      </w:r>
      <w:r w:rsidR="003F01E6">
        <w:rPr>
          <w:rFonts w:cs="Arial"/>
          <w:szCs w:val="22"/>
        </w:rPr>
        <w:t xml:space="preserve"> </w:t>
      </w:r>
      <w:r w:rsidR="00EB14F7">
        <w:rPr>
          <w:rFonts w:cs="Arial"/>
          <w:szCs w:val="22"/>
        </w:rPr>
        <w:t>haciendo é</w:t>
      </w:r>
      <w:r w:rsidR="0071232A">
        <w:rPr>
          <w:rFonts w:cs="Arial"/>
          <w:szCs w:val="22"/>
        </w:rPr>
        <w:t>nfasis en los</w:t>
      </w:r>
      <w:r w:rsidR="00EB14F7">
        <w:rPr>
          <w:rFonts w:cs="Arial"/>
          <w:szCs w:val="22"/>
        </w:rPr>
        <w:t xml:space="preserve"> principales</w:t>
      </w:r>
      <w:r w:rsidR="0071232A">
        <w:rPr>
          <w:rFonts w:cs="Arial"/>
          <w:szCs w:val="22"/>
        </w:rPr>
        <w:t xml:space="preserve"> temas</w:t>
      </w:r>
      <w:r w:rsidR="00EB14F7">
        <w:rPr>
          <w:rFonts w:cs="Arial"/>
          <w:szCs w:val="22"/>
        </w:rPr>
        <w:t xml:space="preserve"> abordados.</w:t>
      </w:r>
    </w:p>
    <w:p w14:paraId="0717BC1C" w14:textId="77777777" w:rsidR="00BC18FA" w:rsidRPr="000D00AA" w:rsidRDefault="00BC18FA" w:rsidP="00F278FB">
      <w:pPr>
        <w:spacing w:line="276" w:lineRule="auto"/>
        <w:rPr>
          <w:rFonts w:cs="Arial"/>
          <w:szCs w:val="22"/>
        </w:rPr>
      </w:pPr>
    </w:p>
    <w:p w14:paraId="508F9E21" w14:textId="351DE8BB" w:rsidR="00BC18FA" w:rsidRPr="004B2A1D" w:rsidRDefault="00BC18FA" w:rsidP="00410EE2">
      <w:pPr>
        <w:pStyle w:val="Prrafodelista"/>
        <w:numPr>
          <w:ilvl w:val="0"/>
          <w:numId w:val="12"/>
        </w:numPr>
        <w:spacing w:line="276" w:lineRule="auto"/>
        <w:rPr>
          <w:rFonts w:ascii="Arial" w:hAnsi="Arial" w:cs="Arial"/>
          <w:b/>
          <w:bCs/>
          <w:szCs w:val="22"/>
        </w:rPr>
      </w:pPr>
      <w:r w:rsidRPr="004B2A1D">
        <w:rPr>
          <w:rFonts w:ascii="Arial" w:hAnsi="Arial" w:cs="Arial"/>
          <w:b/>
          <w:bCs/>
          <w:szCs w:val="22"/>
        </w:rPr>
        <w:t>Propósito No. 01.</w:t>
      </w:r>
      <w:r w:rsidR="00730DA7" w:rsidRPr="004B2A1D">
        <w:rPr>
          <w:rFonts w:ascii="Arial" w:hAnsi="Arial" w:cs="Arial"/>
          <w:b/>
          <w:bCs/>
          <w:szCs w:val="22"/>
        </w:rPr>
        <w:t xml:space="preserve"> Hacer un nuevo contrato social con igualdad de</w:t>
      </w:r>
      <w:r w:rsidR="004B2A1D" w:rsidRPr="004B2A1D">
        <w:rPr>
          <w:rFonts w:ascii="Arial" w:hAnsi="Arial" w:cs="Arial"/>
          <w:b/>
          <w:bCs/>
          <w:szCs w:val="22"/>
        </w:rPr>
        <w:t xml:space="preserve"> </w:t>
      </w:r>
      <w:r w:rsidR="00730DA7" w:rsidRPr="004B2A1D">
        <w:rPr>
          <w:rFonts w:ascii="Arial" w:hAnsi="Arial" w:cs="Arial"/>
          <w:b/>
          <w:bCs/>
          <w:szCs w:val="22"/>
        </w:rPr>
        <w:t>oportunidades para la inclusión social, productiva y política.</w:t>
      </w:r>
    </w:p>
    <w:p w14:paraId="068D7C8C" w14:textId="77777777" w:rsidR="00FE67F6" w:rsidRPr="000D00AA" w:rsidRDefault="00FE67F6" w:rsidP="00F278FB">
      <w:pPr>
        <w:spacing w:line="276" w:lineRule="auto"/>
        <w:rPr>
          <w:rFonts w:cs="Arial"/>
          <w:szCs w:val="22"/>
        </w:rPr>
      </w:pPr>
    </w:p>
    <w:p w14:paraId="3A96E982" w14:textId="283DB48D" w:rsidR="00A71C03" w:rsidRDefault="00A71C03" w:rsidP="00F278FB">
      <w:pPr>
        <w:spacing w:line="276" w:lineRule="auto"/>
        <w:rPr>
          <w:rFonts w:cs="Arial"/>
          <w:szCs w:val="22"/>
        </w:rPr>
      </w:pPr>
      <w:r>
        <w:rPr>
          <w:rFonts w:cs="Arial"/>
          <w:szCs w:val="22"/>
        </w:rPr>
        <w:lastRenderedPageBreak/>
        <w:t>Las personas invitadas para este Facebook Live fueron:</w:t>
      </w:r>
    </w:p>
    <w:p w14:paraId="436979E7" w14:textId="77777777" w:rsidR="009C13FD" w:rsidRDefault="009C13FD" w:rsidP="00F278FB">
      <w:pPr>
        <w:spacing w:line="276" w:lineRule="auto"/>
        <w:rPr>
          <w:rFonts w:cs="Arial"/>
          <w:szCs w:val="22"/>
        </w:rPr>
      </w:pPr>
    </w:p>
    <w:p w14:paraId="71273922" w14:textId="11944B14" w:rsidR="009C13FD" w:rsidRPr="009C13FD" w:rsidRDefault="009C13FD" w:rsidP="00F278FB">
      <w:pPr>
        <w:spacing w:line="276" w:lineRule="auto"/>
        <w:rPr>
          <w:rFonts w:cs="Arial"/>
          <w:szCs w:val="22"/>
        </w:rPr>
      </w:pPr>
      <w:r w:rsidRPr="009C13FD">
        <w:rPr>
          <w:rFonts w:cs="Arial"/>
          <w:szCs w:val="22"/>
        </w:rPr>
        <w:t>Moderadora: Laura Patarroyo</w:t>
      </w:r>
      <w:r>
        <w:rPr>
          <w:rFonts w:cs="Arial"/>
          <w:szCs w:val="22"/>
        </w:rPr>
        <w:t xml:space="preserve"> – S</w:t>
      </w:r>
      <w:r w:rsidR="00352846">
        <w:rPr>
          <w:rFonts w:cs="Arial"/>
          <w:szCs w:val="22"/>
        </w:rPr>
        <w:t>DP</w:t>
      </w:r>
    </w:p>
    <w:p w14:paraId="05B77B9B" w14:textId="5813C4B0" w:rsidR="009C13FD" w:rsidRPr="009C13FD" w:rsidRDefault="009C13FD" w:rsidP="009C13FD">
      <w:pPr>
        <w:spacing w:line="276" w:lineRule="auto"/>
        <w:rPr>
          <w:rFonts w:cs="Arial"/>
          <w:szCs w:val="22"/>
        </w:rPr>
      </w:pPr>
      <w:r>
        <w:rPr>
          <w:rFonts w:cs="Arial"/>
          <w:szCs w:val="22"/>
        </w:rPr>
        <w:t xml:space="preserve">Invitada 1: </w:t>
      </w:r>
      <w:r w:rsidRPr="009C13FD">
        <w:rPr>
          <w:rFonts w:cs="Arial"/>
          <w:szCs w:val="22"/>
        </w:rPr>
        <w:t>Xinia Rocío Navarro Prada - Secretaria de Integración Social</w:t>
      </w:r>
    </w:p>
    <w:p w14:paraId="6B0DAADE" w14:textId="483B6465" w:rsidR="009C13FD" w:rsidRPr="009C13FD" w:rsidRDefault="009C13FD" w:rsidP="009C13FD">
      <w:pPr>
        <w:spacing w:line="276" w:lineRule="auto"/>
        <w:rPr>
          <w:rFonts w:cs="Arial"/>
          <w:szCs w:val="22"/>
        </w:rPr>
      </w:pPr>
      <w:r>
        <w:rPr>
          <w:rFonts w:cs="Arial"/>
          <w:szCs w:val="22"/>
        </w:rPr>
        <w:t xml:space="preserve">Invitada 2: </w:t>
      </w:r>
      <w:r w:rsidRPr="009C13FD">
        <w:rPr>
          <w:rFonts w:cs="Arial"/>
          <w:szCs w:val="22"/>
        </w:rPr>
        <w:t>Diana Rodríguez Franco - Secretaria Distrital de la Mujer</w:t>
      </w:r>
    </w:p>
    <w:p w14:paraId="6F36E6B6" w14:textId="54706275" w:rsidR="00A71C03" w:rsidRPr="009C13FD" w:rsidRDefault="009C13FD" w:rsidP="009C13FD">
      <w:pPr>
        <w:spacing w:line="276" w:lineRule="auto"/>
        <w:rPr>
          <w:rFonts w:cs="Arial"/>
          <w:szCs w:val="22"/>
        </w:rPr>
      </w:pPr>
      <w:r>
        <w:rPr>
          <w:rFonts w:cs="Arial"/>
          <w:szCs w:val="22"/>
        </w:rPr>
        <w:t>Invitado 3:</w:t>
      </w:r>
      <w:r w:rsidRPr="009C13FD">
        <w:rPr>
          <w:rFonts w:cs="Arial"/>
          <w:szCs w:val="22"/>
        </w:rPr>
        <w:t xml:space="preserve"> Rubén Junca - Secretaría de Desarrollo Económico</w:t>
      </w:r>
    </w:p>
    <w:p w14:paraId="4A890561" w14:textId="77777777" w:rsidR="00A71C03" w:rsidRDefault="00A71C03" w:rsidP="00F278FB">
      <w:pPr>
        <w:spacing w:line="276" w:lineRule="auto"/>
        <w:rPr>
          <w:rFonts w:cs="Arial"/>
          <w:szCs w:val="22"/>
        </w:rPr>
      </w:pPr>
    </w:p>
    <w:p w14:paraId="102D2445" w14:textId="0B3ED749" w:rsidR="0072009E" w:rsidRPr="004B2A1D" w:rsidRDefault="00735F99" w:rsidP="00F278FB">
      <w:pPr>
        <w:spacing w:line="276" w:lineRule="auto"/>
        <w:rPr>
          <w:rFonts w:cs="Arial"/>
          <w:b/>
          <w:bCs/>
          <w:i/>
          <w:szCs w:val="22"/>
        </w:rPr>
      </w:pPr>
      <w:r w:rsidRPr="004B2A1D">
        <w:rPr>
          <w:rFonts w:cs="Arial"/>
          <w:b/>
          <w:bCs/>
          <w:i/>
          <w:szCs w:val="22"/>
        </w:rPr>
        <w:t>-</w:t>
      </w:r>
      <w:r w:rsidR="00E129EA" w:rsidRPr="004B2A1D">
        <w:rPr>
          <w:rFonts w:cs="Arial"/>
          <w:b/>
          <w:bCs/>
          <w:i/>
          <w:szCs w:val="22"/>
        </w:rPr>
        <w:t xml:space="preserve">Sistema distrital del cuidado y reducción de la feminización de la pobreza </w:t>
      </w:r>
      <w:r w:rsidR="006F22EE">
        <w:rPr>
          <w:rFonts w:cs="Arial"/>
          <w:b/>
          <w:bCs/>
          <w:i/>
          <w:szCs w:val="22"/>
        </w:rPr>
        <w:t>–Diana Rodríguez Franco.</w:t>
      </w:r>
    </w:p>
    <w:p w14:paraId="0C421431" w14:textId="77777777" w:rsidR="00B02819" w:rsidRPr="000D00AA" w:rsidRDefault="00B02819" w:rsidP="00F278FB">
      <w:pPr>
        <w:spacing w:line="276" w:lineRule="auto"/>
        <w:rPr>
          <w:rFonts w:cs="Arial"/>
          <w:szCs w:val="22"/>
        </w:rPr>
      </w:pPr>
    </w:p>
    <w:p w14:paraId="05784AE5" w14:textId="773E791F" w:rsidR="00FA203F" w:rsidRDefault="00380497" w:rsidP="00F278FB">
      <w:pPr>
        <w:spacing w:line="276" w:lineRule="auto"/>
        <w:rPr>
          <w:rFonts w:cs="Arial"/>
          <w:szCs w:val="22"/>
        </w:rPr>
      </w:pPr>
      <w:r w:rsidRPr="000D00AA">
        <w:rPr>
          <w:rFonts w:cs="Arial"/>
          <w:szCs w:val="22"/>
        </w:rPr>
        <w:t xml:space="preserve">El </w:t>
      </w:r>
      <w:r w:rsidR="009C13FD">
        <w:rPr>
          <w:rFonts w:cs="Arial"/>
          <w:szCs w:val="22"/>
        </w:rPr>
        <w:t>S</w:t>
      </w:r>
      <w:r w:rsidRPr="000D00AA">
        <w:rPr>
          <w:rFonts w:cs="Arial"/>
          <w:szCs w:val="22"/>
        </w:rPr>
        <w:t xml:space="preserve">istema </w:t>
      </w:r>
      <w:r w:rsidR="009C13FD">
        <w:rPr>
          <w:rFonts w:cs="Arial"/>
          <w:szCs w:val="22"/>
        </w:rPr>
        <w:t>D</w:t>
      </w:r>
      <w:r w:rsidRPr="000D00AA">
        <w:rPr>
          <w:rFonts w:cs="Arial"/>
          <w:szCs w:val="22"/>
        </w:rPr>
        <w:t xml:space="preserve">istrital de </w:t>
      </w:r>
      <w:r w:rsidR="009C13FD">
        <w:rPr>
          <w:rFonts w:cs="Arial"/>
          <w:szCs w:val="22"/>
        </w:rPr>
        <w:t>C</w:t>
      </w:r>
      <w:r w:rsidRPr="000D00AA">
        <w:rPr>
          <w:rFonts w:cs="Arial"/>
          <w:szCs w:val="22"/>
        </w:rPr>
        <w:t>uidado busca promover la autonomía de las mujeres y de las</w:t>
      </w:r>
      <w:r w:rsidR="004B2A1D">
        <w:rPr>
          <w:rFonts w:cs="Arial"/>
          <w:szCs w:val="22"/>
        </w:rPr>
        <w:t xml:space="preserve"> </w:t>
      </w:r>
      <w:r w:rsidRPr="000D00AA">
        <w:rPr>
          <w:rFonts w:cs="Arial"/>
          <w:szCs w:val="22"/>
        </w:rPr>
        <w:t xml:space="preserve">poblaciones que se sientan vulneradas o que </w:t>
      </w:r>
      <w:r w:rsidR="004B2A1D">
        <w:rPr>
          <w:rFonts w:cs="Arial"/>
          <w:szCs w:val="22"/>
        </w:rPr>
        <w:t>carecen de l</w:t>
      </w:r>
      <w:r w:rsidRPr="000D00AA">
        <w:rPr>
          <w:rFonts w:cs="Arial"/>
          <w:szCs w:val="22"/>
        </w:rPr>
        <w:t xml:space="preserve">as mismas oportunidades. </w:t>
      </w:r>
      <w:r w:rsidR="004B2A1D">
        <w:rPr>
          <w:rFonts w:cs="Arial"/>
          <w:szCs w:val="22"/>
        </w:rPr>
        <w:t xml:space="preserve">Se trata de la </w:t>
      </w:r>
      <w:r w:rsidRPr="000D00AA">
        <w:rPr>
          <w:rFonts w:cs="Arial"/>
          <w:szCs w:val="22"/>
        </w:rPr>
        <w:t>pieza angular</w:t>
      </w:r>
      <w:r w:rsidR="0009044B" w:rsidRPr="000D00AA">
        <w:rPr>
          <w:rFonts w:cs="Arial"/>
          <w:szCs w:val="22"/>
        </w:rPr>
        <w:t xml:space="preserve"> </w:t>
      </w:r>
      <w:r w:rsidR="004B2A1D">
        <w:rPr>
          <w:rFonts w:cs="Arial"/>
          <w:szCs w:val="22"/>
        </w:rPr>
        <w:t xml:space="preserve">de las </w:t>
      </w:r>
      <w:r w:rsidRPr="000D00AA">
        <w:rPr>
          <w:rFonts w:cs="Arial"/>
          <w:szCs w:val="22"/>
        </w:rPr>
        <w:t>oportunidades, no sólo con mujeres, si no con niños, personas en condición</w:t>
      </w:r>
      <w:r w:rsidR="0009044B" w:rsidRPr="000D00AA">
        <w:rPr>
          <w:rFonts w:cs="Arial"/>
          <w:szCs w:val="22"/>
        </w:rPr>
        <w:t xml:space="preserve"> </w:t>
      </w:r>
      <w:r w:rsidRPr="000D00AA">
        <w:rPr>
          <w:rFonts w:cs="Arial"/>
          <w:szCs w:val="22"/>
        </w:rPr>
        <w:t>de discapacidad, adultos mayores, entre otros.</w:t>
      </w:r>
      <w:r w:rsidR="00DF32D3" w:rsidRPr="000D00AA">
        <w:rPr>
          <w:rFonts w:cs="Arial"/>
          <w:szCs w:val="22"/>
        </w:rPr>
        <w:t xml:space="preserve"> </w:t>
      </w:r>
      <w:r w:rsidR="004B2A1D">
        <w:rPr>
          <w:rFonts w:cs="Arial"/>
          <w:szCs w:val="22"/>
        </w:rPr>
        <w:t xml:space="preserve">Por ello, busca </w:t>
      </w:r>
      <w:r w:rsidR="00DF32D3" w:rsidRPr="000D00AA">
        <w:rPr>
          <w:rFonts w:cs="Arial"/>
          <w:szCs w:val="22"/>
        </w:rPr>
        <w:t>r</w:t>
      </w:r>
      <w:r w:rsidR="00FA203F" w:rsidRPr="000D00AA">
        <w:rPr>
          <w:rFonts w:cs="Arial"/>
          <w:szCs w:val="22"/>
        </w:rPr>
        <w:t>econocer los trabajos de cuidado que h</w:t>
      </w:r>
      <w:r w:rsidR="004B2A1D">
        <w:rPr>
          <w:rFonts w:cs="Arial"/>
          <w:szCs w:val="22"/>
        </w:rPr>
        <w:t xml:space="preserve">istóricamente han sido designados a las </w:t>
      </w:r>
      <w:r w:rsidR="00FA203F" w:rsidRPr="000D00AA">
        <w:rPr>
          <w:rFonts w:cs="Arial"/>
          <w:szCs w:val="22"/>
        </w:rPr>
        <w:t>mujeres</w:t>
      </w:r>
      <w:r w:rsidR="004B2A1D">
        <w:rPr>
          <w:rFonts w:cs="Arial"/>
          <w:szCs w:val="22"/>
        </w:rPr>
        <w:t>, en la idea de r</w:t>
      </w:r>
      <w:r w:rsidR="00FA203F" w:rsidRPr="000D00AA">
        <w:rPr>
          <w:rFonts w:cs="Arial"/>
          <w:szCs w:val="22"/>
        </w:rPr>
        <w:t xml:space="preserve">edistribuir </w:t>
      </w:r>
      <w:r w:rsidR="00352846">
        <w:rPr>
          <w:rFonts w:cs="Arial"/>
          <w:szCs w:val="22"/>
        </w:rPr>
        <w:t xml:space="preserve">y </w:t>
      </w:r>
      <w:r w:rsidR="00352846" w:rsidRPr="000D00AA">
        <w:rPr>
          <w:rFonts w:cs="Arial"/>
          <w:szCs w:val="22"/>
        </w:rPr>
        <w:t xml:space="preserve">retribuir </w:t>
      </w:r>
      <w:r w:rsidR="00FA203F" w:rsidRPr="000D00AA">
        <w:rPr>
          <w:rFonts w:cs="Arial"/>
          <w:szCs w:val="22"/>
        </w:rPr>
        <w:t>las cargas.</w:t>
      </w:r>
    </w:p>
    <w:p w14:paraId="296BB423" w14:textId="77777777" w:rsidR="004B2A1D" w:rsidRPr="000D00AA" w:rsidRDefault="004B2A1D" w:rsidP="00F278FB">
      <w:pPr>
        <w:spacing w:line="276" w:lineRule="auto"/>
        <w:rPr>
          <w:rFonts w:cs="Arial"/>
          <w:szCs w:val="22"/>
        </w:rPr>
      </w:pPr>
    </w:p>
    <w:p w14:paraId="31EA6274" w14:textId="53D77636" w:rsidR="00FA203F" w:rsidRPr="000D00AA" w:rsidRDefault="004B2A1D" w:rsidP="00F278FB">
      <w:pPr>
        <w:spacing w:line="276" w:lineRule="auto"/>
        <w:rPr>
          <w:rFonts w:cs="Arial"/>
          <w:szCs w:val="22"/>
        </w:rPr>
      </w:pPr>
      <w:r>
        <w:rPr>
          <w:rFonts w:cs="Arial"/>
          <w:szCs w:val="22"/>
        </w:rPr>
        <w:t xml:space="preserve">Para ello se trabajará la figura de las </w:t>
      </w:r>
      <w:r w:rsidR="00FA203F" w:rsidRPr="000D00AA">
        <w:rPr>
          <w:rFonts w:cs="Arial"/>
          <w:szCs w:val="22"/>
        </w:rPr>
        <w:t xml:space="preserve">manzanas </w:t>
      </w:r>
      <w:r>
        <w:rPr>
          <w:rFonts w:cs="Arial"/>
          <w:szCs w:val="22"/>
        </w:rPr>
        <w:t xml:space="preserve">que velen por </w:t>
      </w:r>
      <w:r w:rsidR="00FA203F" w:rsidRPr="000D00AA">
        <w:rPr>
          <w:rFonts w:cs="Arial"/>
          <w:szCs w:val="22"/>
        </w:rPr>
        <w:t>el cuidado a poblaciones en condición</w:t>
      </w:r>
      <w:r w:rsidR="00BF5BA9" w:rsidRPr="000D00AA">
        <w:rPr>
          <w:rFonts w:cs="Arial"/>
          <w:szCs w:val="22"/>
        </w:rPr>
        <w:t xml:space="preserve"> </w:t>
      </w:r>
      <w:r w:rsidR="00FA203F" w:rsidRPr="000D00AA">
        <w:rPr>
          <w:rFonts w:cs="Arial"/>
          <w:szCs w:val="22"/>
        </w:rPr>
        <w:t>de vulnerabilidad</w:t>
      </w:r>
      <w:r>
        <w:rPr>
          <w:rFonts w:cs="Arial"/>
          <w:szCs w:val="22"/>
        </w:rPr>
        <w:t xml:space="preserve">, a personas de la tercera edad y en condición de discapacidad que puedan acceder a estos </w:t>
      </w:r>
      <w:r w:rsidR="00FA203F" w:rsidRPr="000D00AA">
        <w:rPr>
          <w:rFonts w:cs="Arial"/>
          <w:szCs w:val="22"/>
        </w:rPr>
        <w:t>servicios.</w:t>
      </w:r>
    </w:p>
    <w:p w14:paraId="0F78DE63" w14:textId="77777777" w:rsidR="00287659" w:rsidRPr="000D00AA" w:rsidRDefault="00287659" w:rsidP="00F278FB">
      <w:pPr>
        <w:spacing w:line="276" w:lineRule="auto"/>
        <w:rPr>
          <w:rFonts w:cs="Arial"/>
          <w:szCs w:val="22"/>
        </w:rPr>
      </w:pPr>
    </w:p>
    <w:p w14:paraId="0A43255C" w14:textId="0962788A" w:rsidR="00035CB1" w:rsidRPr="000D00AA" w:rsidRDefault="00BF5BA9" w:rsidP="00F278FB">
      <w:pPr>
        <w:spacing w:line="276" w:lineRule="auto"/>
        <w:rPr>
          <w:rFonts w:cs="Arial"/>
          <w:szCs w:val="22"/>
        </w:rPr>
      </w:pPr>
      <w:r w:rsidRPr="000D00AA">
        <w:rPr>
          <w:rFonts w:cs="Arial"/>
          <w:szCs w:val="22"/>
        </w:rPr>
        <w:t>Adicionalmente, hay que a</w:t>
      </w:r>
      <w:r w:rsidR="00FA203F" w:rsidRPr="000D00AA">
        <w:rPr>
          <w:rFonts w:cs="Arial"/>
          <w:szCs w:val="22"/>
        </w:rPr>
        <w:t>gregar políticas culturales que apoyen y apalanquen infraestructura como las casas de integración y de igualdad</w:t>
      </w:r>
      <w:r w:rsidR="004963D2">
        <w:rPr>
          <w:rFonts w:cs="Arial"/>
          <w:szCs w:val="22"/>
        </w:rPr>
        <w:t xml:space="preserve">, así como </w:t>
      </w:r>
      <w:r w:rsidR="00FA203F" w:rsidRPr="000D00AA">
        <w:rPr>
          <w:rFonts w:cs="Arial"/>
          <w:szCs w:val="22"/>
        </w:rPr>
        <w:t>implementar el sistema apalancando los servicios que existen ya sea en Súper CADES, Metro, TransMilenio y otra infraestructura.</w:t>
      </w:r>
    </w:p>
    <w:p w14:paraId="4CFCE3A2" w14:textId="77777777" w:rsidR="00035CB1" w:rsidRPr="000D00AA" w:rsidRDefault="00035CB1" w:rsidP="00F278FB">
      <w:pPr>
        <w:spacing w:line="276" w:lineRule="auto"/>
        <w:rPr>
          <w:rFonts w:cs="Arial"/>
          <w:szCs w:val="22"/>
        </w:rPr>
      </w:pPr>
    </w:p>
    <w:p w14:paraId="6AF31895" w14:textId="32B99512" w:rsidR="001B0ADD" w:rsidRPr="004963D2" w:rsidRDefault="00735F99" w:rsidP="00F278FB">
      <w:pPr>
        <w:spacing w:line="276" w:lineRule="auto"/>
        <w:rPr>
          <w:rFonts w:cs="Arial"/>
          <w:b/>
          <w:bCs/>
          <w:i/>
          <w:szCs w:val="22"/>
        </w:rPr>
      </w:pPr>
      <w:r w:rsidRPr="004963D2">
        <w:rPr>
          <w:rFonts w:cs="Arial"/>
          <w:b/>
          <w:bCs/>
          <w:i/>
          <w:szCs w:val="22"/>
        </w:rPr>
        <w:t>-</w:t>
      </w:r>
      <w:r w:rsidR="00A032C3" w:rsidRPr="004963D2">
        <w:rPr>
          <w:rFonts w:cs="Arial"/>
          <w:b/>
          <w:bCs/>
          <w:i/>
          <w:szCs w:val="22"/>
        </w:rPr>
        <w:t>Efectos de los programas que lidera Integración Social</w:t>
      </w:r>
      <w:r w:rsidR="00352846">
        <w:rPr>
          <w:rFonts w:cs="Arial"/>
          <w:b/>
          <w:bCs/>
          <w:i/>
          <w:szCs w:val="22"/>
        </w:rPr>
        <w:t xml:space="preserve"> </w:t>
      </w:r>
      <w:r w:rsidR="006F22EE" w:rsidRPr="006F22EE">
        <w:rPr>
          <w:rFonts w:cs="Arial"/>
          <w:b/>
          <w:bCs/>
          <w:i/>
          <w:szCs w:val="22"/>
        </w:rPr>
        <w:t>-</w:t>
      </w:r>
      <w:r w:rsidR="00A032C3" w:rsidRPr="006F22EE">
        <w:rPr>
          <w:rFonts w:cs="Arial"/>
          <w:b/>
          <w:bCs/>
          <w:i/>
          <w:szCs w:val="22"/>
        </w:rPr>
        <w:t xml:space="preserve"> </w:t>
      </w:r>
      <w:r w:rsidR="006F22EE" w:rsidRPr="005D6FFB">
        <w:rPr>
          <w:rFonts w:cs="Arial"/>
          <w:b/>
          <w:i/>
          <w:szCs w:val="22"/>
        </w:rPr>
        <w:t>Xinia Rocío Navarro Prada</w:t>
      </w:r>
      <w:r w:rsidR="00352846">
        <w:rPr>
          <w:rFonts w:cs="Arial"/>
          <w:b/>
          <w:i/>
          <w:szCs w:val="22"/>
        </w:rPr>
        <w:t>.</w:t>
      </w:r>
    </w:p>
    <w:p w14:paraId="1CB593F2" w14:textId="77777777" w:rsidR="00035CB1" w:rsidRPr="000D00AA" w:rsidRDefault="00035CB1" w:rsidP="00F278FB">
      <w:pPr>
        <w:spacing w:line="276" w:lineRule="auto"/>
        <w:rPr>
          <w:rFonts w:cs="Arial"/>
          <w:szCs w:val="22"/>
        </w:rPr>
      </w:pPr>
    </w:p>
    <w:p w14:paraId="7CF9796F" w14:textId="6779D1BF" w:rsidR="00035CB1" w:rsidRPr="000D00AA" w:rsidRDefault="00E919BD" w:rsidP="00F278FB">
      <w:pPr>
        <w:spacing w:line="276" w:lineRule="auto"/>
        <w:rPr>
          <w:rFonts w:cs="Arial"/>
          <w:szCs w:val="22"/>
        </w:rPr>
      </w:pPr>
      <w:r w:rsidRPr="000D00AA">
        <w:rPr>
          <w:rFonts w:cs="Arial"/>
          <w:szCs w:val="22"/>
        </w:rPr>
        <w:t xml:space="preserve">El enfoque de </w:t>
      </w:r>
      <w:r w:rsidR="006412B2" w:rsidRPr="000D00AA">
        <w:rPr>
          <w:rFonts w:cs="Arial"/>
          <w:szCs w:val="22"/>
        </w:rPr>
        <w:t>derechos</w:t>
      </w:r>
      <w:r w:rsidRPr="000D00AA">
        <w:rPr>
          <w:rFonts w:cs="Arial"/>
          <w:szCs w:val="22"/>
        </w:rPr>
        <w:t xml:space="preserve"> tiene que ver con </w:t>
      </w:r>
      <w:r w:rsidR="004963D2">
        <w:rPr>
          <w:rFonts w:cs="Arial"/>
          <w:szCs w:val="22"/>
        </w:rPr>
        <w:t xml:space="preserve">su </w:t>
      </w:r>
      <w:r w:rsidR="006412B2" w:rsidRPr="000D00AA">
        <w:rPr>
          <w:rFonts w:cs="Arial"/>
          <w:szCs w:val="22"/>
        </w:rPr>
        <w:t>unificación</w:t>
      </w:r>
      <w:r w:rsidR="004963D2">
        <w:rPr>
          <w:rFonts w:cs="Arial"/>
          <w:szCs w:val="22"/>
        </w:rPr>
        <w:t xml:space="preserve">, a </w:t>
      </w:r>
      <w:r w:rsidR="006412B2" w:rsidRPr="000D00AA">
        <w:rPr>
          <w:rFonts w:cs="Arial"/>
          <w:szCs w:val="22"/>
        </w:rPr>
        <w:t>partir</w:t>
      </w:r>
      <w:r w:rsidR="004963D2">
        <w:rPr>
          <w:rFonts w:cs="Arial"/>
          <w:szCs w:val="22"/>
        </w:rPr>
        <w:t xml:space="preserve">, precisamente, </w:t>
      </w:r>
      <w:r w:rsidR="006412B2" w:rsidRPr="000D00AA">
        <w:rPr>
          <w:rFonts w:cs="Arial"/>
          <w:szCs w:val="22"/>
        </w:rPr>
        <w:t>de la realidad de los hogares que se ven afectados por la pobreza y cómo se pueden organizar los apoyos por parte del Distrito a estas poblaciones vulnerables. Un ejemplo de esto es el tema de Bogotá Solidaria en Casa.</w:t>
      </w:r>
    </w:p>
    <w:p w14:paraId="7236CFFE" w14:textId="77777777" w:rsidR="00035CB1" w:rsidRPr="000D00AA" w:rsidRDefault="00035CB1" w:rsidP="00F278FB">
      <w:pPr>
        <w:spacing w:line="276" w:lineRule="auto"/>
        <w:rPr>
          <w:rFonts w:cs="Arial"/>
          <w:szCs w:val="22"/>
        </w:rPr>
      </w:pPr>
    </w:p>
    <w:p w14:paraId="7C0C6EBC" w14:textId="3E96C70D" w:rsidR="001D09C7" w:rsidRPr="004963D2" w:rsidRDefault="00635F41" w:rsidP="00F278FB">
      <w:pPr>
        <w:spacing w:line="276" w:lineRule="auto"/>
        <w:rPr>
          <w:rFonts w:cs="Arial"/>
          <w:b/>
          <w:bCs/>
          <w:i/>
          <w:szCs w:val="22"/>
        </w:rPr>
      </w:pPr>
      <w:r w:rsidRPr="004963D2">
        <w:rPr>
          <w:rFonts w:cs="Arial"/>
          <w:b/>
          <w:bCs/>
          <w:i/>
          <w:szCs w:val="22"/>
        </w:rPr>
        <w:t>-</w:t>
      </w:r>
      <w:r w:rsidR="00442F37" w:rsidRPr="004963D2">
        <w:rPr>
          <w:rFonts w:cs="Arial"/>
          <w:b/>
          <w:bCs/>
          <w:i/>
          <w:szCs w:val="22"/>
        </w:rPr>
        <w:t>Cambios en los proyectos de la Secretaría de Desarrollo Económico derivados de la pandemia</w:t>
      </w:r>
      <w:r w:rsidR="00352846">
        <w:rPr>
          <w:rFonts w:cs="Arial"/>
          <w:b/>
          <w:bCs/>
          <w:i/>
          <w:szCs w:val="22"/>
        </w:rPr>
        <w:t xml:space="preserve"> </w:t>
      </w:r>
      <w:r w:rsidR="006F22EE">
        <w:rPr>
          <w:rFonts w:cs="Arial"/>
          <w:b/>
          <w:bCs/>
          <w:i/>
          <w:szCs w:val="22"/>
        </w:rPr>
        <w:t>-</w:t>
      </w:r>
      <w:r w:rsidR="006F22EE" w:rsidRPr="006F22EE">
        <w:rPr>
          <w:rFonts w:cs="Arial"/>
          <w:szCs w:val="22"/>
        </w:rPr>
        <w:t xml:space="preserve"> </w:t>
      </w:r>
      <w:r w:rsidR="006F22EE" w:rsidRPr="005D6FFB">
        <w:rPr>
          <w:rFonts w:cs="Arial"/>
          <w:b/>
          <w:i/>
          <w:szCs w:val="22"/>
        </w:rPr>
        <w:t>Rubén Junca</w:t>
      </w:r>
      <w:r w:rsidR="006F22EE">
        <w:rPr>
          <w:rFonts w:cs="Arial"/>
          <w:b/>
          <w:bCs/>
          <w:i/>
          <w:szCs w:val="22"/>
        </w:rPr>
        <w:t>.</w:t>
      </w:r>
    </w:p>
    <w:p w14:paraId="662D8279" w14:textId="77777777" w:rsidR="007D4E55" w:rsidRPr="000D00AA" w:rsidRDefault="007D4E55" w:rsidP="00F278FB">
      <w:pPr>
        <w:spacing w:line="276" w:lineRule="auto"/>
        <w:rPr>
          <w:rFonts w:cs="Arial"/>
          <w:szCs w:val="22"/>
        </w:rPr>
      </w:pPr>
    </w:p>
    <w:p w14:paraId="3BD62CA0" w14:textId="0F71087D" w:rsidR="00035CB1" w:rsidRPr="000D00AA" w:rsidRDefault="007F33DC" w:rsidP="00F278FB">
      <w:pPr>
        <w:spacing w:line="276" w:lineRule="auto"/>
        <w:rPr>
          <w:rFonts w:cs="Arial"/>
          <w:szCs w:val="22"/>
        </w:rPr>
      </w:pPr>
      <w:r w:rsidRPr="000D00AA">
        <w:rPr>
          <w:rFonts w:cs="Arial"/>
          <w:szCs w:val="22"/>
        </w:rPr>
        <w:t xml:space="preserve">Por primera vez a Colombia le corresponde una temporada de depresión. </w:t>
      </w:r>
      <w:r w:rsidR="004963D2">
        <w:rPr>
          <w:rFonts w:cs="Arial"/>
          <w:szCs w:val="22"/>
        </w:rPr>
        <w:t>En ese sentido, se tienen varias estrategia</w:t>
      </w:r>
      <w:r w:rsidR="001A0D5B">
        <w:rPr>
          <w:rFonts w:cs="Arial"/>
          <w:szCs w:val="22"/>
        </w:rPr>
        <w:t xml:space="preserve">s: </w:t>
      </w:r>
      <w:r w:rsidRPr="000D00AA">
        <w:rPr>
          <w:rFonts w:cs="Arial"/>
          <w:szCs w:val="22"/>
        </w:rPr>
        <w:t>una de contención</w:t>
      </w:r>
      <w:r w:rsidR="001A0D5B">
        <w:rPr>
          <w:rFonts w:cs="Arial"/>
          <w:szCs w:val="22"/>
        </w:rPr>
        <w:t xml:space="preserve"> que busca </w:t>
      </w:r>
      <w:r w:rsidRPr="000D00AA">
        <w:rPr>
          <w:rFonts w:cs="Arial"/>
          <w:szCs w:val="22"/>
        </w:rPr>
        <w:t>irradia</w:t>
      </w:r>
      <w:r w:rsidR="001A0D5B">
        <w:rPr>
          <w:rFonts w:cs="Arial"/>
          <w:szCs w:val="22"/>
        </w:rPr>
        <w:t xml:space="preserve">r </w:t>
      </w:r>
      <w:r w:rsidRPr="000D00AA">
        <w:rPr>
          <w:rFonts w:cs="Arial"/>
          <w:szCs w:val="22"/>
        </w:rPr>
        <w:t xml:space="preserve">liquidez </w:t>
      </w:r>
      <w:r w:rsidR="001A0D5B">
        <w:rPr>
          <w:rFonts w:cs="Arial"/>
          <w:szCs w:val="22"/>
        </w:rPr>
        <w:t xml:space="preserve">para </w:t>
      </w:r>
      <w:r w:rsidRPr="000D00AA">
        <w:rPr>
          <w:rFonts w:cs="Arial"/>
          <w:szCs w:val="22"/>
        </w:rPr>
        <w:t xml:space="preserve">mitigar los </w:t>
      </w:r>
      <w:r w:rsidRPr="000D00AA">
        <w:rPr>
          <w:rFonts w:cs="Arial"/>
          <w:szCs w:val="22"/>
        </w:rPr>
        <w:lastRenderedPageBreak/>
        <w:t>efectos de la</w:t>
      </w:r>
      <w:r w:rsidR="00A85730" w:rsidRPr="000D00AA">
        <w:rPr>
          <w:rFonts w:cs="Arial"/>
          <w:szCs w:val="22"/>
        </w:rPr>
        <w:t xml:space="preserve"> </w:t>
      </w:r>
      <w:r w:rsidRPr="000D00AA">
        <w:rPr>
          <w:rFonts w:cs="Arial"/>
          <w:szCs w:val="22"/>
        </w:rPr>
        <w:t>pandemi</w:t>
      </w:r>
      <w:r w:rsidR="001A0D5B">
        <w:rPr>
          <w:rFonts w:cs="Arial"/>
          <w:szCs w:val="22"/>
        </w:rPr>
        <w:t>a</w:t>
      </w:r>
      <w:r w:rsidRPr="000D00AA">
        <w:rPr>
          <w:rFonts w:cs="Arial"/>
          <w:szCs w:val="22"/>
        </w:rPr>
        <w:t xml:space="preserve"> </w:t>
      </w:r>
      <w:r w:rsidR="001A0D5B">
        <w:rPr>
          <w:rFonts w:cs="Arial"/>
          <w:szCs w:val="22"/>
        </w:rPr>
        <w:t xml:space="preserve">a través de las siguientes metas: a. </w:t>
      </w:r>
      <w:r w:rsidR="00352846">
        <w:rPr>
          <w:rFonts w:cs="Arial"/>
          <w:szCs w:val="22"/>
        </w:rPr>
        <w:t>n</w:t>
      </w:r>
      <w:r w:rsidRPr="000D00AA">
        <w:rPr>
          <w:rFonts w:cs="Arial"/>
          <w:szCs w:val="22"/>
        </w:rPr>
        <w:t>ivelar los estándares de desempleo</w:t>
      </w:r>
      <w:r w:rsidR="001A0D5B">
        <w:rPr>
          <w:rFonts w:cs="Arial"/>
          <w:szCs w:val="22"/>
        </w:rPr>
        <w:t xml:space="preserve">; b. </w:t>
      </w:r>
      <w:r w:rsidR="00352846">
        <w:rPr>
          <w:rFonts w:cs="Arial"/>
          <w:szCs w:val="22"/>
        </w:rPr>
        <w:t>r</w:t>
      </w:r>
      <w:r w:rsidRPr="000D00AA">
        <w:rPr>
          <w:rFonts w:cs="Arial"/>
          <w:szCs w:val="22"/>
        </w:rPr>
        <w:t xml:space="preserve">ecuperación empresas y </w:t>
      </w:r>
      <w:r w:rsidR="001A0D5B">
        <w:rPr>
          <w:rFonts w:cs="Arial"/>
          <w:szCs w:val="22"/>
        </w:rPr>
        <w:t>c. a</w:t>
      </w:r>
      <w:r w:rsidRPr="000D00AA">
        <w:rPr>
          <w:rFonts w:cs="Arial"/>
          <w:szCs w:val="22"/>
        </w:rPr>
        <w:t>palanca</w:t>
      </w:r>
      <w:r w:rsidR="001A0D5B">
        <w:rPr>
          <w:rFonts w:cs="Arial"/>
          <w:szCs w:val="22"/>
        </w:rPr>
        <w:t>r</w:t>
      </w:r>
      <w:r w:rsidRPr="000D00AA">
        <w:rPr>
          <w:rFonts w:cs="Arial"/>
          <w:szCs w:val="22"/>
        </w:rPr>
        <w:t xml:space="preserve"> recursos y proteger a esas empresas.</w:t>
      </w:r>
    </w:p>
    <w:p w14:paraId="4D78A0AF" w14:textId="77777777" w:rsidR="007F33DC" w:rsidRPr="000D00AA" w:rsidRDefault="007F33DC" w:rsidP="00F278FB">
      <w:pPr>
        <w:spacing w:line="276" w:lineRule="auto"/>
        <w:rPr>
          <w:rFonts w:cs="Arial"/>
          <w:szCs w:val="22"/>
        </w:rPr>
      </w:pPr>
    </w:p>
    <w:p w14:paraId="52817330" w14:textId="1899F845" w:rsidR="007F33DC" w:rsidRPr="000D00AA" w:rsidRDefault="001A0D5B" w:rsidP="00F278FB">
      <w:pPr>
        <w:spacing w:line="276" w:lineRule="auto"/>
        <w:rPr>
          <w:rFonts w:cs="Arial"/>
          <w:szCs w:val="22"/>
        </w:rPr>
      </w:pPr>
      <w:r>
        <w:rPr>
          <w:rFonts w:cs="Arial"/>
          <w:szCs w:val="22"/>
        </w:rPr>
        <w:t xml:space="preserve">Para ello se está reinventando la ciudad, en la medida en que </w:t>
      </w:r>
      <w:r w:rsidR="003743DF" w:rsidRPr="000D00AA">
        <w:rPr>
          <w:rFonts w:cs="Arial"/>
          <w:szCs w:val="22"/>
        </w:rPr>
        <w:t>la pandemia cambió</w:t>
      </w:r>
      <w:r w:rsidR="007F33DC" w:rsidRPr="000D00AA">
        <w:rPr>
          <w:rFonts w:cs="Arial"/>
          <w:szCs w:val="22"/>
        </w:rPr>
        <w:t xml:space="preserve"> </w:t>
      </w:r>
      <w:r>
        <w:rPr>
          <w:rFonts w:cs="Arial"/>
          <w:szCs w:val="22"/>
        </w:rPr>
        <w:t xml:space="preserve">el curso de la vida social, cultural y económica que debe generar </w:t>
      </w:r>
      <w:r w:rsidR="007F33DC" w:rsidRPr="000D00AA">
        <w:rPr>
          <w:rFonts w:cs="Arial"/>
          <w:szCs w:val="22"/>
        </w:rPr>
        <w:t>inclusión social y productiva</w:t>
      </w:r>
      <w:r>
        <w:rPr>
          <w:rFonts w:cs="Arial"/>
          <w:szCs w:val="22"/>
        </w:rPr>
        <w:t>, de tal modo que son indispensables p</w:t>
      </w:r>
      <w:r w:rsidR="007F33DC" w:rsidRPr="000D00AA">
        <w:rPr>
          <w:rFonts w:cs="Arial"/>
          <w:szCs w:val="22"/>
        </w:rPr>
        <w:t xml:space="preserve">royectos de emprendimiento, desarrollo empresarial y empleo, </w:t>
      </w:r>
      <w:r>
        <w:rPr>
          <w:rFonts w:cs="Arial"/>
          <w:szCs w:val="22"/>
        </w:rPr>
        <w:t xml:space="preserve">la </w:t>
      </w:r>
      <w:r w:rsidR="007F33DC" w:rsidRPr="000D00AA">
        <w:rPr>
          <w:rFonts w:cs="Arial"/>
          <w:szCs w:val="22"/>
        </w:rPr>
        <w:t>competitividad de Bogotá-Región</w:t>
      </w:r>
      <w:r>
        <w:rPr>
          <w:rFonts w:cs="Arial"/>
          <w:szCs w:val="22"/>
        </w:rPr>
        <w:t xml:space="preserve">, el </w:t>
      </w:r>
      <w:r w:rsidR="007F33DC" w:rsidRPr="000D00AA">
        <w:rPr>
          <w:rFonts w:cs="Arial"/>
          <w:szCs w:val="22"/>
        </w:rPr>
        <w:t>desarrollo rural y el abastecimiento alimentario.</w:t>
      </w:r>
    </w:p>
    <w:p w14:paraId="227AB897" w14:textId="77777777" w:rsidR="00035CB1" w:rsidRPr="000D00AA" w:rsidRDefault="00035CB1" w:rsidP="00F278FB">
      <w:pPr>
        <w:spacing w:line="276" w:lineRule="auto"/>
        <w:rPr>
          <w:rFonts w:cs="Arial"/>
          <w:szCs w:val="22"/>
        </w:rPr>
      </w:pPr>
    </w:p>
    <w:p w14:paraId="421673B3" w14:textId="7E5F5F46" w:rsidR="00442F37" w:rsidRPr="001A0D5B" w:rsidRDefault="00442F37" w:rsidP="00F278FB">
      <w:pPr>
        <w:spacing w:line="276" w:lineRule="auto"/>
        <w:rPr>
          <w:rFonts w:cs="Arial"/>
          <w:b/>
          <w:bCs/>
          <w:i/>
          <w:szCs w:val="22"/>
        </w:rPr>
      </w:pPr>
      <w:r w:rsidRPr="001A0D5B">
        <w:rPr>
          <w:rFonts w:cs="Arial"/>
          <w:b/>
          <w:bCs/>
          <w:i/>
          <w:szCs w:val="22"/>
        </w:rPr>
        <w:t>-Programas para niños, niñas, adolescentes en la Secretaría de Integración Socia</w:t>
      </w:r>
      <w:r w:rsidR="003F01E6">
        <w:rPr>
          <w:rFonts w:cs="Arial"/>
          <w:b/>
          <w:bCs/>
          <w:i/>
          <w:szCs w:val="22"/>
        </w:rPr>
        <w:t>.</w:t>
      </w:r>
      <w:r w:rsidRPr="001A0D5B">
        <w:rPr>
          <w:rFonts w:cs="Arial"/>
          <w:b/>
          <w:bCs/>
          <w:i/>
          <w:szCs w:val="22"/>
        </w:rPr>
        <w:t xml:space="preserve"> </w:t>
      </w:r>
      <w:r w:rsidR="008C0F18">
        <w:rPr>
          <w:rFonts w:cs="Arial"/>
          <w:b/>
          <w:bCs/>
          <w:i/>
          <w:szCs w:val="22"/>
        </w:rPr>
        <w:t>-</w:t>
      </w:r>
      <w:r w:rsidR="00160B2C" w:rsidRPr="00160B2C">
        <w:rPr>
          <w:rFonts w:cs="Arial"/>
          <w:b/>
          <w:i/>
          <w:szCs w:val="22"/>
        </w:rPr>
        <w:t xml:space="preserve"> </w:t>
      </w:r>
      <w:r w:rsidR="00160B2C" w:rsidRPr="00FD4A27">
        <w:rPr>
          <w:rFonts w:cs="Arial"/>
          <w:b/>
          <w:i/>
          <w:szCs w:val="22"/>
        </w:rPr>
        <w:t>Xinia Rocío Navarro Prada</w:t>
      </w:r>
      <w:r w:rsidR="00160B2C">
        <w:rPr>
          <w:rFonts w:cs="Arial"/>
          <w:b/>
          <w:i/>
          <w:szCs w:val="22"/>
        </w:rPr>
        <w:t>.</w:t>
      </w:r>
    </w:p>
    <w:p w14:paraId="6C9F8429" w14:textId="77777777" w:rsidR="00035CB1" w:rsidRPr="000D00AA" w:rsidRDefault="00035CB1" w:rsidP="00F278FB">
      <w:pPr>
        <w:spacing w:line="276" w:lineRule="auto"/>
        <w:rPr>
          <w:rFonts w:cs="Arial"/>
          <w:szCs w:val="22"/>
        </w:rPr>
      </w:pPr>
    </w:p>
    <w:p w14:paraId="512FF8F0" w14:textId="7300B001" w:rsidR="00505606" w:rsidRPr="000D00AA" w:rsidRDefault="00BB1ED6" w:rsidP="00F278FB">
      <w:pPr>
        <w:spacing w:line="276" w:lineRule="auto"/>
        <w:rPr>
          <w:rFonts w:cs="Arial"/>
          <w:szCs w:val="22"/>
        </w:rPr>
      </w:pPr>
      <w:r w:rsidRPr="000D00AA">
        <w:rPr>
          <w:rFonts w:cs="Arial"/>
          <w:szCs w:val="22"/>
        </w:rPr>
        <w:t>Entre los diferentes servicios que ofrece la S</w:t>
      </w:r>
      <w:r w:rsidR="001A0D5B">
        <w:rPr>
          <w:rFonts w:cs="Arial"/>
          <w:szCs w:val="22"/>
        </w:rPr>
        <w:t xml:space="preserve">ecretaría Distrital de Integración Social </w:t>
      </w:r>
      <w:r w:rsidRPr="000D00AA">
        <w:rPr>
          <w:rFonts w:cs="Arial"/>
          <w:szCs w:val="22"/>
        </w:rPr>
        <w:t xml:space="preserve">están los </w:t>
      </w:r>
      <w:r w:rsidR="00675DFF" w:rsidRPr="000D00AA">
        <w:rPr>
          <w:rFonts w:cs="Arial"/>
          <w:szCs w:val="22"/>
        </w:rPr>
        <w:t>jardines</w:t>
      </w:r>
      <w:r w:rsidRPr="000D00AA">
        <w:rPr>
          <w:rFonts w:cs="Arial"/>
          <w:szCs w:val="22"/>
        </w:rPr>
        <w:t xml:space="preserve"> infantiles, la </w:t>
      </w:r>
      <w:r w:rsidR="001A0D5B">
        <w:rPr>
          <w:rFonts w:cs="Arial"/>
          <w:szCs w:val="22"/>
        </w:rPr>
        <w:t>C</w:t>
      </w:r>
      <w:r w:rsidRPr="000D00AA">
        <w:rPr>
          <w:rFonts w:cs="Arial"/>
          <w:szCs w:val="22"/>
        </w:rPr>
        <w:t xml:space="preserve">asa para la </w:t>
      </w:r>
      <w:r w:rsidR="001A0D5B">
        <w:rPr>
          <w:rFonts w:cs="Arial"/>
          <w:szCs w:val="22"/>
        </w:rPr>
        <w:t>P</w:t>
      </w:r>
      <w:r w:rsidRPr="000D00AA">
        <w:rPr>
          <w:rFonts w:cs="Arial"/>
          <w:szCs w:val="22"/>
        </w:rPr>
        <w:t xml:space="preserve">oblación </w:t>
      </w:r>
      <w:r w:rsidR="001A0D5B">
        <w:rPr>
          <w:rFonts w:cs="Arial"/>
          <w:szCs w:val="22"/>
        </w:rPr>
        <w:t>I</w:t>
      </w:r>
      <w:r w:rsidRPr="000D00AA">
        <w:rPr>
          <w:rFonts w:cs="Arial"/>
          <w:szCs w:val="22"/>
        </w:rPr>
        <w:t>ndígena</w:t>
      </w:r>
      <w:r w:rsidR="007043C5" w:rsidRPr="000D00AA">
        <w:rPr>
          <w:rFonts w:cs="Arial"/>
          <w:szCs w:val="22"/>
        </w:rPr>
        <w:t xml:space="preserve">, </w:t>
      </w:r>
      <w:r w:rsidR="001A0D5B">
        <w:rPr>
          <w:rFonts w:cs="Arial"/>
          <w:szCs w:val="22"/>
        </w:rPr>
        <w:t xml:space="preserve">el </w:t>
      </w:r>
      <w:r w:rsidR="007043C5" w:rsidRPr="000D00AA">
        <w:rPr>
          <w:rFonts w:cs="Arial"/>
          <w:szCs w:val="22"/>
        </w:rPr>
        <w:t>acompañamiento a la primera infancia,</w:t>
      </w:r>
      <w:r w:rsidR="005C55CF" w:rsidRPr="000D00AA">
        <w:rPr>
          <w:rFonts w:cs="Arial"/>
          <w:szCs w:val="22"/>
        </w:rPr>
        <w:t xml:space="preserve"> atención especializada a niños migrantes. Adicionalmente, </w:t>
      </w:r>
      <w:r w:rsidR="00855925" w:rsidRPr="000D00AA">
        <w:rPr>
          <w:rFonts w:cs="Arial"/>
          <w:szCs w:val="22"/>
        </w:rPr>
        <w:t>está la estrategia Atrapa Sueños</w:t>
      </w:r>
      <w:r w:rsidR="001A0D5B">
        <w:rPr>
          <w:rFonts w:cs="Arial"/>
          <w:szCs w:val="22"/>
        </w:rPr>
        <w:t xml:space="preserve">, </w:t>
      </w:r>
      <w:r w:rsidR="00F009D8" w:rsidRPr="000D00AA">
        <w:rPr>
          <w:rFonts w:cs="Arial"/>
          <w:szCs w:val="22"/>
        </w:rPr>
        <w:t xml:space="preserve">un programa para </w:t>
      </w:r>
      <w:r w:rsidR="001A0D5B">
        <w:rPr>
          <w:rFonts w:cs="Arial"/>
          <w:szCs w:val="22"/>
        </w:rPr>
        <w:t xml:space="preserve">la población infantil </w:t>
      </w:r>
      <w:r w:rsidR="00F009D8" w:rsidRPr="000D00AA">
        <w:rPr>
          <w:rFonts w:cs="Arial"/>
          <w:szCs w:val="22"/>
        </w:rPr>
        <w:t xml:space="preserve">que ha sufrido la violencia </w:t>
      </w:r>
      <w:r w:rsidR="001A0D5B">
        <w:rPr>
          <w:rFonts w:cs="Arial"/>
          <w:szCs w:val="22"/>
        </w:rPr>
        <w:t xml:space="preserve">que se realiza </w:t>
      </w:r>
      <w:r w:rsidR="00EB4349">
        <w:rPr>
          <w:rFonts w:cs="Arial"/>
          <w:szCs w:val="22"/>
        </w:rPr>
        <w:t>en</w:t>
      </w:r>
      <w:r w:rsidR="001A0D5B">
        <w:rPr>
          <w:rFonts w:cs="Arial"/>
          <w:szCs w:val="22"/>
        </w:rPr>
        <w:t xml:space="preserve"> </w:t>
      </w:r>
      <w:r w:rsidR="00F009D8" w:rsidRPr="000D00AA">
        <w:rPr>
          <w:rFonts w:cs="Arial"/>
          <w:szCs w:val="22"/>
        </w:rPr>
        <w:t xml:space="preserve">alianza con la </w:t>
      </w:r>
      <w:r w:rsidR="001A0D5B">
        <w:rPr>
          <w:rFonts w:cs="Arial"/>
          <w:szCs w:val="22"/>
        </w:rPr>
        <w:t>A</w:t>
      </w:r>
      <w:r w:rsidR="00F009D8" w:rsidRPr="000D00AA">
        <w:rPr>
          <w:rFonts w:cs="Arial"/>
          <w:szCs w:val="22"/>
        </w:rPr>
        <w:t>lta</w:t>
      </w:r>
      <w:r w:rsidR="00675DFF" w:rsidRPr="000D00AA">
        <w:rPr>
          <w:rFonts w:cs="Arial"/>
          <w:szCs w:val="22"/>
        </w:rPr>
        <w:t xml:space="preserve"> </w:t>
      </w:r>
      <w:r w:rsidR="001A0D5B">
        <w:rPr>
          <w:rFonts w:cs="Arial"/>
          <w:szCs w:val="22"/>
        </w:rPr>
        <w:t>C</w:t>
      </w:r>
      <w:r w:rsidR="00D11897" w:rsidRPr="000D00AA">
        <w:rPr>
          <w:rFonts w:cs="Arial"/>
          <w:szCs w:val="22"/>
        </w:rPr>
        <w:t xml:space="preserve">onsejería para las </w:t>
      </w:r>
      <w:r w:rsidR="001A0D5B">
        <w:rPr>
          <w:rFonts w:cs="Arial"/>
          <w:szCs w:val="22"/>
        </w:rPr>
        <w:t>V</w:t>
      </w:r>
      <w:r w:rsidR="00D11897" w:rsidRPr="000D00AA">
        <w:rPr>
          <w:rFonts w:cs="Arial"/>
          <w:szCs w:val="22"/>
        </w:rPr>
        <w:t>íctimas.</w:t>
      </w:r>
      <w:r w:rsidR="00803471" w:rsidRPr="000D00AA">
        <w:rPr>
          <w:rFonts w:cs="Arial"/>
          <w:szCs w:val="22"/>
        </w:rPr>
        <w:t xml:space="preserve"> </w:t>
      </w:r>
      <w:r w:rsidR="001A0D5B">
        <w:rPr>
          <w:rFonts w:cs="Arial"/>
          <w:szCs w:val="22"/>
        </w:rPr>
        <w:t xml:space="preserve">Se destaca el programa de </w:t>
      </w:r>
      <w:r w:rsidR="00505606" w:rsidRPr="000D00AA">
        <w:rPr>
          <w:rFonts w:cs="Arial"/>
          <w:szCs w:val="22"/>
        </w:rPr>
        <w:t xml:space="preserve">atención </w:t>
      </w:r>
      <w:r w:rsidR="00F009D8" w:rsidRPr="000D00AA">
        <w:rPr>
          <w:rFonts w:cs="Arial"/>
          <w:szCs w:val="22"/>
        </w:rPr>
        <w:t>a jóvenes que n</w:t>
      </w:r>
      <w:r w:rsidR="001A0D5B">
        <w:rPr>
          <w:rFonts w:cs="Arial"/>
          <w:szCs w:val="22"/>
        </w:rPr>
        <w:t>i</w:t>
      </w:r>
      <w:r w:rsidR="00F009D8" w:rsidRPr="000D00AA">
        <w:rPr>
          <w:rFonts w:cs="Arial"/>
          <w:szCs w:val="22"/>
        </w:rPr>
        <w:t xml:space="preserve"> estudian ni trabajan</w:t>
      </w:r>
      <w:r w:rsidR="00505606" w:rsidRPr="000D00AA">
        <w:rPr>
          <w:rFonts w:cs="Arial"/>
          <w:szCs w:val="22"/>
        </w:rPr>
        <w:t>,</w:t>
      </w:r>
      <w:r w:rsidR="00A92A14" w:rsidRPr="000D00AA">
        <w:rPr>
          <w:rFonts w:cs="Arial"/>
          <w:szCs w:val="22"/>
        </w:rPr>
        <w:t xml:space="preserve"> </w:t>
      </w:r>
      <w:r w:rsidR="001A0D5B">
        <w:rPr>
          <w:rFonts w:cs="Arial"/>
          <w:szCs w:val="22"/>
        </w:rPr>
        <w:t xml:space="preserve">que son </w:t>
      </w:r>
      <w:r w:rsidR="00505606" w:rsidRPr="000D00AA">
        <w:rPr>
          <w:rFonts w:cs="Arial"/>
          <w:szCs w:val="22"/>
        </w:rPr>
        <w:t>infractores</w:t>
      </w:r>
      <w:r w:rsidR="001A0D5B">
        <w:rPr>
          <w:rFonts w:cs="Arial"/>
          <w:szCs w:val="22"/>
        </w:rPr>
        <w:t xml:space="preserve"> en algunos casos y que</w:t>
      </w:r>
      <w:r w:rsidR="00505606" w:rsidRPr="000D00AA">
        <w:rPr>
          <w:rFonts w:cs="Arial"/>
          <w:szCs w:val="22"/>
        </w:rPr>
        <w:t xml:space="preserve"> </w:t>
      </w:r>
      <w:r w:rsidR="00AE05E6" w:rsidRPr="000D00AA">
        <w:rPr>
          <w:rFonts w:cs="Arial"/>
          <w:szCs w:val="22"/>
        </w:rPr>
        <w:t xml:space="preserve">no pueden acceder a </w:t>
      </w:r>
      <w:r w:rsidR="001A0D5B">
        <w:rPr>
          <w:rFonts w:cs="Arial"/>
          <w:szCs w:val="22"/>
        </w:rPr>
        <w:t xml:space="preserve">la </w:t>
      </w:r>
      <w:r w:rsidR="00AE05E6" w:rsidRPr="000D00AA">
        <w:rPr>
          <w:rFonts w:cs="Arial"/>
          <w:szCs w:val="22"/>
        </w:rPr>
        <w:t>educación superior</w:t>
      </w:r>
      <w:r w:rsidR="00675DFF" w:rsidRPr="000D00AA">
        <w:rPr>
          <w:rFonts w:cs="Arial"/>
          <w:szCs w:val="22"/>
        </w:rPr>
        <w:t>. Por último, se están fortaleciendo las casas de juventud, entre otros.</w:t>
      </w:r>
    </w:p>
    <w:p w14:paraId="208FB2D9" w14:textId="77777777" w:rsidR="00442F37" w:rsidRPr="000D00AA" w:rsidRDefault="00442F37" w:rsidP="00F278FB">
      <w:pPr>
        <w:spacing w:line="276" w:lineRule="auto"/>
        <w:rPr>
          <w:rFonts w:cs="Arial"/>
          <w:szCs w:val="22"/>
        </w:rPr>
      </w:pPr>
    </w:p>
    <w:p w14:paraId="7AF3406F" w14:textId="7C6D1C7B" w:rsidR="007D4E55" w:rsidRPr="001A0D5B" w:rsidRDefault="00815CB9" w:rsidP="00F278FB">
      <w:pPr>
        <w:spacing w:line="276" w:lineRule="auto"/>
        <w:rPr>
          <w:rFonts w:cs="Arial"/>
          <w:b/>
          <w:bCs/>
          <w:szCs w:val="22"/>
        </w:rPr>
      </w:pPr>
      <w:r w:rsidRPr="005D6FFB">
        <w:rPr>
          <w:rFonts w:cs="Arial"/>
          <w:b/>
          <w:bCs/>
          <w:i/>
          <w:szCs w:val="22"/>
        </w:rPr>
        <w:t>-</w:t>
      </w:r>
      <w:r w:rsidR="00304334" w:rsidRPr="005D6FFB">
        <w:rPr>
          <w:rFonts w:cs="Arial"/>
          <w:b/>
          <w:bCs/>
          <w:i/>
          <w:szCs w:val="22"/>
        </w:rPr>
        <w:t>Apoyos económicos hacia poblaciones específicas y vulnerables</w:t>
      </w:r>
      <w:r w:rsidR="00EB4349">
        <w:rPr>
          <w:rFonts w:cs="Arial"/>
          <w:b/>
          <w:bCs/>
          <w:i/>
          <w:szCs w:val="22"/>
        </w:rPr>
        <w:t xml:space="preserve"> </w:t>
      </w:r>
      <w:r w:rsidR="00160B2C" w:rsidRPr="005D6FFB">
        <w:rPr>
          <w:rFonts w:cs="Arial"/>
          <w:b/>
          <w:bCs/>
          <w:i/>
          <w:szCs w:val="22"/>
        </w:rPr>
        <w:t>-</w:t>
      </w:r>
      <w:r w:rsidR="00304334" w:rsidRPr="001A0D5B">
        <w:rPr>
          <w:rFonts w:cs="Arial"/>
          <w:b/>
          <w:bCs/>
          <w:szCs w:val="22"/>
        </w:rPr>
        <w:t xml:space="preserve"> </w:t>
      </w:r>
      <w:r w:rsidR="00160B2C" w:rsidRPr="00FD4A27">
        <w:rPr>
          <w:rFonts w:cs="Arial"/>
          <w:b/>
          <w:i/>
          <w:szCs w:val="22"/>
        </w:rPr>
        <w:t>Rubén Junca</w:t>
      </w:r>
      <w:r w:rsidR="00160B2C">
        <w:rPr>
          <w:rFonts w:cs="Arial"/>
          <w:b/>
          <w:bCs/>
          <w:i/>
          <w:szCs w:val="22"/>
        </w:rPr>
        <w:t>.</w:t>
      </w:r>
    </w:p>
    <w:p w14:paraId="11DC1F8E" w14:textId="77777777" w:rsidR="00035CB1" w:rsidRPr="000D00AA" w:rsidRDefault="00035CB1" w:rsidP="00F278FB">
      <w:pPr>
        <w:spacing w:line="276" w:lineRule="auto"/>
        <w:rPr>
          <w:rFonts w:cs="Arial"/>
          <w:szCs w:val="22"/>
        </w:rPr>
      </w:pPr>
    </w:p>
    <w:p w14:paraId="44B3360B" w14:textId="350EFF10" w:rsidR="00035CB1" w:rsidRPr="000D00AA" w:rsidRDefault="001A0D5B" w:rsidP="00F278FB">
      <w:pPr>
        <w:spacing w:line="276" w:lineRule="auto"/>
        <w:rPr>
          <w:rFonts w:cs="Arial"/>
          <w:szCs w:val="22"/>
        </w:rPr>
      </w:pPr>
      <w:r>
        <w:rPr>
          <w:rFonts w:cs="Arial"/>
          <w:szCs w:val="22"/>
        </w:rPr>
        <w:t xml:space="preserve">La </w:t>
      </w:r>
      <w:r w:rsidR="00283F82" w:rsidRPr="000D00AA">
        <w:rPr>
          <w:rFonts w:cs="Arial"/>
          <w:szCs w:val="22"/>
        </w:rPr>
        <w:t xml:space="preserve">Secretaría de Desarrollo Económico busca </w:t>
      </w:r>
      <w:r>
        <w:rPr>
          <w:rFonts w:cs="Arial"/>
          <w:szCs w:val="22"/>
        </w:rPr>
        <w:t xml:space="preserve">generar acciones para los </w:t>
      </w:r>
      <w:r w:rsidR="007933C3" w:rsidRPr="000D00AA">
        <w:rPr>
          <w:rFonts w:cs="Arial"/>
          <w:szCs w:val="22"/>
        </w:rPr>
        <w:t xml:space="preserve">jóvenes </w:t>
      </w:r>
      <w:r>
        <w:rPr>
          <w:rFonts w:cs="Arial"/>
          <w:szCs w:val="22"/>
        </w:rPr>
        <w:t xml:space="preserve">que requieren </w:t>
      </w:r>
      <w:r w:rsidR="007933C3" w:rsidRPr="000D00AA">
        <w:rPr>
          <w:rFonts w:cs="Arial"/>
          <w:szCs w:val="22"/>
        </w:rPr>
        <w:t>empleo y emprendimiento</w:t>
      </w:r>
      <w:r>
        <w:rPr>
          <w:rFonts w:cs="Arial"/>
          <w:szCs w:val="22"/>
        </w:rPr>
        <w:t xml:space="preserve"> con especial énfasis en las mujeres. </w:t>
      </w:r>
      <w:r w:rsidR="0090255E">
        <w:rPr>
          <w:rFonts w:cs="Arial"/>
          <w:szCs w:val="22"/>
        </w:rPr>
        <w:t xml:space="preserve">El programa </w:t>
      </w:r>
      <w:r w:rsidR="007933C3" w:rsidRPr="000D00AA">
        <w:rPr>
          <w:rFonts w:cs="Arial"/>
          <w:i/>
          <w:szCs w:val="22"/>
        </w:rPr>
        <w:t>Fórmate Bogotá</w:t>
      </w:r>
      <w:r w:rsidR="0090255E">
        <w:rPr>
          <w:rFonts w:cs="Arial"/>
          <w:i/>
          <w:szCs w:val="22"/>
        </w:rPr>
        <w:t xml:space="preserve"> </w:t>
      </w:r>
      <w:r w:rsidR="00EB4349" w:rsidRPr="005D6FFB">
        <w:rPr>
          <w:rFonts w:cs="Arial"/>
          <w:iCs/>
          <w:szCs w:val="22"/>
        </w:rPr>
        <w:t xml:space="preserve">contiene </w:t>
      </w:r>
      <w:r w:rsidR="00283F82" w:rsidRPr="000D00AA">
        <w:rPr>
          <w:rFonts w:cs="Arial"/>
          <w:szCs w:val="22"/>
        </w:rPr>
        <w:t xml:space="preserve">cursos </w:t>
      </w:r>
      <w:r w:rsidR="0090255E">
        <w:rPr>
          <w:rFonts w:cs="Arial"/>
          <w:szCs w:val="22"/>
        </w:rPr>
        <w:t xml:space="preserve">que </w:t>
      </w:r>
      <w:r w:rsidR="007933C3" w:rsidRPr="000D00AA">
        <w:rPr>
          <w:rFonts w:cs="Arial"/>
          <w:szCs w:val="22"/>
        </w:rPr>
        <w:t>apoya</w:t>
      </w:r>
      <w:r w:rsidR="0090255E">
        <w:rPr>
          <w:rFonts w:cs="Arial"/>
          <w:szCs w:val="22"/>
        </w:rPr>
        <w:t xml:space="preserve">n </w:t>
      </w:r>
      <w:r w:rsidR="007933C3" w:rsidRPr="000D00AA">
        <w:rPr>
          <w:rFonts w:cs="Arial"/>
          <w:szCs w:val="22"/>
        </w:rPr>
        <w:t>competencias técnicas y</w:t>
      </w:r>
      <w:r w:rsidR="00283F82" w:rsidRPr="000D00AA">
        <w:rPr>
          <w:rFonts w:cs="Arial"/>
          <w:szCs w:val="22"/>
        </w:rPr>
        <w:t xml:space="preserve"> </w:t>
      </w:r>
      <w:r w:rsidR="007933C3" w:rsidRPr="000D00AA">
        <w:rPr>
          <w:rFonts w:cs="Arial"/>
          <w:szCs w:val="22"/>
        </w:rPr>
        <w:t>blandas</w:t>
      </w:r>
      <w:r w:rsidR="0090255E">
        <w:rPr>
          <w:rFonts w:cs="Arial"/>
          <w:szCs w:val="22"/>
        </w:rPr>
        <w:t xml:space="preserve"> p</w:t>
      </w:r>
      <w:r w:rsidR="007933C3" w:rsidRPr="000D00AA">
        <w:rPr>
          <w:rFonts w:cs="Arial"/>
          <w:szCs w:val="22"/>
        </w:rPr>
        <w:t>ara aumentar las capacidades de la población</w:t>
      </w:r>
      <w:r w:rsidR="0090255E">
        <w:rPr>
          <w:rFonts w:cs="Arial"/>
          <w:szCs w:val="22"/>
        </w:rPr>
        <w:t>, en especial los jóvenes</w:t>
      </w:r>
      <w:r w:rsidR="007933C3" w:rsidRPr="000D00AA">
        <w:rPr>
          <w:rFonts w:cs="Arial"/>
          <w:szCs w:val="22"/>
        </w:rPr>
        <w:t>.</w:t>
      </w:r>
      <w:r w:rsidR="00283F82" w:rsidRPr="000D00AA">
        <w:rPr>
          <w:rFonts w:cs="Arial"/>
          <w:szCs w:val="22"/>
        </w:rPr>
        <w:t xml:space="preserve"> También hay r</w:t>
      </w:r>
      <w:r w:rsidR="007933C3" w:rsidRPr="000D00AA">
        <w:rPr>
          <w:rFonts w:cs="Arial"/>
          <w:szCs w:val="22"/>
        </w:rPr>
        <w:t>utas de empleabilidad</w:t>
      </w:r>
      <w:r w:rsidR="0090255E">
        <w:rPr>
          <w:rFonts w:cs="Arial"/>
          <w:szCs w:val="22"/>
        </w:rPr>
        <w:t xml:space="preserve"> que </w:t>
      </w:r>
      <w:r w:rsidR="007933C3" w:rsidRPr="000D00AA">
        <w:rPr>
          <w:rFonts w:cs="Arial"/>
          <w:szCs w:val="22"/>
        </w:rPr>
        <w:t>busca</w:t>
      </w:r>
      <w:r w:rsidR="0090255E">
        <w:rPr>
          <w:rFonts w:cs="Arial"/>
          <w:szCs w:val="22"/>
        </w:rPr>
        <w:t>n u</w:t>
      </w:r>
      <w:r w:rsidR="007933C3" w:rsidRPr="000D00AA">
        <w:rPr>
          <w:rFonts w:cs="Arial"/>
          <w:szCs w:val="22"/>
        </w:rPr>
        <w:t xml:space="preserve">n reperfilamiento </w:t>
      </w:r>
      <w:r w:rsidR="0090255E">
        <w:rPr>
          <w:rFonts w:cs="Arial"/>
          <w:szCs w:val="22"/>
        </w:rPr>
        <w:t>qu</w:t>
      </w:r>
      <w:r w:rsidR="007933C3" w:rsidRPr="000D00AA">
        <w:rPr>
          <w:rFonts w:cs="Arial"/>
          <w:szCs w:val="22"/>
        </w:rPr>
        <w:t>e p</w:t>
      </w:r>
      <w:r w:rsidR="0090255E">
        <w:rPr>
          <w:rFonts w:cs="Arial"/>
          <w:szCs w:val="22"/>
        </w:rPr>
        <w:t xml:space="preserve">ermia </w:t>
      </w:r>
      <w:r w:rsidR="007933C3" w:rsidRPr="000D00AA">
        <w:rPr>
          <w:rFonts w:cs="Arial"/>
          <w:szCs w:val="22"/>
        </w:rPr>
        <w:t>conseguir de manera</w:t>
      </w:r>
      <w:r w:rsidR="00283F82" w:rsidRPr="000D00AA">
        <w:rPr>
          <w:rFonts w:cs="Arial"/>
          <w:szCs w:val="22"/>
        </w:rPr>
        <w:t xml:space="preserve"> </w:t>
      </w:r>
      <w:r w:rsidR="007933C3" w:rsidRPr="000D00AA">
        <w:rPr>
          <w:rFonts w:cs="Arial"/>
          <w:szCs w:val="22"/>
        </w:rPr>
        <w:t>más eficaz trabajo</w:t>
      </w:r>
      <w:r w:rsidR="0090255E">
        <w:rPr>
          <w:rFonts w:cs="Arial"/>
          <w:szCs w:val="22"/>
        </w:rPr>
        <w:t>, incluido for</w:t>
      </w:r>
      <w:r w:rsidR="007933C3" w:rsidRPr="000D00AA">
        <w:rPr>
          <w:rFonts w:cs="Arial"/>
          <w:szCs w:val="22"/>
        </w:rPr>
        <w:t xml:space="preserve">mación en un segundo idioma para </w:t>
      </w:r>
      <w:r w:rsidR="0090255E">
        <w:rPr>
          <w:rFonts w:cs="Arial"/>
          <w:szCs w:val="22"/>
        </w:rPr>
        <w:t xml:space="preserve">aumentar las posibilidades de </w:t>
      </w:r>
      <w:r w:rsidR="007933C3" w:rsidRPr="000D00AA">
        <w:rPr>
          <w:rFonts w:cs="Arial"/>
          <w:szCs w:val="22"/>
        </w:rPr>
        <w:t>inclusión laboral.</w:t>
      </w:r>
    </w:p>
    <w:p w14:paraId="2A2D2B53" w14:textId="77777777" w:rsidR="00035CB1" w:rsidRPr="000D00AA" w:rsidRDefault="00035CB1" w:rsidP="00F278FB">
      <w:pPr>
        <w:spacing w:line="276" w:lineRule="auto"/>
        <w:rPr>
          <w:rFonts w:cs="Arial"/>
          <w:szCs w:val="22"/>
        </w:rPr>
      </w:pPr>
    </w:p>
    <w:p w14:paraId="16FED2FB" w14:textId="077687F4" w:rsidR="00EC2921" w:rsidRPr="004B2A1D" w:rsidRDefault="00304334" w:rsidP="00EC2921">
      <w:pPr>
        <w:spacing w:line="276" w:lineRule="auto"/>
        <w:rPr>
          <w:rFonts w:cs="Arial"/>
          <w:b/>
          <w:bCs/>
          <w:i/>
          <w:szCs w:val="22"/>
        </w:rPr>
      </w:pPr>
      <w:r w:rsidRPr="005D6FFB">
        <w:rPr>
          <w:rFonts w:cs="Arial"/>
          <w:b/>
          <w:bCs/>
          <w:i/>
          <w:szCs w:val="22"/>
        </w:rPr>
        <w:t>-Acceso a los programas que contemplan l</w:t>
      </w:r>
      <w:r w:rsidR="0090255E" w:rsidRPr="005D6FFB">
        <w:rPr>
          <w:rFonts w:cs="Arial"/>
          <w:b/>
          <w:bCs/>
          <w:i/>
          <w:szCs w:val="22"/>
        </w:rPr>
        <w:t>os sectores</w:t>
      </w:r>
      <w:r w:rsidR="00EB4349">
        <w:rPr>
          <w:rFonts w:cs="Arial"/>
          <w:b/>
          <w:bCs/>
          <w:i/>
          <w:szCs w:val="22"/>
        </w:rPr>
        <w:t>n</w:t>
      </w:r>
      <w:r w:rsidR="00B56AE4" w:rsidRPr="005D6FFB">
        <w:rPr>
          <w:rFonts w:cs="Arial"/>
          <w:b/>
          <w:bCs/>
          <w:i/>
          <w:szCs w:val="22"/>
        </w:rPr>
        <w:t>-</w:t>
      </w:r>
      <w:r w:rsidRPr="005D6FFB">
        <w:rPr>
          <w:rFonts w:cs="Arial"/>
          <w:b/>
          <w:bCs/>
          <w:i/>
          <w:szCs w:val="22"/>
        </w:rPr>
        <w:t xml:space="preserve"> </w:t>
      </w:r>
      <w:r w:rsidR="00EC2921" w:rsidRPr="00EC2921">
        <w:rPr>
          <w:rFonts w:cs="Arial"/>
          <w:b/>
          <w:i/>
          <w:szCs w:val="22"/>
        </w:rPr>
        <w:t xml:space="preserve">Xinia Rocío Navarro Prada, Rubén Junca, </w:t>
      </w:r>
      <w:r w:rsidR="00EC2921">
        <w:rPr>
          <w:rFonts w:cs="Arial"/>
          <w:b/>
          <w:bCs/>
          <w:i/>
          <w:szCs w:val="22"/>
        </w:rPr>
        <w:t>Diana Rodríguez Franco.</w:t>
      </w:r>
    </w:p>
    <w:p w14:paraId="50DDE91F" w14:textId="0734FDF2" w:rsidR="00304334" w:rsidRPr="005D6FFB" w:rsidRDefault="00304334" w:rsidP="00F278FB">
      <w:pPr>
        <w:spacing w:line="276" w:lineRule="auto"/>
        <w:rPr>
          <w:rFonts w:cs="Arial"/>
          <w:b/>
          <w:bCs/>
          <w:i/>
          <w:szCs w:val="22"/>
        </w:rPr>
      </w:pPr>
    </w:p>
    <w:p w14:paraId="6C452380" w14:textId="77777777" w:rsidR="00304334" w:rsidRPr="005D6FFB" w:rsidRDefault="00304334" w:rsidP="00F278FB">
      <w:pPr>
        <w:spacing w:line="276" w:lineRule="auto"/>
        <w:rPr>
          <w:rFonts w:cs="Arial"/>
          <w:i/>
          <w:szCs w:val="22"/>
        </w:rPr>
      </w:pPr>
    </w:p>
    <w:p w14:paraId="21F226C2" w14:textId="75F7109F" w:rsidR="008863BD" w:rsidRPr="000D00AA" w:rsidRDefault="0090255E" w:rsidP="00F278FB">
      <w:pPr>
        <w:spacing w:line="276" w:lineRule="auto"/>
        <w:rPr>
          <w:rFonts w:cs="Arial"/>
          <w:szCs w:val="22"/>
        </w:rPr>
      </w:pPr>
      <w:r>
        <w:rPr>
          <w:rFonts w:cs="Arial"/>
          <w:szCs w:val="22"/>
        </w:rPr>
        <w:t xml:space="preserve">La </w:t>
      </w:r>
      <w:r w:rsidR="00FA0A43" w:rsidRPr="000D00AA">
        <w:rPr>
          <w:rFonts w:cs="Arial"/>
          <w:szCs w:val="22"/>
        </w:rPr>
        <w:t xml:space="preserve">Secretaria Distrital de la Mujer </w:t>
      </w:r>
      <w:r>
        <w:rPr>
          <w:rFonts w:cs="Arial"/>
          <w:szCs w:val="22"/>
        </w:rPr>
        <w:t xml:space="preserve">brinda asesoría a la población </w:t>
      </w:r>
      <w:r w:rsidR="00FA0A43" w:rsidRPr="000D00AA">
        <w:rPr>
          <w:rFonts w:cs="Arial"/>
          <w:szCs w:val="22"/>
        </w:rPr>
        <w:t>a</w:t>
      </w:r>
      <w:r w:rsidR="00B02CB6" w:rsidRPr="000D00AA">
        <w:rPr>
          <w:rFonts w:cs="Arial"/>
          <w:szCs w:val="22"/>
        </w:rPr>
        <w:t xml:space="preserve"> través de </w:t>
      </w:r>
      <w:r w:rsidR="004768EB" w:rsidRPr="000D00AA">
        <w:rPr>
          <w:rFonts w:cs="Arial"/>
          <w:szCs w:val="22"/>
        </w:rPr>
        <w:t>redes sociales, casas de igualdad y línea púrpura</w:t>
      </w:r>
      <w:r>
        <w:rPr>
          <w:rFonts w:cs="Arial"/>
          <w:szCs w:val="22"/>
        </w:rPr>
        <w:t xml:space="preserve"> que son espacios de </w:t>
      </w:r>
      <w:r w:rsidR="004768EB" w:rsidRPr="000D00AA">
        <w:rPr>
          <w:rFonts w:cs="Arial"/>
          <w:szCs w:val="22"/>
        </w:rPr>
        <w:t xml:space="preserve">acompañamiento </w:t>
      </w:r>
      <w:r>
        <w:rPr>
          <w:rFonts w:cs="Arial"/>
          <w:szCs w:val="22"/>
        </w:rPr>
        <w:t>permanente</w:t>
      </w:r>
      <w:r w:rsidR="004768EB" w:rsidRPr="000D00AA">
        <w:rPr>
          <w:rFonts w:cs="Arial"/>
          <w:szCs w:val="22"/>
        </w:rPr>
        <w:t>.</w:t>
      </w:r>
    </w:p>
    <w:p w14:paraId="5C479993" w14:textId="77777777" w:rsidR="00FA0A43" w:rsidRPr="000D00AA" w:rsidRDefault="00FA0A43" w:rsidP="00F278FB">
      <w:pPr>
        <w:spacing w:line="276" w:lineRule="auto"/>
        <w:rPr>
          <w:rFonts w:cs="Arial"/>
          <w:szCs w:val="22"/>
        </w:rPr>
      </w:pPr>
    </w:p>
    <w:p w14:paraId="41DB8E38" w14:textId="52CA89A6" w:rsidR="00FA0A43" w:rsidRPr="000D00AA" w:rsidRDefault="0090255E" w:rsidP="00F278FB">
      <w:pPr>
        <w:spacing w:line="276" w:lineRule="auto"/>
        <w:rPr>
          <w:rFonts w:cs="Arial"/>
          <w:szCs w:val="22"/>
        </w:rPr>
      </w:pPr>
      <w:r>
        <w:rPr>
          <w:rFonts w:cs="Arial"/>
          <w:szCs w:val="22"/>
        </w:rPr>
        <w:lastRenderedPageBreak/>
        <w:t>Además de las casas de la juventud, la</w:t>
      </w:r>
      <w:r w:rsidR="00FA0A43" w:rsidRPr="000D00AA">
        <w:rPr>
          <w:rFonts w:cs="Arial"/>
          <w:szCs w:val="22"/>
        </w:rPr>
        <w:t xml:space="preserve"> Secretaría de Integración Social</w:t>
      </w:r>
      <w:r>
        <w:rPr>
          <w:rFonts w:cs="Arial"/>
          <w:szCs w:val="22"/>
        </w:rPr>
        <w:t xml:space="preserve"> cuenta en su estructura con instancias que brinda apoyos específicos a la población, además del programa </w:t>
      </w:r>
      <w:r w:rsidR="00FA0A43" w:rsidRPr="000D00AA">
        <w:rPr>
          <w:rFonts w:cs="Arial"/>
          <w:szCs w:val="22"/>
        </w:rPr>
        <w:t>Bogotá Solidaria.</w:t>
      </w:r>
    </w:p>
    <w:p w14:paraId="79889218" w14:textId="77777777" w:rsidR="005B2E7F" w:rsidRPr="000D00AA" w:rsidRDefault="005B2E7F" w:rsidP="00F278FB">
      <w:pPr>
        <w:spacing w:line="276" w:lineRule="auto"/>
        <w:rPr>
          <w:rFonts w:cs="Arial"/>
          <w:szCs w:val="22"/>
        </w:rPr>
      </w:pPr>
    </w:p>
    <w:p w14:paraId="0759A300" w14:textId="5D28636D" w:rsidR="005B2E7F" w:rsidRPr="000D00AA" w:rsidRDefault="0090255E" w:rsidP="00F278FB">
      <w:pPr>
        <w:spacing w:line="276" w:lineRule="auto"/>
        <w:rPr>
          <w:rFonts w:cs="Arial"/>
          <w:szCs w:val="22"/>
        </w:rPr>
      </w:pPr>
      <w:r>
        <w:rPr>
          <w:rFonts w:cs="Arial"/>
          <w:szCs w:val="22"/>
        </w:rPr>
        <w:t>La</w:t>
      </w:r>
      <w:r w:rsidR="005B2E7F" w:rsidRPr="000D00AA">
        <w:rPr>
          <w:rFonts w:cs="Arial"/>
          <w:szCs w:val="22"/>
        </w:rPr>
        <w:t xml:space="preserve"> Secretaría de Desarrollo Económico</w:t>
      </w:r>
      <w:r>
        <w:rPr>
          <w:rFonts w:cs="Arial"/>
          <w:szCs w:val="22"/>
        </w:rPr>
        <w:t xml:space="preserve"> cuenta con </w:t>
      </w:r>
      <w:r w:rsidR="001D024F" w:rsidRPr="000D00AA">
        <w:rPr>
          <w:rFonts w:cs="Arial"/>
          <w:szCs w:val="22"/>
        </w:rPr>
        <w:t>f</w:t>
      </w:r>
      <w:r w:rsidR="005B2E7F" w:rsidRPr="000D00AA">
        <w:rPr>
          <w:rFonts w:cs="Arial"/>
          <w:szCs w:val="22"/>
        </w:rPr>
        <w:t xml:space="preserve">ormación </w:t>
      </w:r>
      <w:r>
        <w:rPr>
          <w:rFonts w:cs="Arial"/>
          <w:szCs w:val="22"/>
        </w:rPr>
        <w:t xml:space="preserve">para el </w:t>
      </w:r>
      <w:r w:rsidR="005B2E7F" w:rsidRPr="000D00AA">
        <w:rPr>
          <w:rFonts w:cs="Arial"/>
          <w:szCs w:val="22"/>
        </w:rPr>
        <w:t>empleo, desarrollo rural</w:t>
      </w:r>
      <w:r>
        <w:rPr>
          <w:rFonts w:cs="Arial"/>
          <w:szCs w:val="22"/>
        </w:rPr>
        <w:t xml:space="preserve">, </w:t>
      </w:r>
      <w:r w:rsidR="001D024F" w:rsidRPr="000D00AA">
        <w:rPr>
          <w:rFonts w:cs="Arial"/>
          <w:szCs w:val="22"/>
        </w:rPr>
        <w:t xml:space="preserve">canales de conversión y </w:t>
      </w:r>
      <w:r w:rsidR="005B2E7F" w:rsidRPr="000D00AA">
        <w:rPr>
          <w:rFonts w:cs="Arial"/>
          <w:szCs w:val="22"/>
        </w:rPr>
        <w:t>capacitaci</w:t>
      </w:r>
      <w:r>
        <w:rPr>
          <w:rFonts w:cs="Arial"/>
          <w:szCs w:val="22"/>
        </w:rPr>
        <w:t xml:space="preserve">ón, </w:t>
      </w:r>
      <w:r w:rsidR="005B2E7F" w:rsidRPr="000D00AA">
        <w:rPr>
          <w:rFonts w:cs="Arial"/>
          <w:szCs w:val="22"/>
        </w:rPr>
        <w:t>mentorías</w:t>
      </w:r>
      <w:r>
        <w:rPr>
          <w:rFonts w:cs="Arial"/>
          <w:szCs w:val="22"/>
        </w:rPr>
        <w:t xml:space="preserve"> pa</w:t>
      </w:r>
      <w:r w:rsidR="005B2E7F" w:rsidRPr="000D00AA">
        <w:rPr>
          <w:rFonts w:cs="Arial"/>
          <w:szCs w:val="22"/>
        </w:rPr>
        <w:t xml:space="preserve">ra emprendedores y </w:t>
      </w:r>
      <w:r w:rsidR="001D024F" w:rsidRPr="000D00AA">
        <w:rPr>
          <w:rFonts w:cs="Arial"/>
          <w:szCs w:val="22"/>
        </w:rPr>
        <w:t>Bogotá Cielo Abierto</w:t>
      </w:r>
      <w:r w:rsidR="005B2E7F" w:rsidRPr="000D00AA">
        <w:rPr>
          <w:rFonts w:cs="Arial"/>
          <w:szCs w:val="22"/>
        </w:rPr>
        <w:t xml:space="preserve"> que es el piloto para restaurantes.</w:t>
      </w:r>
    </w:p>
    <w:p w14:paraId="16682CCD" w14:textId="77777777" w:rsidR="00C72678" w:rsidRPr="000D00AA" w:rsidRDefault="00C72678" w:rsidP="00F278FB">
      <w:pPr>
        <w:spacing w:line="276" w:lineRule="auto"/>
        <w:rPr>
          <w:rFonts w:cs="Arial"/>
          <w:szCs w:val="22"/>
        </w:rPr>
      </w:pPr>
    </w:p>
    <w:p w14:paraId="20A318A4" w14:textId="77777777" w:rsidR="0090255E" w:rsidRDefault="00C72678" w:rsidP="00F278FB">
      <w:pPr>
        <w:spacing w:line="276" w:lineRule="auto"/>
        <w:rPr>
          <w:rFonts w:cs="Arial"/>
          <w:szCs w:val="22"/>
        </w:rPr>
      </w:pPr>
      <w:r w:rsidRPr="000D00AA">
        <w:rPr>
          <w:rFonts w:cs="Arial"/>
          <w:szCs w:val="22"/>
        </w:rPr>
        <w:t xml:space="preserve">Este Facebook </w:t>
      </w:r>
      <w:r w:rsidR="00DA3725" w:rsidRPr="000D00AA">
        <w:rPr>
          <w:rFonts w:cs="Arial"/>
          <w:szCs w:val="22"/>
        </w:rPr>
        <w:t>L</w:t>
      </w:r>
      <w:r w:rsidRPr="000D00AA">
        <w:rPr>
          <w:rFonts w:cs="Arial"/>
          <w:szCs w:val="22"/>
        </w:rPr>
        <w:t>ive</w:t>
      </w:r>
      <w:r w:rsidR="00DA3725" w:rsidRPr="000D00AA">
        <w:rPr>
          <w:rFonts w:cs="Arial"/>
          <w:szCs w:val="22"/>
        </w:rPr>
        <w:t xml:space="preserve"> tuvo el siguiente alcance:  </w:t>
      </w:r>
    </w:p>
    <w:p w14:paraId="72EEF67A" w14:textId="77777777" w:rsidR="0090255E" w:rsidRDefault="0090255E" w:rsidP="00F278FB">
      <w:pPr>
        <w:spacing w:line="276" w:lineRule="auto"/>
        <w:rPr>
          <w:rFonts w:cs="Arial"/>
          <w:szCs w:val="22"/>
        </w:rPr>
      </w:pPr>
    </w:p>
    <w:p w14:paraId="4B6B8B72" w14:textId="77777777" w:rsidR="0090255E" w:rsidRPr="0090255E" w:rsidRDefault="001C380B" w:rsidP="00410EE2">
      <w:pPr>
        <w:pStyle w:val="Prrafodelista"/>
        <w:numPr>
          <w:ilvl w:val="0"/>
          <w:numId w:val="13"/>
        </w:numPr>
        <w:spacing w:line="276" w:lineRule="auto"/>
        <w:rPr>
          <w:rFonts w:ascii="Arial" w:hAnsi="Arial" w:cs="Arial"/>
          <w:szCs w:val="22"/>
        </w:rPr>
      </w:pPr>
      <w:r w:rsidRPr="0090255E">
        <w:rPr>
          <w:rFonts w:ascii="Arial" w:hAnsi="Arial" w:cs="Arial"/>
          <w:szCs w:val="22"/>
        </w:rPr>
        <w:t>3.680 personas alcanzadas</w:t>
      </w:r>
    </w:p>
    <w:p w14:paraId="2267B8F4" w14:textId="77777777" w:rsidR="0090255E" w:rsidRPr="0090255E" w:rsidRDefault="001C380B" w:rsidP="00410EE2">
      <w:pPr>
        <w:pStyle w:val="Prrafodelista"/>
        <w:numPr>
          <w:ilvl w:val="0"/>
          <w:numId w:val="13"/>
        </w:numPr>
        <w:spacing w:line="276" w:lineRule="auto"/>
        <w:rPr>
          <w:rFonts w:ascii="Arial" w:hAnsi="Arial" w:cs="Arial"/>
          <w:szCs w:val="22"/>
        </w:rPr>
      </w:pPr>
      <w:r w:rsidRPr="0090255E">
        <w:rPr>
          <w:rFonts w:ascii="Arial" w:hAnsi="Arial" w:cs="Arial"/>
          <w:szCs w:val="22"/>
        </w:rPr>
        <w:t>421 interacciones</w:t>
      </w:r>
    </w:p>
    <w:p w14:paraId="512A3E92" w14:textId="77777777" w:rsidR="0090255E" w:rsidRPr="0090255E" w:rsidRDefault="001C380B" w:rsidP="00410EE2">
      <w:pPr>
        <w:pStyle w:val="Prrafodelista"/>
        <w:numPr>
          <w:ilvl w:val="0"/>
          <w:numId w:val="13"/>
        </w:numPr>
        <w:spacing w:line="276" w:lineRule="auto"/>
        <w:rPr>
          <w:rFonts w:ascii="Arial" w:hAnsi="Arial" w:cs="Arial"/>
          <w:szCs w:val="22"/>
        </w:rPr>
      </w:pPr>
      <w:r w:rsidRPr="0090255E">
        <w:rPr>
          <w:rFonts w:ascii="Arial" w:hAnsi="Arial" w:cs="Arial"/>
          <w:szCs w:val="22"/>
        </w:rPr>
        <w:t>880 reproducciones</w:t>
      </w:r>
    </w:p>
    <w:p w14:paraId="5061F512" w14:textId="4E2FDD2E" w:rsidR="00DA3725" w:rsidRPr="0090255E" w:rsidRDefault="001C380B" w:rsidP="00410EE2">
      <w:pPr>
        <w:pStyle w:val="Prrafodelista"/>
        <w:numPr>
          <w:ilvl w:val="0"/>
          <w:numId w:val="13"/>
        </w:numPr>
        <w:spacing w:line="276" w:lineRule="auto"/>
        <w:rPr>
          <w:rFonts w:ascii="Arial" w:eastAsia="Times New Roman" w:hAnsi="Arial" w:cs="Arial"/>
          <w:szCs w:val="22"/>
        </w:rPr>
      </w:pPr>
      <w:r w:rsidRPr="0090255E">
        <w:rPr>
          <w:rFonts w:ascii="Arial" w:hAnsi="Arial" w:cs="Arial"/>
          <w:szCs w:val="22"/>
        </w:rPr>
        <w:t>92 comentarios.</w:t>
      </w:r>
    </w:p>
    <w:p w14:paraId="358B7B48" w14:textId="5BEFFE49" w:rsidR="00C72678" w:rsidRPr="000D00AA" w:rsidRDefault="00C72678" w:rsidP="00F278FB">
      <w:pPr>
        <w:spacing w:line="276" w:lineRule="auto"/>
        <w:rPr>
          <w:rFonts w:cs="Arial"/>
          <w:szCs w:val="22"/>
        </w:rPr>
      </w:pPr>
    </w:p>
    <w:p w14:paraId="4425D8D3" w14:textId="248A6AB1" w:rsidR="00BC18FA" w:rsidRPr="005D6FFB" w:rsidRDefault="00BC18FA" w:rsidP="00410EE2">
      <w:pPr>
        <w:pStyle w:val="Prrafodelista"/>
        <w:numPr>
          <w:ilvl w:val="0"/>
          <w:numId w:val="12"/>
        </w:numPr>
        <w:spacing w:line="276" w:lineRule="auto"/>
        <w:rPr>
          <w:rFonts w:ascii="Arial" w:hAnsi="Arial" w:cs="Arial"/>
          <w:b/>
          <w:szCs w:val="22"/>
        </w:rPr>
      </w:pPr>
      <w:r w:rsidRPr="005D6FFB">
        <w:rPr>
          <w:rFonts w:ascii="Arial" w:hAnsi="Arial" w:cs="Arial"/>
          <w:b/>
          <w:szCs w:val="22"/>
        </w:rPr>
        <w:t>Propósito No. 02.</w:t>
      </w:r>
      <w:r w:rsidR="00BA18E8">
        <w:rPr>
          <w:rFonts w:ascii="Arial" w:hAnsi="Arial" w:cs="Arial"/>
          <w:b/>
          <w:szCs w:val="22"/>
        </w:rPr>
        <w:t xml:space="preserve"> Cambiar nuestros hábitos de vida para reverdecer a Bogotá y adaptarnos y mitigar la crisis climática. </w:t>
      </w:r>
    </w:p>
    <w:p w14:paraId="111042F5" w14:textId="77777777" w:rsidR="00C450A5" w:rsidRPr="000D00AA" w:rsidRDefault="00C450A5" w:rsidP="00F278FB">
      <w:pPr>
        <w:pStyle w:val="Prrafodelista"/>
        <w:spacing w:line="276" w:lineRule="auto"/>
        <w:rPr>
          <w:rFonts w:ascii="Arial" w:hAnsi="Arial" w:cs="Arial"/>
          <w:szCs w:val="22"/>
        </w:rPr>
      </w:pPr>
    </w:p>
    <w:p w14:paraId="4C03B504" w14:textId="6462D4AC" w:rsidR="00FF7F60" w:rsidRDefault="00FF7F60" w:rsidP="00F278FB">
      <w:pPr>
        <w:spacing w:line="276" w:lineRule="auto"/>
        <w:rPr>
          <w:rFonts w:cs="Arial"/>
          <w:szCs w:val="22"/>
        </w:rPr>
      </w:pPr>
      <w:r>
        <w:rPr>
          <w:rFonts w:cs="Arial"/>
          <w:szCs w:val="22"/>
        </w:rPr>
        <w:t>Moderadora: Susana Morales.</w:t>
      </w:r>
    </w:p>
    <w:p w14:paraId="5A395446" w14:textId="451D11BD" w:rsidR="00FF7F60" w:rsidRDefault="00FF7F60" w:rsidP="00F278FB">
      <w:pPr>
        <w:spacing w:line="276" w:lineRule="auto"/>
        <w:rPr>
          <w:rFonts w:cs="Arial"/>
          <w:szCs w:val="22"/>
        </w:rPr>
      </w:pPr>
      <w:r>
        <w:rPr>
          <w:rFonts w:cs="Arial"/>
          <w:szCs w:val="22"/>
        </w:rPr>
        <w:t>Invitada 1: Carolina Urrutia- Secretaría Distrital de Ambiente</w:t>
      </w:r>
    </w:p>
    <w:p w14:paraId="3E85C31F" w14:textId="3E96B9EC" w:rsidR="00FF7F60" w:rsidRDefault="00FF7F60" w:rsidP="00F278FB">
      <w:pPr>
        <w:spacing w:line="276" w:lineRule="auto"/>
        <w:rPr>
          <w:rFonts w:cs="Arial"/>
          <w:szCs w:val="22"/>
        </w:rPr>
      </w:pPr>
      <w:r>
        <w:rPr>
          <w:rFonts w:cs="Arial"/>
          <w:szCs w:val="22"/>
        </w:rPr>
        <w:t>Invitada 2: Nadya Rangel- Secretaría del Hábitat.</w:t>
      </w:r>
    </w:p>
    <w:p w14:paraId="45444A2C" w14:textId="77777777" w:rsidR="00FF7F60" w:rsidRDefault="00FF7F60" w:rsidP="00F278FB">
      <w:pPr>
        <w:spacing w:line="276" w:lineRule="auto"/>
        <w:rPr>
          <w:rFonts w:cs="Arial"/>
          <w:szCs w:val="22"/>
        </w:rPr>
      </w:pPr>
    </w:p>
    <w:p w14:paraId="37E57B7C" w14:textId="6F423B08" w:rsidR="00C450A5" w:rsidRPr="005D6FFB" w:rsidRDefault="006F22EE" w:rsidP="00F278FB">
      <w:pPr>
        <w:spacing w:line="276" w:lineRule="auto"/>
        <w:rPr>
          <w:rFonts w:cs="Arial"/>
          <w:b/>
          <w:szCs w:val="22"/>
        </w:rPr>
      </w:pPr>
      <w:r w:rsidRPr="005D6FFB">
        <w:rPr>
          <w:rFonts w:cs="Arial"/>
          <w:b/>
          <w:szCs w:val="22"/>
        </w:rPr>
        <w:t>-</w:t>
      </w:r>
      <w:r w:rsidRPr="005D6FFB">
        <w:rPr>
          <w:rFonts w:cs="Arial"/>
          <w:b/>
          <w:i/>
          <w:szCs w:val="22"/>
        </w:rPr>
        <w:t>Principales retos del propósito No. 02.</w:t>
      </w:r>
      <w:r w:rsidR="0045102E" w:rsidRPr="005D6FFB">
        <w:rPr>
          <w:rFonts w:cs="Arial"/>
          <w:b/>
          <w:i/>
          <w:szCs w:val="22"/>
        </w:rPr>
        <w:t>-Carolina Urrutia.</w:t>
      </w:r>
    </w:p>
    <w:p w14:paraId="40901F56" w14:textId="77777777" w:rsidR="006B1865" w:rsidRPr="000D00AA" w:rsidRDefault="006B1865" w:rsidP="00F278FB">
      <w:pPr>
        <w:spacing w:line="276" w:lineRule="auto"/>
        <w:rPr>
          <w:rFonts w:cs="Arial"/>
          <w:szCs w:val="22"/>
        </w:rPr>
      </w:pPr>
    </w:p>
    <w:p w14:paraId="68F4F6C9" w14:textId="04BDCF05" w:rsidR="00C930F7" w:rsidRPr="000D00AA" w:rsidRDefault="0003396E" w:rsidP="00F278FB">
      <w:pPr>
        <w:spacing w:line="276" w:lineRule="auto"/>
        <w:rPr>
          <w:rFonts w:cs="Arial"/>
          <w:szCs w:val="22"/>
        </w:rPr>
      </w:pPr>
      <w:r>
        <w:rPr>
          <w:rFonts w:cs="Arial"/>
          <w:szCs w:val="22"/>
        </w:rPr>
        <w:t>Uno de los principales retos es c</w:t>
      </w:r>
      <w:r w:rsidR="00C930F7" w:rsidRPr="000D00AA">
        <w:rPr>
          <w:rFonts w:cs="Arial"/>
          <w:szCs w:val="22"/>
        </w:rPr>
        <w:t>ambiar nuestros hábitos de vida</w:t>
      </w:r>
      <w:r w:rsidR="00FC3E4C" w:rsidRPr="000D00AA">
        <w:rPr>
          <w:rFonts w:cs="Arial"/>
          <w:szCs w:val="22"/>
        </w:rPr>
        <w:t xml:space="preserve"> para mitigar la crisis climática</w:t>
      </w:r>
      <w:r w:rsidR="00EB4349">
        <w:rPr>
          <w:rFonts w:cs="Arial"/>
          <w:szCs w:val="22"/>
        </w:rPr>
        <w:t xml:space="preserve">; </w:t>
      </w:r>
      <w:r w:rsidR="00955265">
        <w:rPr>
          <w:rFonts w:cs="Arial"/>
          <w:szCs w:val="22"/>
        </w:rPr>
        <w:t>será necesario</w:t>
      </w:r>
      <w:r w:rsidR="00EB4349">
        <w:rPr>
          <w:rFonts w:cs="Arial"/>
          <w:szCs w:val="22"/>
        </w:rPr>
        <w:t>, entonces,</w:t>
      </w:r>
      <w:r w:rsidR="00955265">
        <w:rPr>
          <w:rFonts w:cs="Arial"/>
          <w:szCs w:val="22"/>
        </w:rPr>
        <w:t xml:space="preserve"> pensar en </w:t>
      </w:r>
      <w:r w:rsidR="002E0435" w:rsidRPr="000D00AA">
        <w:rPr>
          <w:rFonts w:cs="Arial"/>
          <w:szCs w:val="22"/>
        </w:rPr>
        <w:t>políticas públicas y proyectos</w:t>
      </w:r>
      <w:r w:rsidR="00955265">
        <w:rPr>
          <w:rFonts w:cs="Arial"/>
          <w:szCs w:val="22"/>
        </w:rPr>
        <w:t xml:space="preserve"> innovadores que mitiguen este escenario.</w:t>
      </w:r>
      <w:r>
        <w:rPr>
          <w:rFonts w:cs="Arial"/>
          <w:szCs w:val="22"/>
        </w:rPr>
        <w:t xml:space="preserve"> Adicionalmente se busca la a</w:t>
      </w:r>
      <w:r w:rsidR="00955265">
        <w:rPr>
          <w:rFonts w:cs="Arial"/>
          <w:szCs w:val="22"/>
        </w:rPr>
        <w:t xml:space="preserve">rticulación de </w:t>
      </w:r>
      <w:r w:rsidR="00747062" w:rsidRPr="000D00AA">
        <w:rPr>
          <w:rFonts w:cs="Arial"/>
          <w:szCs w:val="22"/>
        </w:rPr>
        <w:t>la ciudad con la región para la protección de los ecosistemas y el Plan Regional Integral de Cambio Climático.</w:t>
      </w:r>
      <w:r>
        <w:rPr>
          <w:rFonts w:cs="Arial"/>
          <w:szCs w:val="22"/>
        </w:rPr>
        <w:t xml:space="preserve"> También están los p</w:t>
      </w:r>
      <w:r w:rsidR="00C930F7" w:rsidRPr="000D00AA">
        <w:rPr>
          <w:rFonts w:cs="Arial"/>
          <w:szCs w:val="22"/>
        </w:rPr>
        <w:t>lan</w:t>
      </w:r>
      <w:r w:rsidR="00955265">
        <w:rPr>
          <w:rFonts w:cs="Arial"/>
          <w:szCs w:val="22"/>
        </w:rPr>
        <w:t>es</w:t>
      </w:r>
      <w:r w:rsidR="00C930F7" w:rsidRPr="000D00AA">
        <w:rPr>
          <w:rFonts w:cs="Arial"/>
          <w:szCs w:val="22"/>
        </w:rPr>
        <w:t xml:space="preserve"> de acuerdos ambientales</w:t>
      </w:r>
      <w:r w:rsidR="00955265">
        <w:rPr>
          <w:rFonts w:cs="Arial"/>
          <w:szCs w:val="22"/>
        </w:rPr>
        <w:t xml:space="preserve"> que integren la ruralidad.</w:t>
      </w:r>
    </w:p>
    <w:p w14:paraId="7DBE96AE" w14:textId="77777777" w:rsidR="00CB35E3" w:rsidRPr="000D00AA" w:rsidRDefault="00CB35E3" w:rsidP="00F278FB">
      <w:pPr>
        <w:spacing w:line="276" w:lineRule="auto"/>
        <w:rPr>
          <w:rFonts w:cs="Arial"/>
          <w:szCs w:val="22"/>
        </w:rPr>
      </w:pPr>
    </w:p>
    <w:p w14:paraId="0E09EF13" w14:textId="7490ABB2" w:rsidR="00372168" w:rsidRPr="000D00AA" w:rsidRDefault="0003396E" w:rsidP="00F278FB">
      <w:pPr>
        <w:spacing w:line="276" w:lineRule="auto"/>
        <w:rPr>
          <w:rFonts w:cs="Arial"/>
          <w:szCs w:val="22"/>
        </w:rPr>
      </w:pPr>
      <w:r>
        <w:rPr>
          <w:rFonts w:cs="Arial"/>
          <w:szCs w:val="22"/>
        </w:rPr>
        <w:t>De otro lado</w:t>
      </w:r>
      <w:r w:rsidR="00EB4349">
        <w:rPr>
          <w:rFonts w:cs="Arial"/>
          <w:szCs w:val="22"/>
        </w:rPr>
        <w:t>,</w:t>
      </w:r>
      <w:r>
        <w:rPr>
          <w:rFonts w:cs="Arial"/>
          <w:szCs w:val="22"/>
        </w:rPr>
        <w:t xml:space="preserve"> se tiene el objetivo de m</w:t>
      </w:r>
      <w:r w:rsidR="00955265">
        <w:rPr>
          <w:rFonts w:cs="Arial"/>
          <w:szCs w:val="22"/>
        </w:rPr>
        <w:t xml:space="preserve">ejorar la </w:t>
      </w:r>
      <w:r w:rsidR="00372168" w:rsidRPr="000D00AA">
        <w:rPr>
          <w:rFonts w:cs="Arial"/>
          <w:szCs w:val="22"/>
        </w:rPr>
        <w:t>calidad del aire</w:t>
      </w:r>
      <w:r w:rsidR="00955265">
        <w:rPr>
          <w:rFonts w:cs="Arial"/>
          <w:szCs w:val="22"/>
        </w:rPr>
        <w:t xml:space="preserve"> para lo cual se viene consolidando el </w:t>
      </w:r>
      <w:r w:rsidR="00372168" w:rsidRPr="000D00AA">
        <w:rPr>
          <w:rFonts w:cs="Arial"/>
          <w:szCs w:val="22"/>
        </w:rPr>
        <w:t>Fondo de Transición Tecnológica</w:t>
      </w:r>
      <w:r w:rsidR="00955265">
        <w:rPr>
          <w:rFonts w:cs="Arial"/>
          <w:szCs w:val="22"/>
        </w:rPr>
        <w:t xml:space="preserve"> que permit</w:t>
      </w:r>
      <w:r w:rsidR="008C2A84">
        <w:rPr>
          <w:rFonts w:cs="Arial"/>
          <w:szCs w:val="22"/>
        </w:rPr>
        <w:t>a</w:t>
      </w:r>
      <w:r w:rsidR="00955265">
        <w:rPr>
          <w:rFonts w:cs="Arial"/>
          <w:szCs w:val="22"/>
        </w:rPr>
        <w:t xml:space="preserve"> </w:t>
      </w:r>
      <w:r w:rsidR="008C2A84">
        <w:rPr>
          <w:rFonts w:cs="Arial"/>
          <w:szCs w:val="22"/>
        </w:rPr>
        <w:t xml:space="preserve">brindar </w:t>
      </w:r>
      <w:r w:rsidR="00372168" w:rsidRPr="000D00AA">
        <w:rPr>
          <w:rFonts w:cs="Arial"/>
          <w:szCs w:val="22"/>
        </w:rPr>
        <w:t xml:space="preserve">conocimiento y normas </w:t>
      </w:r>
      <w:r w:rsidR="008C2A84">
        <w:rPr>
          <w:rFonts w:cs="Arial"/>
          <w:szCs w:val="22"/>
        </w:rPr>
        <w:t xml:space="preserve">para </w:t>
      </w:r>
      <w:r w:rsidR="00372168" w:rsidRPr="000D00AA">
        <w:rPr>
          <w:rFonts w:cs="Arial"/>
          <w:szCs w:val="22"/>
        </w:rPr>
        <w:t>procesos de licitación pública</w:t>
      </w:r>
      <w:r w:rsidR="001848B9">
        <w:rPr>
          <w:rFonts w:cs="Arial"/>
          <w:szCs w:val="22"/>
        </w:rPr>
        <w:t xml:space="preserve"> </w:t>
      </w:r>
      <w:r w:rsidR="00372168" w:rsidRPr="000D00AA">
        <w:rPr>
          <w:rFonts w:cs="Arial"/>
          <w:szCs w:val="22"/>
        </w:rPr>
        <w:t>llegando a un acuerdo como ciudad en el que todos podamos participar.</w:t>
      </w:r>
    </w:p>
    <w:p w14:paraId="53981CDD" w14:textId="694A3A95" w:rsidR="00863181" w:rsidRPr="000D00AA" w:rsidRDefault="00863181" w:rsidP="00F278FB">
      <w:pPr>
        <w:spacing w:line="276" w:lineRule="auto"/>
        <w:rPr>
          <w:rFonts w:cs="Arial"/>
          <w:szCs w:val="22"/>
        </w:rPr>
      </w:pPr>
    </w:p>
    <w:p w14:paraId="75280CCC" w14:textId="35D83399" w:rsidR="00460B3B" w:rsidRPr="000D00AA" w:rsidRDefault="0013225B" w:rsidP="005D6FFB">
      <w:pPr>
        <w:spacing w:line="276" w:lineRule="auto"/>
        <w:rPr>
          <w:rFonts w:cs="Arial"/>
          <w:szCs w:val="22"/>
        </w:rPr>
      </w:pPr>
      <w:r w:rsidRPr="000D00AA">
        <w:rPr>
          <w:rFonts w:cs="Arial"/>
          <w:szCs w:val="22"/>
        </w:rPr>
        <w:t>A diciembre de 2020 se espera actualizar el inventario de gases de invernadero de la ciudad</w:t>
      </w:r>
      <w:r w:rsidR="00621756">
        <w:rPr>
          <w:rFonts w:cs="Arial"/>
          <w:szCs w:val="22"/>
        </w:rPr>
        <w:t>,</w:t>
      </w:r>
      <w:r w:rsidR="00DE0C08">
        <w:rPr>
          <w:rFonts w:cs="Arial"/>
          <w:szCs w:val="22"/>
        </w:rPr>
        <w:t xml:space="preserve"> y finalmente s</w:t>
      </w:r>
      <w:r w:rsidR="00460B3B" w:rsidRPr="000D00AA">
        <w:rPr>
          <w:rFonts w:cs="Arial"/>
          <w:szCs w:val="22"/>
        </w:rPr>
        <w:t xml:space="preserve">e debe hacer un acuerdo ciudadano respecto a las políticas que se </w:t>
      </w:r>
      <w:r w:rsidR="00460B3B" w:rsidRPr="000D00AA">
        <w:rPr>
          <w:rFonts w:cs="Arial"/>
          <w:szCs w:val="22"/>
        </w:rPr>
        <w:lastRenderedPageBreak/>
        <w:t>emplean en la protección y uso de suelos</w:t>
      </w:r>
      <w:r w:rsidR="00AC17B2" w:rsidRPr="000D00AA">
        <w:rPr>
          <w:rFonts w:cs="Arial"/>
          <w:szCs w:val="22"/>
        </w:rPr>
        <w:t xml:space="preserve"> partiendo de las directrices del P</w:t>
      </w:r>
      <w:r w:rsidR="008C2A84">
        <w:rPr>
          <w:rFonts w:cs="Arial"/>
          <w:szCs w:val="22"/>
        </w:rPr>
        <w:t>lan de Ordenamiento Territorial, P</w:t>
      </w:r>
      <w:r w:rsidR="00AC17B2" w:rsidRPr="000D00AA">
        <w:rPr>
          <w:rFonts w:cs="Arial"/>
          <w:szCs w:val="22"/>
        </w:rPr>
        <w:t xml:space="preserve">OT. </w:t>
      </w:r>
    </w:p>
    <w:p w14:paraId="78B1921B" w14:textId="77777777" w:rsidR="003C5123" w:rsidRPr="000D00AA" w:rsidRDefault="003C5123" w:rsidP="00F278FB">
      <w:pPr>
        <w:spacing w:line="276" w:lineRule="auto"/>
        <w:rPr>
          <w:rFonts w:cs="Arial"/>
          <w:szCs w:val="22"/>
        </w:rPr>
      </w:pPr>
    </w:p>
    <w:p w14:paraId="1B8CFC1A" w14:textId="6639C858" w:rsidR="003C5123" w:rsidRPr="005D6FFB" w:rsidRDefault="009F7C16" w:rsidP="009F7C16">
      <w:pPr>
        <w:spacing w:line="276" w:lineRule="auto"/>
        <w:rPr>
          <w:rFonts w:cs="Arial"/>
          <w:i/>
          <w:szCs w:val="22"/>
        </w:rPr>
      </w:pPr>
      <w:r>
        <w:rPr>
          <w:rFonts w:cs="Arial"/>
          <w:i/>
          <w:szCs w:val="22"/>
        </w:rPr>
        <w:t>-</w:t>
      </w:r>
      <w:r w:rsidRPr="005D6FFB">
        <w:rPr>
          <w:rFonts w:cs="Arial"/>
          <w:b/>
          <w:i/>
          <w:szCs w:val="22"/>
        </w:rPr>
        <w:t>Unificación de catastro de los servicios públicos. Nadya Rangel.</w:t>
      </w:r>
    </w:p>
    <w:p w14:paraId="4043EB6B" w14:textId="77777777" w:rsidR="003C5123" w:rsidRPr="000D00AA" w:rsidRDefault="003C5123" w:rsidP="00F278FB">
      <w:pPr>
        <w:pStyle w:val="Prrafodelista"/>
        <w:spacing w:line="276" w:lineRule="auto"/>
        <w:rPr>
          <w:rFonts w:ascii="Arial" w:hAnsi="Arial" w:cs="Arial"/>
          <w:szCs w:val="22"/>
        </w:rPr>
      </w:pPr>
    </w:p>
    <w:p w14:paraId="47ACC203" w14:textId="77777777" w:rsidR="008C2A84" w:rsidRDefault="008C2A84" w:rsidP="00F278FB">
      <w:pPr>
        <w:spacing w:line="276" w:lineRule="auto"/>
        <w:rPr>
          <w:rFonts w:cs="Arial"/>
          <w:szCs w:val="22"/>
        </w:rPr>
      </w:pPr>
      <w:r>
        <w:rPr>
          <w:rFonts w:cs="Arial"/>
          <w:szCs w:val="22"/>
        </w:rPr>
        <w:t xml:space="preserve">Esta labor es fundamental, en la medida en que se trata de la </w:t>
      </w:r>
      <w:r w:rsidR="004A0694" w:rsidRPr="000D00AA">
        <w:rPr>
          <w:rFonts w:cs="Arial"/>
          <w:szCs w:val="22"/>
        </w:rPr>
        <w:t>unificación de las redes</w:t>
      </w:r>
      <w:r>
        <w:rPr>
          <w:rFonts w:cs="Arial"/>
          <w:szCs w:val="22"/>
        </w:rPr>
        <w:t xml:space="preserve"> </w:t>
      </w:r>
      <w:r w:rsidR="004A0694" w:rsidRPr="000D00AA">
        <w:rPr>
          <w:rFonts w:cs="Arial"/>
          <w:szCs w:val="22"/>
        </w:rPr>
        <w:t>que se encuentran bajo tierra, agua, electricidad, gas, entre otras, que permiten la prestación del servicio.</w:t>
      </w:r>
      <w:r>
        <w:rPr>
          <w:rFonts w:cs="Arial"/>
          <w:szCs w:val="22"/>
        </w:rPr>
        <w:t xml:space="preserve"> </w:t>
      </w:r>
      <w:r w:rsidR="004A0694" w:rsidRPr="000D00AA">
        <w:rPr>
          <w:rFonts w:cs="Arial"/>
          <w:szCs w:val="22"/>
        </w:rPr>
        <w:t xml:space="preserve">Por otro lado, se encuentra el catastro de usuarios que es la identificación de los servicios públicos y las empresas que lo prestan. </w:t>
      </w:r>
    </w:p>
    <w:p w14:paraId="75E10483" w14:textId="77777777" w:rsidR="008C2A84" w:rsidRDefault="008C2A84" w:rsidP="00F278FB">
      <w:pPr>
        <w:spacing w:line="276" w:lineRule="auto"/>
        <w:rPr>
          <w:rFonts w:cs="Arial"/>
          <w:szCs w:val="22"/>
        </w:rPr>
      </w:pPr>
    </w:p>
    <w:p w14:paraId="61C35503" w14:textId="29840EE4" w:rsidR="004A0694" w:rsidRPr="000D00AA" w:rsidRDefault="008C2A84" w:rsidP="00F278FB">
      <w:pPr>
        <w:spacing w:line="276" w:lineRule="auto"/>
        <w:rPr>
          <w:rFonts w:cs="Arial"/>
          <w:szCs w:val="22"/>
        </w:rPr>
      </w:pPr>
      <w:r>
        <w:rPr>
          <w:rFonts w:cs="Arial"/>
          <w:szCs w:val="22"/>
        </w:rPr>
        <w:t xml:space="preserve">La </w:t>
      </w:r>
      <w:r w:rsidR="004A0694" w:rsidRPr="000D00AA">
        <w:rPr>
          <w:rFonts w:cs="Arial"/>
          <w:szCs w:val="22"/>
        </w:rPr>
        <w:t>unificación</w:t>
      </w:r>
      <w:r>
        <w:rPr>
          <w:rFonts w:cs="Arial"/>
          <w:szCs w:val="22"/>
        </w:rPr>
        <w:t xml:space="preserve"> de estos dos factores </w:t>
      </w:r>
      <w:r w:rsidR="004A0694" w:rsidRPr="000D00AA">
        <w:rPr>
          <w:rFonts w:cs="Arial"/>
          <w:szCs w:val="22"/>
        </w:rPr>
        <w:t xml:space="preserve">pretende dar un número de ID único para todos los servicios públicos </w:t>
      </w:r>
      <w:r>
        <w:rPr>
          <w:rFonts w:cs="Arial"/>
          <w:szCs w:val="22"/>
        </w:rPr>
        <w:t xml:space="preserve">que permitan </w:t>
      </w:r>
      <w:r w:rsidR="004A0694" w:rsidRPr="000D00AA">
        <w:rPr>
          <w:rFonts w:cs="Arial"/>
          <w:szCs w:val="22"/>
        </w:rPr>
        <w:t>crear un mapa general de redes bajo tierra de la ciudad, aportando así a otro</w:t>
      </w:r>
      <w:r w:rsidR="007B594C" w:rsidRPr="000D00AA">
        <w:rPr>
          <w:rFonts w:cs="Arial"/>
          <w:szCs w:val="22"/>
        </w:rPr>
        <w:t xml:space="preserve">s sectores como la construcción e </w:t>
      </w:r>
      <w:r w:rsidR="004A0694" w:rsidRPr="000D00AA">
        <w:rPr>
          <w:rFonts w:cs="Arial"/>
          <w:szCs w:val="22"/>
        </w:rPr>
        <w:t>informando del estatus del terreno.</w:t>
      </w:r>
      <w:r w:rsidR="00675C11" w:rsidRPr="000D00AA">
        <w:rPr>
          <w:rFonts w:cs="Arial"/>
          <w:szCs w:val="22"/>
        </w:rPr>
        <w:t xml:space="preserve"> </w:t>
      </w:r>
    </w:p>
    <w:p w14:paraId="1DA13CD8" w14:textId="77777777" w:rsidR="004A0694" w:rsidRPr="000D00AA" w:rsidRDefault="004A0694" w:rsidP="00F278FB">
      <w:pPr>
        <w:spacing w:line="276" w:lineRule="auto"/>
        <w:rPr>
          <w:rFonts w:cs="Arial"/>
          <w:szCs w:val="22"/>
        </w:rPr>
      </w:pPr>
    </w:p>
    <w:p w14:paraId="49440850" w14:textId="10C2DFDC" w:rsidR="001D1D74" w:rsidRPr="000D00AA" w:rsidRDefault="00595E13" w:rsidP="00F278FB">
      <w:pPr>
        <w:spacing w:line="276" w:lineRule="auto"/>
        <w:rPr>
          <w:rFonts w:cs="Arial"/>
          <w:szCs w:val="22"/>
        </w:rPr>
      </w:pPr>
      <w:r w:rsidRPr="000D00AA">
        <w:rPr>
          <w:rFonts w:cs="Arial"/>
          <w:szCs w:val="22"/>
        </w:rPr>
        <w:t>Adicionalment</w:t>
      </w:r>
      <w:r w:rsidR="00660C93" w:rsidRPr="000D00AA">
        <w:rPr>
          <w:rFonts w:cs="Arial"/>
          <w:szCs w:val="22"/>
        </w:rPr>
        <w:t>e, s</w:t>
      </w:r>
      <w:r w:rsidR="001D1D74" w:rsidRPr="000D00AA">
        <w:rPr>
          <w:rFonts w:cs="Arial"/>
          <w:szCs w:val="22"/>
        </w:rPr>
        <w:t xml:space="preserve">e invertirá en infraestructura, en la planta de tratamiento de aguas residuales, </w:t>
      </w:r>
      <w:r w:rsidR="008C2A84">
        <w:rPr>
          <w:rFonts w:cs="Arial"/>
          <w:szCs w:val="22"/>
        </w:rPr>
        <w:t xml:space="preserve">en el </w:t>
      </w:r>
      <w:r w:rsidR="001D1D74" w:rsidRPr="000D00AA">
        <w:rPr>
          <w:rFonts w:cs="Arial"/>
          <w:szCs w:val="22"/>
        </w:rPr>
        <w:t>traslado de las redes anticipadas de la red del metro de Bogotá y todo el reemplazo que se requiere para brindarle un buen servicio de agua y alcantarillado a la ciudadanía.</w:t>
      </w:r>
    </w:p>
    <w:p w14:paraId="7FBE5BE0" w14:textId="77777777" w:rsidR="003C5123" w:rsidRPr="000D00AA" w:rsidRDefault="003C5123" w:rsidP="005D6FFB">
      <w:pPr>
        <w:spacing w:line="276" w:lineRule="auto"/>
        <w:rPr>
          <w:rFonts w:cs="Arial"/>
          <w:szCs w:val="22"/>
        </w:rPr>
      </w:pPr>
    </w:p>
    <w:p w14:paraId="08775794" w14:textId="6F2A5053" w:rsidR="00D6360F" w:rsidRPr="000D00AA" w:rsidRDefault="00D6360F" w:rsidP="00F278FB">
      <w:pPr>
        <w:spacing w:line="276" w:lineRule="auto"/>
        <w:rPr>
          <w:rFonts w:cs="Arial"/>
          <w:szCs w:val="22"/>
        </w:rPr>
      </w:pPr>
      <w:r w:rsidRPr="000D00AA">
        <w:rPr>
          <w:rFonts w:cs="Arial"/>
          <w:szCs w:val="22"/>
        </w:rPr>
        <w:t>Esta unificación le va a permitir al usuario tener una identificación general, disminuir los casos en los que los servicios públicos son cobrados de manera equivocada</w:t>
      </w:r>
      <w:r w:rsidR="00621756">
        <w:rPr>
          <w:rFonts w:cs="Arial"/>
          <w:szCs w:val="22"/>
        </w:rPr>
        <w:t xml:space="preserve">, </w:t>
      </w:r>
      <w:r w:rsidRPr="000D00AA">
        <w:rPr>
          <w:rFonts w:cs="Arial"/>
          <w:szCs w:val="22"/>
        </w:rPr>
        <w:t xml:space="preserve"> mejorar la comunicación actualizando la información de los usuarios y </w:t>
      </w:r>
      <w:r w:rsidR="008C2A84">
        <w:rPr>
          <w:rFonts w:cs="Arial"/>
          <w:szCs w:val="22"/>
        </w:rPr>
        <w:t xml:space="preserve">lograr una </w:t>
      </w:r>
      <w:r w:rsidRPr="000D00AA">
        <w:rPr>
          <w:rFonts w:cs="Arial"/>
          <w:szCs w:val="22"/>
        </w:rPr>
        <w:t>conexión de manera eficiente.</w:t>
      </w:r>
    </w:p>
    <w:p w14:paraId="5EE07BC6" w14:textId="77777777" w:rsidR="003C5123" w:rsidRPr="000D00AA" w:rsidRDefault="003C5123" w:rsidP="00F278FB">
      <w:pPr>
        <w:spacing w:line="276" w:lineRule="auto"/>
        <w:rPr>
          <w:rFonts w:cs="Arial"/>
          <w:szCs w:val="22"/>
        </w:rPr>
      </w:pPr>
    </w:p>
    <w:p w14:paraId="4FA37E2E" w14:textId="13574C53" w:rsidR="009859A8" w:rsidRPr="005D6FFB" w:rsidRDefault="00C939C9" w:rsidP="005D6FFB">
      <w:pPr>
        <w:pStyle w:val="Prrafodelista"/>
        <w:numPr>
          <w:ilvl w:val="0"/>
          <w:numId w:val="30"/>
        </w:numPr>
        <w:spacing w:line="276" w:lineRule="auto"/>
        <w:rPr>
          <w:rFonts w:ascii="Arial" w:hAnsi="Arial" w:cs="Arial"/>
          <w:i/>
          <w:szCs w:val="22"/>
        </w:rPr>
      </w:pPr>
      <w:r w:rsidRPr="005D6FFB">
        <w:rPr>
          <w:rFonts w:ascii="Arial" w:hAnsi="Arial" w:cs="Arial"/>
          <w:b/>
          <w:i/>
          <w:szCs w:val="22"/>
        </w:rPr>
        <w:t>Manejo de los residuos sólidos y programa de coeficiencia sostenible y sustentable</w:t>
      </w:r>
      <w:r w:rsidR="00621756">
        <w:rPr>
          <w:rFonts w:ascii="Arial" w:hAnsi="Arial" w:cs="Arial"/>
          <w:i/>
          <w:szCs w:val="22"/>
        </w:rPr>
        <w:t xml:space="preserve"> </w:t>
      </w:r>
      <w:r w:rsidR="00357A7B">
        <w:rPr>
          <w:rFonts w:ascii="Arial" w:hAnsi="Arial" w:cs="Arial"/>
          <w:i/>
          <w:szCs w:val="22"/>
        </w:rPr>
        <w:t>-</w:t>
      </w:r>
      <w:r w:rsidR="00357A7B" w:rsidRPr="00357A7B">
        <w:rPr>
          <w:rFonts w:ascii="Arial" w:hAnsi="Arial" w:cs="Arial"/>
          <w:b/>
          <w:i/>
          <w:szCs w:val="22"/>
        </w:rPr>
        <w:t xml:space="preserve"> </w:t>
      </w:r>
      <w:r w:rsidR="00357A7B" w:rsidRPr="00FD4A27">
        <w:rPr>
          <w:rFonts w:ascii="Arial" w:hAnsi="Arial" w:cs="Arial"/>
          <w:b/>
          <w:i/>
          <w:szCs w:val="22"/>
        </w:rPr>
        <w:t>Nadya Rangel.</w:t>
      </w:r>
    </w:p>
    <w:p w14:paraId="4E2C8E4A" w14:textId="77777777" w:rsidR="009859A8" w:rsidRPr="000D00AA" w:rsidRDefault="009859A8" w:rsidP="00F278FB">
      <w:pPr>
        <w:pStyle w:val="Prrafodelista"/>
        <w:spacing w:line="276" w:lineRule="auto"/>
        <w:rPr>
          <w:rFonts w:ascii="Arial" w:hAnsi="Arial" w:cs="Arial"/>
          <w:szCs w:val="22"/>
        </w:rPr>
      </w:pPr>
    </w:p>
    <w:p w14:paraId="688A5744" w14:textId="63DD2769" w:rsidR="00704050" w:rsidRPr="000D00AA" w:rsidRDefault="00704050" w:rsidP="00F278FB">
      <w:pPr>
        <w:spacing w:line="276" w:lineRule="auto"/>
        <w:rPr>
          <w:rFonts w:cs="Arial"/>
          <w:szCs w:val="22"/>
        </w:rPr>
      </w:pPr>
      <w:r w:rsidRPr="000D00AA">
        <w:rPr>
          <w:rFonts w:cs="Arial"/>
          <w:szCs w:val="22"/>
        </w:rPr>
        <w:t>En alianza con la UAESP, se está manejando la gestión de residuos sólidos. Este es un tema muy sensible por varias razones</w:t>
      </w:r>
      <w:r w:rsidR="00621756">
        <w:rPr>
          <w:rFonts w:cs="Arial"/>
          <w:szCs w:val="22"/>
        </w:rPr>
        <w:t>: e</w:t>
      </w:r>
      <w:r w:rsidRPr="000D00AA">
        <w:rPr>
          <w:rFonts w:cs="Arial"/>
          <w:szCs w:val="22"/>
        </w:rPr>
        <w:t xml:space="preserve">n este momento Bogotá decidió que la disposición de los recursos sólidos se da mediante la basura, </w:t>
      </w:r>
      <w:r w:rsidR="00621756">
        <w:rPr>
          <w:rFonts w:cs="Arial"/>
          <w:szCs w:val="22"/>
        </w:rPr>
        <w:t xml:space="preserve">lo cual </w:t>
      </w:r>
      <w:r w:rsidRPr="000D00AA">
        <w:rPr>
          <w:rFonts w:cs="Arial"/>
          <w:szCs w:val="22"/>
        </w:rPr>
        <w:t>genera impacto social y ambiental, pero no para toda la ciudad,</w:t>
      </w:r>
      <w:r w:rsidR="00706F16" w:rsidRPr="000D00AA">
        <w:rPr>
          <w:rFonts w:cs="Arial"/>
          <w:szCs w:val="22"/>
        </w:rPr>
        <w:t xml:space="preserve"> </w:t>
      </w:r>
      <w:r w:rsidRPr="000D00AA">
        <w:rPr>
          <w:rFonts w:cs="Arial"/>
          <w:szCs w:val="22"/>
        </w:rPr>
        <w:t>sino especialmente para las personas que viven en las zonas aledañas al Relleno Sanitario de Doña</w:t>
      </w:r>
      <w:r w:rsidR="007A4531" w:rsidRPr="000D00AA">
        <w:rPr>
          <w:rFonts w:cs="Arial"/>
          <w:szCs w:val="22"/>
        </w:rPr>
        <w:t xml:space="preserve"> </w:t>
      </w:r>
      <w:r w:rsidRPr="000D00AA">
        <w:rPr>
          <w:rFonts w:cs="Arial"/>
          <w:szCs w:val="22"/>
        </w:rPr>
        <w:t xml:space="preserve">Juana. </w:t>
      </w:r>
      <w:r w:rsidR="00CD0AC7">
        <w:rPr>
          <w:rFonts w:cs="Arial"/>
          <w:szCs w:val="22"/>
        </w:rPr>
        <w:t xml:space="preserve">Allí se depositan </w:t>
      </w:r>
      <w:r w:rsidRPr="000D00AA">
        <w:rPr>
          <w:rFonts w:cs="Arial"/>
          <w:szCs w:val="22"/>
        </w:rPr>
        <w:t xml:space="preserve">7.000 toneladas de residuos que producen lixiviados que no generan aprovechamientos sino sólo para </w:t>
      </w:r>
      <w:r w:rsidR="00107CED">
        <w:rPr>
          <w:rFonts w:cs="Arial"/>
          <w:szCs w:val="22"/>
        </w:rPr>
        <w:t>B</w:t>
      </w:r>
      <w:r w:rsidRPr="000D00AA">
        <w:rPr>
          <w:rFonts w:cs="Arial"/>
          <w:szCs w:val="22"/>
        </w:rPr>
        <w:t>iogas.</w:t>
      </w:r>
    </w:p>
    <w:p w14:paraId="031DEA9B" w14:textId="77777777" w:rsidR="00704050" w:rsidRPr="000D00AA" w:rsidRDefault="00704050" w:rsidP="00F278FB">
      <w:pPr>
        <w:spacing w:line="276" w:lineRule="auto"/>
        <w:rPr>
          <w:rFonts w:cs="Arial"/>
          <w:szCs w:val="22"/>
        </w:rPr>
      </w:pPr>
    </w:p>
    <w:p w14:paraId="7B68F4CC" w14:textId="0DD23120" w:rsidR="00704050" w:rsidRPr="000D00AA" w:rsidRDefault="00C84F33" w:rsidP="00F278FB">
      <w:pPr>
        <w:spacing w:line="276" w:lineRule="auto"/>
        <w:rPr>
          <w:rFonts w:cs="Arial"/>
          <w:szCs w:val="22"/>
        </w:rPr>
      </w:pPr>
      <w:r>
        <w:rPr>
          <w:rFonts w:cs="Arial"/>
          <w:szCs w:val="22"/>
        </w:rPr>
        <w:t xml:space="preserve">El </w:t>
      </w:r>
      <w:r w:rsidR="00704050" w:rsidRPr="000D00AA">
        <w:rPr>
          <w:rFonts w:cs="Arial"/>
          <w:szCs w:val="22"/>
        </w:rPr>
        <w:t>manejo de los residuos</w:t>
      </w:r>
      <w:r>
        <w:rPr>
          <w:rFonts w:cs="Arial"/>
          <w:szCs w:val="22"/>
        </w:rPr>
        <w:t xml:space="preserve"> es una </w:t>
      </w:r>
      <w:r w:rsidR="00704050" w:rsidRPr="000D00AA">
        <w:rPr>
          <w:rFonts w:cs="Arial"/>
          <w:szCs w:val="22"/>
        </w:rPr>
        <w:t xml:space="preserve">responsabilidad </w:t>
      </w:r>
      <w:r>
        <w:rPr>
          <w:rFonts w:cs="Arial"/>
          <w:szCs w:val="22"/>
        </w:rPr>
        <w:t>compartida</w:t>
      </w:r>
      <w:r w:rsidR="00704050" w:rsidRPr="000D00AA">
        <w:rPr>
          <w:rFonts w:cs="Arial"/>
          <w:szCs w:val="22"/>
        </w:rPr>
        <w:t xml:space="preserve"> </w:t>
      </w:r>
      <w:r>
        <w:rPr>
          <w:rFonts w:cs="Arial"/>
          <w:szCs w:val="22"/>
        </w:rPr>
        <w:t xml:space="preserve">(productores y consumidores) </w:t>
      </w:r>
      <w:r w:rsidR="00704050" w:rsidRPr="000D00AA">
        <w:rPr>
          <w:rFonts w:cs="Arial"/>
          <w:szCs w:val="22"/>
        </w:rPr>
        <w:t>y no solamente de la administración.</w:t>
      </w:r>
      <w:r>
        <w:rPr>
          <w:rFonts w:cs="Arial"/>
          <w:szCs w:val="22"/>
        </w:rPr>
        <w:t xml:space="preserve"> </w:t>
      </w:r>
      <w:r w:rsidR="00704050" w:rsidRPr="000D00AA">
        <w:rPr>
          <w:rFonts w:cs="Arial"/>
          <w:szCs w:val="22"/>
        </w:rPr>
        <w:t>Se busca una economía circular, es decir, que pensemos en la producción</w:t>
      </w:r>
      <w:r>
        <w:rPr>
          <w:rFonts w:cs="Arial"/>
          <w:szCs w:val="22"/>
        </w:rPr>
        <w:t xml:space="preserve"> y aprovechamiento</w:t>
      </w:r>
      <w:r w:rsidR="00704050" w:rsidRPr="000D00AA">
        <w:rPr>
          <w:rFonts w:cs="Arial"/>
          <w:szCs w:val="22"/>
        </w:rPr>
        <w:t xml:space="preserve"> de los residuos para ser usados</w:t>
      </w:r>
      <w:r>
        <w:rPr>
          <w:rFonts w:cs="Arial"/>
          <w:szCs w:val="22"/>
        </w:rPr>
        <w:t xml:space="preserve"> en</w:t>
      </w:r>
      <w:r w:rsidR="00704050" w:rsidRPr="000D00AA">
        <w:rPr>
          <w:rFonts w:cs="Arial"/>
          <w:szCs w:val="22"/>
        </w:rPr>
        <w:t xml:space="preserve"> la producción industrial.</w:t>
      </w:r>
    </w:p>
    <w:p w14:paraId="6DE43270" w14:textId="77777777" w:rsidR="00704050" w:rsidRPr="000D00AA" w:rsidRDefault="00704050" w:rsidP="00F278FB">
      <w:pPr>
        <w:spacing w:line="276" w:lineRule="auto"/>
        <w:rPr>
          <w:rFonts w:cs="Arial"/>
          <w:szCs w:val="22"/>
        </w:rPr>
      </w:pPr>
    </w:p>
    <w:p w14:paraId="3A997E5E" w14:textId="4E1F3431" w:rsidR="009859A8" w:rsidRPr="000D00AA" w:rsidRDefault="00C84F33" w:rsidP="00F278FB">
      <w:pPr>
        <w:spacing w:line="276" w:lineRule="auto"/>
        <w:rPr>
          <w:rFonts w:cs="Arial"/>
          <w:szCs w:val="22"/>
        </w:rPr>
      </w:pPr>
      <w:r>
        <w:rPr>
          <w:rFonts w:cs="Arial"/>
          <w:szCs w:val="22"/>
        </w:rPr>
        <w:t>En ese sentido, es necesario bu</w:t>
      </w:r>
      <w:r w:rsidR="00704050" w:rsidRPr="000D00AA">
        <w:rPr>
          <w:rFonts w:cs="Arial"/>
          <w:szCs w:val="22"/>
        </w:rPr>
        <w:t xml:space="preserve">scar recursos que </w:t>
      </w:r>
      <w:r>
        <w:rPr>
          <w:rFonts w:cs="Arial"/>
          <w:szCs w:val="22"/>
        </w:rPr>
        <w:t xml:space="preserve">se puedan aprovechar y generar </w:t>
      </w:r>
      <w:r w:rsidR="00704050" w:rsidRPr="000D00AA">
        <w:rPr>
          <w:rFonts w:cs="Arial"/>
          <w:szCs w:val="22"/>
        </w:rPr>
        <w:t>hábitos de consumo</w:t>
      </w:r>
      <w:r w:rsidR="0052630A" w:rsidRPr="000D00AA">
        <w:rPr>
          <w:rFonts w:cs="Arial"/>
          <w:szCs w:val="22"/>
        </w:rPr>
        <w:t xml:space="preserve"> </w:t>
      </w:r>
      <w:r w:rsidR="00704050" w:rsidRPr="000D00AA">
        <w:rPr>
          <w:rFonts w:cs="Arial"/>
          <w:szCs w:val="22"/>
        </w:rPr>
        <w:t xml:space="preserve">más sanos con el medioambiente. </w:t>
      </w:r>
      <w:r>
        <w:rPr>
          <w:rFonts w:cs="Arial"/>
          <w:szCs w:val="22"/>
        </w:rPr>
        <w:t xml:space="preserve">Para ello </w:t>
      </w:r>
      <w:r w:rsidR="00621756">
        <w:rPr>
          <w:rFonts w:cs="Arial"/>
          <w:szCs w:val="22"/>
        </w:rPr>
        <w:t xml:space="preserve">se deben </w:t>
      </w:r>
      <w:r>
        <w:rPr>
          <w:rFonts w:cs="Arial"/>
          <w:szCs w:val="22"/>
        </w:rPr>
        <w:t>c</w:t>
      </w:r>
      <w:r w:rsidR="00704050" w:rsidRPr="000D00AA">
        <w:rPr>
          <w:rFonts w:cs="Arial"/>
          <w:szCs w:val="22"/>
        </w:rPr>
        <w:t>lasificar los residuos para optimizar el reciclaje de los productos y</w:t>
      </w:r>
      <w:r w:rsidR="0052630A" w:rsidRPr="000D00AA">
        <w:rPr>
          <w:rFonts w:cs="Arial"/>
          <w:szCs w:val="22"/>
        </w:rPr>
        <w:t xml:space="preserve"> </w:t>
      </w:r>
      <w:r w:rsidR="00704050" w:rsidRPr="000D00AA">
        <w:rPr>
          <w:rFonts w:cs="Arial"/>
          <w:szCs w:val="22"/>
        </w:rPr>
        <w:t xml:space="preserve">aumentar </w:t>
      </w:r>
      <w:r>
        <w:rPr>
          <w:rFonts w:cs="Arial"/>
          <w:szCs w:val="22"/>
        </w:rPr>
        <w:t>su uso</w:t>
      </w:r>
      <w:r w:rsidR="00621756">
        <w:rPr>
          <w:rFonts w:cs="Arial"/>
          <w:szCs w:val="22"/>
        </w:rPr>
        <w:t xml:space="preserve">, por lo cual </w:t>
      </w:r>
      <w:r>
        <w:rPr>
          <w:rFonts w:cs="Arial"/>
          <w:szCs w:val="22"/>
        </w:rPr>
        <w:t xml:space="preserve">se viene </w:t>
      </w:r>
      <w:r w:rsidR="00704050" w:rsidRPr="000D00AA">
        <w:rPr>
          <w:rFonts w:cs="Arial"/>
          <w:szCs w:val="22"/>
        </w:rPr>
        <w:t xml:space="preserve">innovando en </w:t>
      </w:r>
      <w:r>
        <w:rPr>
          <w:rFonts w:cs="Arial"/>
          <w:szCs w:val="22"/>
        </w:rPr>
        <w:t xml:space="preserve">un </w:t>
      </w:r>
      <w:r w:rsidR="00704050" w:rsidRPr="000D00AA">
        <w:rPr>
          <w:rFonts w:cs="Arial"/>
          <w:szCs w:val="22"/>
        </w:rPr>
        <w:t>piloto del tratamiento de residuos aprovechables que</w:t>
      </w:r>
      <w:r w:rsidR="0052630A" w:rsidRPr="000D00AA">
        <w:rPr>
          <w:rFonts w:cs="Arial"/>
          <w:szCs w:val="22"/>
        </w:rPr>
        <w:t xml:space="preserve"> </w:t>
      </w:r>
      <w:r w:rsidR="00704050" w:rsidRPr="000D00AA">
        <w:rPr>
          <w:rFonts w:cs="Arial"/>
          <w:szCs w:val="22"/>
        </w:rPr>
        <w:t>puedan producir gas o energía eléctrica.</w:t>
      </w:r>
    </w:p>
    <w:p w14:paraId="717F9CF9" w14:textId="77777777" w:rsidR="00DA3725" w:rsidRPr="000D00AA" w:rsidRDefault="00DA3725" w:rsidP="00F278FB">
      <w:pPr>
        <w:spacing w:line="276" w:lineRule="auto"/>
        <w:rPr>
          <w:rFonts w:cs="Arial"/>
          <w:szCs w:val="22"/>
        </w:rPr>
      </w:pPr>
    </w:p>
    <w:p w14:paraId="4BE50F02" w14:textId="218AB185" w:rsidR="00C84F33" w:rsidRDefault="00DA3725" w:rsidP="00F278FB">
      <w:pPr>
        <w:spacing w:line="276" w:lineRule="auto"/>
        <w:rPr>
          <w:rFonts w:cs="Arial"/>
          <w:szCs w:val="22"/>
        </w:rPr>
      </w:pPr>
      <w:r w:rsidRPr="000D00AA">
        <w:rPr>
          <w:rFonts w:cs="Arial"/>
          <w:szCs w:val="22"/>
        </w:rPr>
        <w:t xml:space="preserve">Este Facebook Live tuvo el siguiente alcance: </w:t>
      </w:r>
    </w:p>
    <w:p w14:paraId="60C9124E" w14:textId="77777777" w:rsidR="00C84F33" w:rsidRDefault="00C84F33" w:rsidP="00F278FB">
      <w:pPr>
        <w:spacing w:line="276" w:lineRule="auto"/>
        <w:rPr>
          <w:rFonts w:cs="Arial"/>
          <w:szCs w:val="22"/>
        </w:rPr>
      </w:pPr>
    </w:p>
    <w:p w14:paraId="47EED089" w14:textId="3C3EFE19" w:rsidR="00C84F33" w:rsidRPr="00C84F33" w:rsidRDefault="00691444" w:rsidP="00410EE2">
      <w:pPr>
        <w:pStyle w:val="Prrafodelista"/>
        <w:numPr>
          <w:ilvl w:val="0"/>
          <w:numId w:val="14"/>
        </w:numPr>
        <w:spacing w:line="276" w:lineRule="auto"/>
        <w:rPr>
          <w:rFonts w:ascii="Arial" w:eastAsia="Times New Roman" w:hAnsi="Arial" w:cs="Arial"/>
          <w:szCs w:val="22"/>
          <w:shd w:val="clear" w:color="auto" w:fill="FFFFFF"/>
        </w:rPr>
      </w:pPr>
      <w:r w:rsidRPr="00C84F33">
        <w:rPr>
          <w:rFonts w:ascii="Arial" w:eastAsia="Times New Roman" w:hAnsi="Arial" w:cs="Arial"/>
          <w:szCs w:val="22"/>
          <w:shd w:val="clear" w:color="auto" w:fill="FFFFFF"/>
        </w:rPr>
        <w:t xml:space="preserve">7.500 minutos reproducidos </w:t>
      </w:r>
    </w:p>
    <w:p w14:paraId="2CE59615" w14:textId="35A38DDA" w:rsidR="00C84F33" w:rsidRPr="00C84F33" w:rsidRDefault="00691444" w:rsidP="00410EE2">
      <w:pPr>
        <w:pStyle w:val="Prrafodelista"/>
        <w:numPr>
          <w:ilvl w:val="0"/>
          <w:numId w:val="14"/>
        </w:numPr>
        <w:spacing w:line="276" w:lineRule="auto"/>
        <w:rPr>
          <w:rFonts w:ascii="Arial" w:eastAsia="Times New Roman" w:hAnsi="Arial" w:cs="Arial"/>
          <w:szCs w:val="22"/>
          <w:shd w:val="clear" w:color="auto" w:fill="FFFFFF"/>
        </w:rPr>
      </w:pPr>
      <w:r w:rsidRPr="00C84F33">
        <w:rPr>
          <w:rFonts w:ascii="Arial" w:eastAsia="Times New Roman" w:hAnsi="Arial" w:cs="Arial"/>
          <w:szCs w:val="22"/>
          <w:shd w:val="clear" w:color="auto" w:fill="FFFFFF"/>
        </w:rPr>
        <w:t xml:space="preserve">3.225 personas alcanzadas </w:t>
      </w:r>
    </w:p>
    <w:p w14:paraId="47B6019B" w14:textId="5E85A2D5" w:rsidR="00DA3725" w:rsidRPr="00C84F33" w:rsidRDefault="00691444" w:rsidP="00410EE2">
      <w:pPr>
        <w:pStyle w:val="Prrafodelista"/>
        <w:numPr>
          <w:ilvl w:val="0"/>
          <w:numId w:val="14"/>
        </w:numPr>
        <w:spacing w:line="276" w:lineRule="auto"/>
        <w:rPr>
          <w:rFonts w:ascii="Arial" w:hAnsi="Arial" w:cs="Arial"/>
          <w:szCs w:val="22"/>
        </w:rPr>
      </w:pPr>
      <w:r w:rsidRPr="00C84F33">
        <w:rPr>
          <w:rFonts w:ascii="Arial" w:eastAsia="Times New Roman" w:hAnsi="Arial" w:cs="Arial"/>
          <w:szCs w:val="22"/>
          <w:shd w:val="clear" w:color="auto" w:fill="FFFFFF"/>
        </w:rPr>
        <w:t>273 reacciones</w:t>
      </w:r>
    </w:p>
    <w:p w14:paraId="79F45FF9" w14:textId="77777777" w:rsidR="009859A8" w:rsidRPr="000D00AA" w:rsidRDefault="009859A8" w:rsidP="00F278FB">
      <w:pPr>
        <w:pStyle w:val="Prrafodelista"/>
        <w:spacing w:line="276" w:lineRule="auto"/>
        <w:rPr>
          <w:rFonts w:ascii="Arial" w:hAnsi="Arial" w:cs="Arial"/>
          <w:szCs w:val="22"/>
        </w:rPr>
      </w:pPr>
    </w:p>
    <w:p w14:paraId="4A193FF1" w14:textId="75D1B9BB" w:rsidR="00FE67F6" w:rsidRPr="005D6FFB" w:rsidRDefault="00FE67F6" w:rsidP="00410EE2">
      <w:pPr>
        <w:pStyle w:val="Prrafodelista"/>
        <w:numPr>
          <w:ilvl w:val="0"/>
          <w:numId w:val="12"/>
        </w:numPr>
        <w:spacing w:line="276" w:lineRule="auto"/>
        <w:rPr>
          <w:rFonts w:ascii="Arial" w:hAnsi="Arial" w:cs="Arial"/>
          <w:b/>
          <w:szCs w:val="22"/>
        </w:rPr>
      </w:pPr>
      <w:r w:rsidRPr="005D6FFB">
        <w:rPr>
          <w:rFonts w:ascii="Arial" w:hAnsi="Arial" w:cs="Arial"/>
          <w:b/>
          <w:szCs w:val="22"/>
        </w:rPr>
        <w:t>Propósito No. 03</w:t>
      </w:r>
      <w:r w:rsidR="00F76B17">
        <w:rPr>
          <w:rFonts w:ascii="Arial" w:hAnsi="Arial" w:cs="Arial"/>
          <w:b/>
          <w:szCs w:val="22"/>
        </w:rPr>
        <w:t>. Inspirar confianza y legitimidad para vivir sin miedo y ser epicentro de cultura ciudadana, paz y reconciliación.</w:t>
      </w:r>
    </w:p>
    <w:p w14:paraId="1ACCA8FB" w14:textId="77777777" w:rsidR="00FE67F6" w:rsidRPr="000D00AA" w:rsidRDefault="00FE67F6" w:rsidP="00F278FB">
      <w:pPr>
        <w:spacing w:line="276" w:lineRule="auto"/>
        <w:rPr>
          <w:rFonts w:cs="Arial"/>
          <w:szCs w:val="22"/>
          <w:highlight w:val="yellow"/>
        </w:rPr>
      </w:pPr>
    </w:p>
    <w:p w14:paraId="09CF384B" w14:textId="7DE33133" w:rsidR="00F76B17" w:rsidRDefault="00F76B17" w:rsidP="00F278FB">
      <w:pPr>
        <w:spacing w:line="276" w:lineRule="auto"/>
        <w:rPr>
          <w:rFonts w:cs="Arial"/>
          <w:szCs w:val="22"/>
        </w:rPr>
      </w:pPr>
      <w:r>
        <w:rPr>
          <w:rFonts w:cs="Arial"/>
          <w:szCs w:val="22"/>
        </w:rPr>
        <w:t>Moderadora: Marcela Daza.</w:t>
      </w:r>
    </w:p>
    <w:p w14:paraId="489B0387" w14:textId="7DA8A8AB" w:rsidR="00F76B17" w:rsidRDefault="00F76B17" w:rsidP="00F278FB">
      <w:pPr>
        <w:spacing w:line="276" w:lineRule="auto"/>
        <w:rPr>
          <w:rFonts w:cs="Arial"/>
          <w:szCs w:val="22"/>
        </w:rPr>
      </w:pPr>
      <w:r>
        <w:rPr>
          <w:rFonts w:cs="Arial"/>
          <w:szCs w:val="22"/>
        </w:rPr>
        <w:t xml:space="preserve">Invitada 1: </w:t>
      </w:r>
      <w:r w:rsidRPr="0026707A">
        <w:rPr>
          <w:rFonts w:cs="Arial"/>
          <w:szCs w:val="22"/>
        </w:rPr>
        <w:t>Lisa Cristina Gómez Camargo</w:t>
      </w:r>
      <w:r>
        <w:rPr>
          <w:rFonts w:cs="Arial"/>
          <w:szCs w:val="22"/>
        </w:rPr>
        <w:t xml:space="preserve">. </w:t>
      </w:r>
      <w:r w:rsidRPr="0026707A">
        <w:rPr>
          <w:rFonts w:cs="Arial"/>
          <w:szCs w:val="22"/>
        </w:rPr>
        <w:t>Secretaría Distrital de la Mujer</w:t>
      </w:r>
      <w:r>
        <w:rPr>
          <w:rFonts w:cs="Arial"/>
          <w:szCs w:val="22"/>
        </w:rPr>
        <w:t>.</w:t>
      </w:r>
    </w:p>
    <w:p w14:paraId="4A5BAB2C" w14:textId="4A868D8A" w:rsidR="00F76B17" w:rsidRDefault="00F76B17" w:rsidP="00F278FB">
      <w:pPr>
        <w:spacing w:line="276" w:lineRule="auto"/>
        <w:rPr>
          <w:rFonts w:cs="Arial"/>
          <w:szCs w:val="22"/>
        </w:rPr>
      </w:pPr>
      <w:r>
        <w:rPr>
          <w:rFonts w:cs="Arial"/>
          <w:szCs w:val="22"/>
        </w:rPr>
        <w:t xml:space="preserve">Invitado 2: </w:t>
      </w:r>
      <w:r w:rsidRPr="0026707A">
        <w:rPr>
          <w:rFonts w:cs="Arial"/>
          <w:szCs w:val="22"/>
        </w:rPr>
        <w:t>Vladimir Rodríguez Valencia</w:t>
      </w:r>
      <w:r>
        <w:rPr>
          <w:rFonts w:cs="Arial"/>
          <w:szCs w:val="22"/>
        </w:rPr>
        <w:t>. Alta Consejería para las Víctimas.</w:t>
      </w:r>
    </w:p>
    <w:p w14:paraId="17A90737" w14:textId="45E2D1A4" w:rsidR="00F76B17" w:rsidRDefault="00F76B17" w:rsidP="00F278FB">
      <w:pPr>
        <w:spacing w:line="276" w:lineRule="auto"/>
        <w:rPr>
          <w:rFonts w:cs="Arial"/>
          <w:szCs w:val="22"/>
        </w:rPr>
      </w:pPr>
      <w:r>
        <w:rPr>
          <w:rFonts w:cs="Arial"/>
          <w:szCs w:val="22"/>
        </w:rPr>
        <w:t xml:space="preserve">Invitado 3: </w:t>
      </w:r>
      <w:r w:rsidR="00F23F6B" w:rsidRPr="0026707A">
        <w:rPr>
          <w:rFonts w:cs="Arial"/>
          <w:szCs w:val="22"/>
        </w:rPr>
        <w:t>Jeferson Figueroa</w:t>
      </w:r>
      <w:r w:rsidR="00F23F6B">
        <w:rPr>
          <w:rFonts w:cs="Arial"/>
          <w:szCs w:val="22"/>
        </w:rPr>
        <w:t xml:space="preserve">. </w:t>
      </w:r>
      <w:r w:rsidR="00107CED">
        <w:rPr>
          <w:rFonts w:cs="Arial"/>
          <w:szCs w:val="22"/>
        </w:rPr>
        <w:t>Sociólogo.</w:t>
      </w:r>
    </w:p>
    <w:p w14:paraId="6DAF4460" w14:textId="77777777" w:rsidR="00F76B17" w:rsidRDefault="00F76B17" w:rsidP="00F278FB">
      <w:pPr>
        <w:spacing w:line="276" w:lineRule="auto"/>
        <w:rPr>
          <w:rFonts w:cs="Arial"/>
          <w:szCs w:val="22"/>
        </w:rPr>
      </w:pPr>
    </w:p>
    <w:p w14:paraId="77DEFA60" w14:textId="77777777" w:rsidR="00F76B17" w:rsidRDefault="00F76B17" w:rsidP="00F278FB">
      <w:pPr>
        <w:spacing w:line="276" w:lineRule="auto"/>
        <w:rPr>
          <w:rFonts w:cs="Arial"/>
          <w:szCs w:val="22"/>
        </w:rPr>
      </w:pPr>
    </w:p>
    <w:p w14:paraId="0B89BC5F" w14:textId="0C31C863" w:rsidR="00CB50C3" w:rsidRPr="000D00AA" w:rsidRDefault="000B378E" w:rsidP="005D6FFB">
      <w:pPr>
        <w:pStyle w:val="Prrafodelista"/>
        <w:numPr>
          <w:ilvl w:val="0"/>
          <w:numId w:val="30"/>
        </w:numPr>
        <w:rPr>
          <w:highlight w:val="yellow"/>
        </w:rPr>
      </w:pPr>
      <w:r w:rsidRPr="005D6FFB">
        <w:rPr>
          <w:rFonts w:ascii="Arial" w:hAnsi="Arial" w:cs="Arial"/>
          <w:b/>
          <w:i/>
          <w:szCs w:val="22"/>
        </w:rPr>
        <w:t xml:space="preserve">Apuestas de la Secretaría de la Mujer frente al tema de la violencia contra las mujeres </w:t>
      </w:r>
      <w:r w:rsidRPr="005D6FFB">
        <w:rPr>
          <w:b/>
          <w:i/>
        </w:rPr>
        <w:t xml:space="preserve">– </w:t>
      </w:r>
      <w:r w:rsidRPr="005D6FFB">
        <w:rPr>
          <w:rFonts w:ascii="Arial" w:hAnsi="Arial" w:cs="Arial"/>
          <w:b/>
          <w:i/>
        </w:rPr>
        <w:t>L</w:t>
      </w:r>
      <w:r w:rsidR="00621756" w:rsidRPr="005D6FFB">
        <w:rPr>
          <w:rFonts w:ascii="Arial" w:hAnsi="Arial" w:cs="Arial"/>
          <w:b/>
          <w:i/>
        </w:rPr>
        <w:t>isa</w:t>
      </w:r>
      <w:r w:rsidRPr="005D6FFB">
        <w:rPr>
          <w:rFonts w:ascii="Arial" w:hAnsi="Arial" w:cs="Arial"/>
          <w:b/>
          <w:i/>
        </w:rPr>
        <w:t xml:space="preserve"> </w:t>
      </w:r>
      <w:r w:rsidRPr="005D6FFB">
        <w:rPr>
          <w:rFonts w:ascii="Arial" w:hAnsi="Arial" w:cs="Arial"/>
          <w:b/>
          <w:i/>
          <w:szCs w:val="22"/>
        </w:rPr>
        <w:t>Cristina Gómez Camargo</w:t>
      </w:r>
      <w:r w:rsidR="00621756">
        <w:rPr>
          <w:rFonts w:ascii="Arial" w:hAnsi="Arial" w:cs="Arial"/>
          <w:b/>
          <w:i/>
          <w:szCs w:val="22"/>
        </w:rPr>
        <w:t>-</w:t>
      </w:r>
      <w:r w:rsidRPr="005D6FFB" w:rsidDel="000B378E">
        <w:rPr>
          <w:b/>
          <w:i/>
        </w:rPr>
        <w:t xml:space="preserve"> </w:t>
      </w:r>
    </w:p>
    <w:p w14:paraId="2087FB6B" w14:textId="77777777" w:rsidR="00113AD1" w:rsidRPr="000D00AA" w:rsidRDefault="00113AD1" w:rsidP="00F278FB">
      <w:pPr>
        <w:spacing w:line="276" w:lineRule="auto"/>
        <w:rPr>
          <w:rFonts w:cs="Arial"/>
          <w:szCs w:val="22"/>
        </w:rPr>
      </w:pPr>
    </w:p>
    <w:p w14:paraId="1BC4FA09" w14:textId="3CCA6AA9" w:rsidR="00113AD1" w:rsidRPr="00F94C43" w:rsidRDefault="0028374C" w:rsidP="00F94C43">
      <w:pPr>
        <w:spacing w:line="276" w:lineRule="auto"/>
        <w:rPr>
          <w:rFonts w:cs="Arial"/>
          <w:szCs w:val="22"/>
        </w:rPr>
      </w:pPr>
      <w:r w:rsidRPr="00F94C43">
        <w:rPr>
          <w:rFonts w:cs="Arial"/>
          <w:szCs w:val="22"/>
        </w:rPr>
        <w:t>La violencia contra las mujeres tiene como causa la discriminación. El reto que tenemos es romper con estos pensamientos y crear sistemas de mayor autonomía para la mujer.</w:t>
      </w:r>
      <w:r w:rsidR="00BE5334" w:rsidRPr="00F94C43">
        <w:rPr>
          <w:rFonts w:cs="Arial"/>
          <w:szCs w:val="22"/>
        </w:rPr>
        <w:t xml:space="preserve"> Algunas de las acciones que actualmente estamos implementando son las siguientes:</w:t>
      </w:r>
    </w:p>
    <w:p w14:paraId="61DD38F8" w14:textId="77777777" w:rsidR="00BE5334" w:rsidRPr="000D00AA" w:rsidRDefault="00BE5334" w:rsidP="00F278FB">
      <w:pPr>
        <w:spacing w:line="276" w:lineRule="auto"/>
        <w:rPr>
          <w:rFonts w:cs="Arial"/>
          <w:szCs w:val="22"/>
        </w:rPr>
      </w:pPr>
    </w:p>
    <w:p w14:paraId="47821D53" w14:textId="3F88B013" w:rsidR="00113AD1" w:rsidRPr="00C84F33" w:rsidRDefault="008E78E6" w:rsidP="00410EE2">
      <w:pPr>
        <w:pStyle w:val="Prrafodelista"/>
        <w:numPr>
          <w:ilvl w:val="0"/>
          <w:numId w:val="15"/>
        </w:numPr>
        <w:spacing w:line="276" w:lineRule="auto"/>
        <w:rPr>
          <w:rFonts w:ascii="Arial" w:hAnsi="Arial" w:cs="Arial"/>
          <w:szCs w:val="22"/>
        </w:rPr>
      </w:pPr>
      <w:r w:rsidRPr="00C84F33">
        <w:rPr>
          <w:rFonts w:ascii="Arial" w:hAnsi="Arial" w:cs="Arial"/>
          <w:szCs w:val="22"/>
        </w:rPr>
        <w:t xml:space="preserve">Actualmente se está </w:t>
      </w:r>
      <w:r w:rsidR="00F94C43">
        <w:rPr>
          <w:rFonts w:ascii="Arial" w:hAnsi="Arial" w:cs="Arial"/>
          <w:szCs w:val="22"/>
        </w:rPr>
        <w:t>trabajando en enlazar la</w:t>
      </w:r>
      <w:r w:rsidRPr="00C84F33">
        <w:rPr>
          <w:rFonts w:ascii="Arial" w:hAnsi="Arial" w:cs="Arial"/>
          <w:szCs w:val="22"/>
        </w:rPr>
        <w:t xml:space="preserve"> línea 123 y la línea púrpura para que </w:t>
      </w:r>
      <w:r w:rsidR="00F94C43">
        <w:rPr>
          <w:rFonts w:ascii="Arial" w:hAnsi="Arial" w:cs="Arial"/>
          <w:szCs w:val="22"/>
        </w:rPr>
        <w:t>l</w:t>
      </w:r>
      <w:r w:rsidRPr="00C84F33">
        <w:rPr>
          <w:rFonts w:ascii="Arial" w:hAnsi="Arial" w:cs="Arial"/>
          <w:szCs w:val="22"/>
        </w:rPr>
        <w:t>a atención sea primordial.</w:t>
      </w:r>
    </w:p>
    <w:p w14:paraId="304E58B9" w14:textId="77777777" w:rsidR="007532A8" w:rsidRPr="000D00AA" w:rsidRDefault="007532A8" w:rsidP="00F278FB">
      <w:pPr>
        <w:spacing w:line="276" w:lineRule="auto"/>
        <w:rPr>
          <w:rFonts w:cs="Arial"/>
          <w:szCs w:val="22"/>
        </w:rPr>
      </w:pPr>
    </w:p>
    <w:p w14:paraId="45F4DFB6" w14:textId="2D74B436" w:rsidR="00BE5334" w:rsidRPr="00C84F33" w:rsidRDefault="00F94C43" w:rsidP="00410EE2">
      <w:pPr>
        <w:pStyle w:val="Prrafodelista"/>
        <w:numPr>
          <w:ilvl w:val="0"/>
          <w:numId w:val="15"/>
        </w:numPr>
        <w:spacing w:line="276" w:lineRule="auto"/>
        <w:rPr>
          <w:rFonts w:ascii="Arial" w:hAnsi="Arial" w:cs="Arial"/>
          <w:szCs w:val="22"/>
        </w:rPr>
      </w:pPr>
      <w:r>
        <w:rPr>
          <w:rFonts w:ascii="Arial" w:hAnsi="Arial" w:cs="Arial"/>
          <w:szCs w:val="22"/>
        </w:rPr>
        <w:t xml:space="preserve">Se viene trabajando con el </w:t>
      </w:r>
      <w:r w:rsidR="00BE5334" w:rsidRPr="00C84F33">
        <w:rPr>
          <w:rFonts w:ascii="Arial" w:hAnsi="Arial" w:cs="Arial"/>
          <w:szCs w:val="22"/>
        </w:rPr>
        <w:t xml:space="preserve">sistema judicial para garantizar el </w:t>
      </w:r>
      <w:r>
        <w:rPr>
          <w:rFonts w:ascii="Arial" w:hAnsi="Arial" w:cs="Arial"/>
          <w:szCs w:val="22"/>
        </w:rPr>
        <w:t xml:space="preserve">curso adecuado de los casos que se juzgan por causa de la </w:t>
      </w:r>
      <w:r w:rsidR="00BE5334" w:rsidRPr="00C84F33">
        <w:rPr>
          <w:rFonts w:ascii="Arial" w:hAnsi="Arial" w:cs="Arial"/>
          <w:szCs w:val="22"/>
        </w:rPr>
        <w:t>violencia de género</w:t>
      </w:r>
      <w:r>
        <w:rPr>
          <w:rFonts w:ascii="Arial" w:hAnsi="Arial" w:cs="Arial"/>
          <w:szCs w:val="22"/>
        </w:rPr>
        <w:t xml:space="preserve">, así como un tratamiento prioritario con </w:t>
      </w:r>
      <w:r w:rsidR="00BE5334" w:rsidRPr="00C84F33">
        <w:rPr>
          <w:rFonts w:ascii="Arial" w:hAnsi="Arial" w:cs="Arial"/>
          <w:szCs w:val="22"/>
        </w:rPr>
        <w:t>enfoque de género</w:t>
      </w:r>
      <w:r>
        <w:rPr>
          <w:rFonts w:ascii="Arial" w:hAnsi="Arial" w:cs="Arial"/>
          <w:szCs w:val="22"/>
        </w:rPr>
        <w:t>.</w:t>
      </w:r>
    </w:p>
    <w:p w14:paraId="4F3D1E03" w14:textId="77777777" w:rsidR="00BE5334" w:rsidRPr="000D00AA" w:rsidRDefault="00BE5334" w:rsidP="00F278FB">
      <w:pPr>
        <w:spacing w:line="276" w:lineRule="auto"/>
        <w:rPr>
          <w:rFonts w:cs="Arial"/>
          <w:szCs w:val="22"/>
        </w:rPr>
      </w:pPr>
    </w:p>
    <w:p w14:paraId="1180EA8D" w14:textId="61E96195" w:rsidR="00BE5334" w:rsidRDefault="00F94C43" w:rsidP="00410EE2">
      <w:pPr>
        <w:pStyle w:val="Prrafodelista"/>
        <w:numPr>
          <w:ilvl w:val="0"/>
          <w:numId w:val="15"/>
        </w:numPr>
        <w:spacing w:line="276" w:lineRule="auto"/>
        <w:rPr>
          <w:rFonts w:ascii="Arial" w:hAnsi="Arial" w:cs="Arial"/>
          <w:szCs w:val="22"/>
        </w:rPr>
      </w:pPr>
      <w:r w:rsidRPr="00F94C43">
        <w:rPr>
          <w:rFonts w:ascii="Arial" w:hAnsi="Arial" w:cs="Arial"/>
          <w:szCs w:val="22"/>
        </w:rPr>
        <w:t xml:space="preserve">La Secretaría acompaña los casos de </w:t>
      </w:r>
      <w:r w:rsidR="00BE5334" w:rsidRPr="00F94C43">
        <w:rPr>
          <w:rFonts w:ascii="Arial" w:hAnsi="Arial" w:cs="Arial"/>
          <w:szCs w:val="22"/>
        </w:rPr>
        <w:t>denuncia</w:t>
      </w:r>
      <w:r w:rsidRPr="00F94C43">
        <w:rPr>
          <w:rFonts w:ascii="Arial" w:hAnsi="Arial" w:cs="Arial"/>
          <w:szCs w:val="22"/>
        </w:rPr>
        <w:t xml:space="preserve"> que hacen las mujeres. </w:t>
      </w:r>
    </w:p>
    <w:p w14:paraId="3BC0BAEC" w14:textId="77777777" w:rsidR="00F94C43" w:rsidRPr="00F94C43" w:rsidRDefault="00F94C43" w:rsidP="00F94C43">
      <w:pPr>
        <w:pStyle w:val="Prrafodelista"/>
        <w:rPr>
          <w:rFonts w:ascii="Arial" w:hAnsi="Arial" w:cs="Arial"/>
          <w:szCs w:val="22"/>
        </w:rPr>
      </w:pPr>
    </w:p>
    <w:p w14:paraId="59B87482" w14:textId="04055346" w:rsidR="00BE5334" w:rsidRPr="00F94C43" w:rsidRDefault="00F94C43" w:rsidP="00410EE2">
      <w:pPr>
        <w:pStyle w:val="Prrafodelista"/>
        <w:numPr>
          <w:ilvl w:val="0"/>
          <w:numId w:val="15"/>
        </w:numPr>
        <w:spacing w:line="276" w:lineRule="auto"/>
        <w:rPr>
          <w:rFonts w:ascii="Arial" w:hAnsi="Arial" w:cs="Arial"/>
          <w:szCs w:val="22"/>
        </w:rPr>
      </w:pPr>
      <w:r w:rsidRPr="00F94C43">
        <w:rPr>
          <w:rFonts w:ascii="Arial" w:hAnsi="Arial" w:cs="Arial"/>
          <w:szCs w:val="22"/>
        </w:rPr>
        <w:lastRenderedPageBreak/>
        <w:t>También se viene diseñando el p</w:t>
      </w:r>
      <w:r w:rsidR="00BE5334" w:rsidRPr="00F94C43">
        <w:rPr>
          <w:rFonts w:ascii="Arial" w:hAnsi="Arial" w:cs="Arial"/>
          <w:szCs w:val="22"/>
        </w:rPr>
        <w:t>rograma de ciudad segura para las mujeres, articulado con movilidad y otros sectores para garantizar la disminución de casos de acoso sexual</w:t>
      </w:r>
      <w:r w:rsidRPr="00F94C43">
        <w:rPr>
          <w:rFonts w:ascii="Arial" w:hAnsi="Arial" w:cs="Arial"/>
          <w:szCs w:val="22"/>
        </w:rPr>
        <w:t xml:space="preserve">, al igual que </w:t>
      </w:r>
      <w:r>
        <w:rPr>
          <w:rFonts w:ascii="Arial" w:hAnsi="Arial" w:cs="Arial"/>
          <w:szCs w:val="22"/>
        </w:rPr>
        <w:t>e</w:t>
      </w:r>
      <w:r w:rsidR="00BE5334" w:rsidRPr="00F94C43">
        <w:rPr>
          <w:rFonts w:ascii="Arial" w:hAnsi="Arial" w:cs="Arial"/>
          <w:szCs w:val="22"/>
        </w:rPr>
        <w:t xml:space="preserve">spacios seguros </w:t>
      </w:r>
      <w:r>
        <w:rPr>
          <w:rFonts w:ascii="Arial" w:hAnsi="Arial" w:cs="Arial"/>
          <w:szCs w:val="22"/>
        </w:rPr>
        <w:t>que se vienen trabajando en alia</w:t>
      </w:r>
      <w:r w:rsidR="00621756">
        <w:rPr>
          <w:rFonts w:ascii="Arial" w:hAnsi="Arial" w:cs="Arial"/>
          <w:szCs w:val="22"/>
        </w:rPr>
        <w:t>n</w:t>
      </w:r>
      <w:r>
        <w:rPr>
          <w:rFonts w:ascii="Arial" w:hAnsi="Arial" w:cs="Arial"/>
          <w:szCs w:val="22"/>
        </w:rPr>
        <w:t xml:space="preserve">za con </w:t>
      </w:r>
      <w:r w:rsidR="00BE5334" w:rsidRPr="00F94C43">
        <w:rPr>
          <w:rFonts w:ascii="Arial" w:hAnsi="Arial" w:cs="Arial"/>
          <w:szCs w:val="22"/>
        </w:rPr>
        <w:t>Fenalco y otras organizaciones comerciales para garantizar la protección.</w:t>
      </w:r>
    </w:p>
    <w:p w14:paraId="587BA695" w14:textId="77777777" w:rsidR="008E78E6" w:rsidRPr="000D00AA" w:rsidRDefault="008E78E6" w:rsidP="00F278FB">
      <w:pPr>
        <w:spacing w:line="276" w:lineRule="auto"/>
        <w:rPr>
          <w:rFonts w:cs="Arial"/>
          <w:szCs w:val="22"/>
        </w:rPr>
      </w:pPr>
    </w:p>
    <w:p w14:paraId="65ABC427" w14:textId="10DA280B" w:rsidR="00113AD1" w:rsidRPr="005D6FFB" w:rsidRDefault="001F6483" w:rsidP="005D6FFB">
      <w:pPr>
        <w:pStyle w:val="Prrafodelista"/>
        <w:numPr>
          <w:ilvl w:val="0"/>
          <w:numId w:val="16"/>
        </w:numPr>
        <w:spacing w:line="276" w:lineRule="auto"/>
        <w:rPr>
          <w:rFonts w:ascii="Arial" w:hAnsi="Arial" w:cs="Arial"/>
          <w:i/>
          <w:szCs w:val="22"/>
        </w:rPr>
      </w:pPr>
      <w:r w:rsidRPr="005D6FFB">
        <w:rPr>
          <w:rFonts w:ascii="Arial" w:hAnsi="Arial" w:cs="Arial"/>
          <w:b/>
          <w:i/>
          <w:szCs w:val="22"/>
        </w:rPr>
        <w:t xml:space="preserve">Atención a las mujeres dado el aumento de la violencia intrafamiliar </w:t>
      </w:r>
      <w:r w:rsidRPr="005D6FFB">
        <w:rPr>
          <w:rFonts w:ascii="Arial" w:hAnsi="Arial" w:cs="Arial"/>
          <w:i/>
          <w:szCs w:val="22"/>
          <w:lang w:eastAsia="es-ES_tradnl"/>
        </w:rPr>
        <w:t>-</w:t>
      </w:r>
      <w:r w:rsidRPr="005D6FFB">
        <w:rPr>
          <w:rFonts w:ascii="Arial" w:hAnsi="Arial" w:cs="Arial"/>
          <w:b/>
          <w:i/>
        </w:rPr>
        <w:t xml:space="preserve"> L</w:t>
      </w:r>
      <w:r w:rsidR="00C44E9A" w:rsidRPr="005D6FFB">
        <w:rPr>
          <w:rFonts w:ascii="Arial" w:hAnsi="Arial" w:cs="Arial"/>
          <w:b/>
          <w:i/>
        </w:rPr>
        <w:t>isa</w:t>
      </w:r>
      <w:r w:rsidRPr="005D6FFB">
        <w:rPr>
          <w:rFonts w:ascii="Arial" w:hAnsi="Arial" w:cs="Arial"/>
          <w:b/>
          <w:i/>
        </w:rPr>
        <w:t xml:space="preserve"> </w:t>
      </w:r>
      <w:r w:rsidRPr="005D6FFB">
        <w:rPr>
          <w:rFonts w:ascii="Arial" w:hAnsi="Arial" w:cs="Arial"/>
          <w:b/>
          <w:i/>
          <w:szCs w:val="22"/>
        </w:rPr>
        <w:t>Cristina Gómez Camargo</w:t>
      </w:r>
      <w:r w:rsidRPr="005D6FFB" w:rsidDel="000B378E">
        <w:rPr>
          <w:rFonts w:ascii="Arial" w:hAnsi="Arial" w:cs="Arial"/>
          <w:b/>
          <w:i/>
        </w:rPr>
        <w:t xml:space="preserve"> </w:t>
      </w:r>
    </w:p>
    <w:p w14:paraId="08F26479" w14:textId="77777777" w:rsidR="00113AD1" w:rsidRPr="000D00AA" w:rsidRDefault="00113AD1" w:rsidP="00F278FB">
      <w:pPr>
        <w:spacing w:line="276" w:lineRule="auto"/>
        <w:rPr>
          <w:rFonts w:cs="Arial"/>
          <w:i/>
          <w:szCs w:val="22"/>
        </w:rPr>
      </w:pPr>
    </w:p>
    <w:p w14:paraId="0546D3FE" w14:textId="7DCD4255" w:rsidR="007532A8" w:rsidRPr="00F94C43" w:rsidRDefault="007532A8" w:rsidP="005D6FFB">
      <w:pPr>
        <w:pStyle w:val="Prrafodelista"/>
        <w:spacing w:line="276" w:lineRule="auto"/>
        <w:rPr>
          <w:rFonts w:ascii="Arial" w:hAnsi="Arial" w:cs="Arial"/>
          <w:szCs w:val="22"/>
        </w:rPr>
      </w:pPr>
      <w:r w:rsidRPr="00F94C43">
        <w:rPr>
          <w:rFonts w:ascii="Arial" w:hAnsi="Arial" w:cs="Arial"/>
          <w:szCs w:val="22"/>
        </w:rPr>
        <w:t>Nuestras líneas virtuales se volcaron hacia la virtualidad y articular de manera eficiente nuestra atención y un acompañamiento de profesionales que guiarán a mujeres violentadas y que incluso estén en riesgo de feminicidio.</w:t>
      </w:r>
    </w:p>
    <w:p w14:paraId="093F5E64" w14:textId="77777777" w:rsidR="007532A8" w:rsidRPr="000D00AA" w:rsidRDefault="007532A8" w:rsidP="00F278FB">
      <w:pPr>
        <w:spacing w:line="276" w:lineRule="auto"/>
        <w:rPr>
          <w:rFonts w:cs="Arial"/>
          <w:szCs w:val="22"/>
        </w:rPr>
      </w:pPr>
    </w:p>
    <w:p w14:paraId="56051F77" w14:textId="3549E2E9" w:rsidR="00113AD1" w:rsidRPr="005D6FFB" w:rsidRDefault="00113AD1" w:rsidP="005D6FFB">
      <w:pPr>
        <w:pStyle w:val="Prrafodelista"/>
        <w:numPr>
          <w:ilvl w:val="0"/>
          <w:numId w:val="16"/>
        </w:numPr>
        <w:spacing w:line="276" w:lineRule="auto"/>
        <w:rPr>
          <w:rFonts w:ascii="Arial" w:hAnsi="Arial" w:cs="Arial"/>
          <w:b/>
          <w:i/>
          <w:szCs w:val="22"/>
        </w:rPr>
      </w:pPr>
      <w:r w:rsidRPr="005D6FFB">
        <w:rPr>
          <w:rFonts w:ascii="Arial" w:hAnsi="Arial" w:cs="Arial"/>
          <w:b/>
          <w:i/>
          <w:szCs w:val="22"/>
        </w:rPr>
        <w:t>Bogotá</w:t>
      </w:r>
      <w:r w:rsidR="00BE12D5" w:rsidRPr="005D6FFB">
        <w:rPr>
          <w:rFonts w:ascii="Arial" w:hAnsi="Arial" w:cs="Arial"/>
          <w:b/>
          <w:i/>
          <w:szCs w:val="22"/>
        </w:rPr>
        <w:t xml:space="preserve">, </w:t>
      </w:r>
      <w:r w:rsidRPr="005D6FFB">
        <w:rPr>
          <w:rFonts w:ascii="Arial" w:hAnsi="Arial" w:cs="Arial"/>
          <w:b/>
          <w:i/>
          <w:szCs w:val="22"/>
        </w:rPr>
        <w:t xml:space="preserve">epicentro de Paz y </w:t>
      </w:r>
      <w:r w:rsidR="00C2559C" w:rsidRPr="005D6FFB">
        <w:rPr>
          <w:rFonts w:ascii="Arial" w:hAnsi="Arial" w:cs="Arial"/>
          <w:b/>
          <w:i/>
          <w:szCs w:val="22"/>
        </w:rPr>
        <w:t>r</w:t>
      </w:r>
      <w:r w:rsidRPr="005D6FFB">
        <w:rPr>
          <w:rFonts w:ascii="Arial" w:hAnsi="Arial" w:cs="Arial"/>
          <w:b/>
          <w:i/>
          <w:szCs w:val="22"/>
        </w:rPr>
        <w:t>econciliació</w:t>
      </w:r>
      <w:r w:rsidR="00BE12D5" w:rsidRPr="005D6FFB">
        <w:rPr>
          <w:rFonts w:ascii="Arial" w:hAnsi="Arial" w:cs="Arial"/>
          <w:b/>
          <w:i/>
          <w:szCs w:val="22"/>
        </w:rPr>
        <w:t xml:space="preserve">n. </w:t>
      </w:r>
      <w:r w:rsidR="00BE12D5" w:rsidRPr="005D6FFB">
        <w:rPr>
          <w:rFonts w:ascii="Arial" w:hAnsi="Arial" w:cs="Arial"/>
          <w:b/>
          <w:i/>
          <w:szCs w:val="22"/>
          <w:lang w:eastAsia="es-ES_tradnl"/>
        </w:rPr>
        <w:t>-</w:t>
      </w:r>
      <w:r w:rsidR="00BE12D5" w:rsidRPr="005D6FFB">
        <w:rPr>
          <w:rFonts w:ascii="Arial" w:hAnsi="Arial" w:cs="Arial"/>
          <w:b/>
          <w:i/>
          <w:szCs w:val="22"/>
        </w:rPr>
        <w:t xml:space="preserve"> Vladimir Rodríguez Valencia</w:t>
      </w:r>
      <w:r w:rsidR="00BE12D5" w:rsidRPr="005D6FFB" w:rsidDel="00BE12D5">
        <w:rPr>
          <w:rFonts w:ascii="Arial" w:hAnsi="Arial" w:cs="Arial"/>
          <w:b/>
          <w:i/>
          <w:szCs w:val="22"/>
          <w:lang w:eastAsia="es-ES_tradnl"/>
        </w:rPr>
        <w:t xml:space="preserve"> </w:t>
      </w:r>
    </w:p>
    <w:p w14:paraId="652F7BF7" w14:textId="77777777" w:rsidR="001B191F" w:rsidRPr="000D00AA" w:rsidRDefault="001B191F" w:rsidP="00F278FB">
      <w:pPr>
        <w:spacing w:line="276" w:lineRule="auto"/>
        <w:rPr>
          <w:rFonts w:cs="Arial"/>
          <w:szCs w:val="22"/>
        </w:rPr>
      </w:pPr>
    </w:p>
    <w:p w14:paraId="4FB9F50B" w14:textId="6E92C1A2" w:rsidR="00ED13A3" w:rsidRPr="00F94C43" w:rsidRDefault="00ED13A3" w:rsidP="005D6FFB">
      <w:pPr>
        <w:pStyle w:val="Prrafodelista"/>
        <w:spacing w:line="276" w:lineRule="auto"/>
        <w:rPr>
          <w:rFonts w:ascii="Arial" w:hAnsi="Arial" w:cs="Arial"/>
          <w:szCs w:val="22"/>
        </w:rPr>
      </w:pPr>
      <w:r w:rsidRPr="00F94C43">
        <w:rPr>
          <w:rFonts w:ascii="Arial" w:hAnsi="Arial" w:cs="Arial"/>
          <w:szCs w:val="22"/>
        </w:rPr>
        <w:t>Bogotá quiere implementar de manera efectiva los Acuerdos de Paz. No sólo es una necesidad</w:t>
      </w:r>
      <w:r w:rsidR="00C44E9A">
        <w:rPr>
          <w:rFonts w:ascii="Arial" w:hAnsi="Arial" w:cs="Arial"/>
          <w:szCs w:val="22"/>
        </w:rPr>
        <w:t>,</w:t>
      </w:r>
      <w:r w:rsidRPr="00F94C43">
        <w:rPr>
          <w:rFonts w:ascii="Arial" w:hAnsi="Arial" w:cs="Arial"/>
          <w:szCs w:val="22"/>
        </w:rPr>
        <w:t xml:space="preserve"> sino una urgencia para evitar que aumenten los casos de violencia. Para lo anterior, tenemos la Ruta de Reincorporación Efectiva para aquellos excombatientes desmovilizados y la articulación de verdad</w:t>
      </w:r>
      <w:r w:rsidR="00F94C43">
        <w:rPr>
          <w:rFonts w:ascii="Arial" w:hAnsi="Arial" w:cs="Arial"/>
          <w:szCs w:val="22"/>
        </w:rPr>
        <w:t>,</w:t>
      </w:r>
      <w:r w:rsidRPr="00F94C43">
        <w:rPr>
          <w:rFonts w:ascii="Arial" w:hAnsi="Arial" w:cs="Arial"/>
          <w:szCs w:val="22"/>
        </w:rPr>
        <w:t xml:space="preserve"> justicia</w:t>
      </w:r>
      <w:r w:rsidR="00F94C43">
        <w:rPr>
          <w:rFonts w:ascii="Arial" w:hAnsi="Arial" w:cs="Arial"/>
          <w:szCs w:val="22"/>
        </w:rPr>
        <w:t>,</w:t>
      </w:r>
      <w:r w:rsidRPr="00F94C43">
        <w:rPr>
          <w:rFonts w:ascii="Arial" w:hAnsi="Arial" w:cs="Arial"/>
          <w:szCs w:val="22"/>
        </w:rPr>
        <w:t xml:space="preserve"> reparación y no repetición.</w:t>
      </w:r>
      <w:r w:rsidR="003573BB" w:rsidRPr="00F94C43">
        <w:rPr>
          <w:rFonts w:ascii="Arial" w:hAnsi="Arial" w:cs="Arial"/>
          <w:szCs w:val="22"/>
        </w:rPr>
        <w:t xml:space="preserve"> Se espera aumentar la participación de enfoque territorial, sobre todo con la población rural que incluy</w:t>
      </w:r>
      <w:r w:rsidR="00F94C43">
        <w:rPr>
          <w:rFonts w:ascii="Arial" w:hAnsi="Arial" w:cs="Arial"/>
          <w:szCs w:val="22"/>
        </w:rPr>
        <w:t>a</w:t>
      </w:r>
      <w:r w:rsidR="003573BB" w:rsidRPr="00F94C43">
        <w:rPr>
          <w:rFonts w:ascii="Arial" w:hAnsi="Arial" w:cs="Arial"/>
          <w:szCs w:val="22"/>
        </w:rPr>
        <w:t xml:space="preserve"> programas de educación y economía.</w:t>
      </w:r>
    </w:p>
    <w:p w14:paraId="1898C0A0" w14:textId="77777777" w:rsidR="00ED13A3" w:rsidRPr="000D00AA" w:rsidRDefault="00ED13A3" w:rsidP="00F278FB">
      <w:pPr>
        <w:spacing w:line="276" w:lineRule="auto"/>
        <w:rPr>
          <w:rFonts w:cs="Arial"/>
          <w:szCs w:val="22"/>
        </w:rPr>
      </w:pPr>
    </w:p>
    <w:p w14:paraId="69B3AEE2" w14:textId="0F1B5E83" w:rsidR="001B191F" w:rsidRPr="005D6FFB" w:rsidRDefault="00BE12D5" w:rsidP="005D6FFB">
      <w:pPr>
        <w:pStyle w:val="Prrafodelista"/>
        <w:numPr>
          <w:ilvl w:val="0"/>
          <w:numId w:val="16"/>
        </w:numPr>
        <w:spacing w:line="276" w:lineRule="auto"/>
        <w:rPr>
          <w:rFonts w:ascii="Arial" w:hAnsi="Arial" w:cs="Arial"/>
          <w:b/>
          <w:i/>
          <w:szCs w:val="22"/>
        </w:rPr>
      </w:pPr>
      <w:r w:rsidRPr="005D6FFB">
        <w:rPr>
          <w:rFonts w:ascii="Arial" w:hAnsi="Arial" w:cs="Arial"/>
          <w:b/>
          <w:i/>
          <w:szCs w:val="22"/>
        </w:rPr>
        <w:t xml:space="preserve">Accesos a programas. </w:t>
      </w:r>
      <w:r>
        <w:rPr>
          <w:rFonts w:ascii="Arial" w:hAnsi="Arial" w:cs="Arial"/>
          <w:b/>
          <w:i/>
          <w:szCs w:val="22"/>
        </w:rPr>
        <w:t>-</w:t>
      </w:r>
      <w:r w:rsidRPr="00BE12D5">
        <w:rPr>
          <w:rFonts w:ascii="Arial" w:hAnsi="Arial" w:cs="Arial"/>
          <w:b/>
          <w:i/>
          <w:szCs w:val="22"/>
        </w:rPr>
        <w:t xml:space="preserve"> </w:t>
      </w:r>
      <w:r w:rsidRPr="00FD4A27">
        <w:rPr>
          <w:rFonts w:ascii="Arial" w:hAnsi="Arial" w:cs="Arial"/>
          <w:b/>
          <w:i/>
          <w:szCs w:val="22"/>
        </w:rPr>
        <w:t>Vladimir Rodríguez Valencia</w:t>
      </w:r>
      <w:r w:rsidR="00242908">
        <w:rPr>
          <w:rFonts w:ascii="Arial" w:hAnsi="Arial" w:cs="Arial"/>
          <w:b/>
          <w:i/>
          <w:szCs w:val="22"/>
        </w:rPr>
        <w:t>.</w:t>
      </w:r>
    </w:p>
    <w:p w14:paraId="4FE7EBDC" w14:textId="77777777" w:rsidR="00473CCB" w:rsidRPr="000D00AA" w:rsidRDefault="00473CCB" w:rsidP="00F278FB">
      <w:pPr>
        <w:spacing w:line="276" w:lineRule="auto"/>
        <w:rPr>
          <w:rFonts w:cs="Arial"/>
          <w:szCs w:val="22"/>
        </w:rPr>
      </w:pPr>
    </w:p>
    <w:p w14:paraId="7976DFC5" w14:textId="50FEAAEB" w:rsidR="00473CCB" w:rsidRPr="00F94C43" w:rsidRDefault="00473CCB" w:rsidP="005D6FFB">
      <w:pPr>
        <w:pStyle w:val="Prrafodelista"/>
        <w:spacing w:line="276" w:lineRule="auto"/>
        <w:rPr>
          <w:rFonts w:ascii="Arial" w:hAnsi="Arial" w:cs="Arial"/>
          <w:szCs w:val="22"/>
        </w:rPr>
      </w:pPr>
      <w:r w:rsidRPr="00F94C43">
        <w:rPr>
          <w:rFonts w:ascii="Arial" w:hAnsi="Arial" w:cs="Arial"/>
          <w:szCs w:val="22"/>
        </w:rPr>
        <w:t>Por ejemplo, la población excombatiente tendrá rutas directas por medio de la Consejería a los programas que se plantearon anteriormente.</w:t>
      </w:r>
    </w:p>
    <w:p w14:paraId="107A1EE5" w14:textId="77777777" w:rsidR="001B191F" w:rsidRPr="005D6FFB" w:rsidRDefault="001B191F" w:rsidP="00F278FB">
      <w:pPr>
        <w:spacing w:line="276" w:lineRule="auto"/>
        <w:rPr>
          <w:rFonts w:cs="Arial"/>
          <w:b/>
          <w:i/>
          <w:szCs w:val="22"/>
        </w:rPr>
      </w:pPr>
    </w:p>
    <w:p w14:paraId="38000352" w14:textId="21A25AC3" w:rsidR="001B191F" w:rsidRPr="005D6FFB" w:rsidRDefault="00BE12D5" w:rsidP="005D6FFB">
      <w:pPr>
        <w:pStyle w:val="Prrafodelista"/>
        <w:numPr>
          <w:ilvl w:val="0"/>
          <w:numId w:val="16"/>
        </w:numPr>
        <w:spacing w:line="276" w:lineRule="auto"/>
        <w:rPr>
          <w:rFonts w:ascii="Arial" w:hAnsi="Arial" w:cs="Arial"/>
          <w:b/>
          <w:i/>
          <w:szCs w:val="22"/>
        </w:rPr>
      </w:pPr>
      <w:r w:rsidRPr="005D6FFB">
        <w:rPr>
          <w:rFonts w:ascii="Arial" w:hAnsi="Arial" w:cs="Arial"/>
          <w:b/>
          <w:i/>
          <w:szCs w:val="22"/>
        </w:rPr>
        <w:t xml:space="preserve">Atención a la población </w:t>
      </w:r>
      <w:r w:rsidRPr="00BE12D5">
        <w:rPr>
          <w:rFonts w:ascii="Arial" w:hAnsi="Arial" w:cs="Arial"/>
          <w:b/>
          <w:i/>
          <w:szCs w:val="22"/>
        </w:rPr>
        <w:t>vulnerable en tiempos de COVI</w:t>
      </w:r>
      <w:r w:rsidR="00C44E9A">
        <w:rPr>
          <w:rFonts w:ascii="Arial" w:hAnsi="Arial" w:cs="Arial"/>
          <w:b/>
          <w:i/>
          <w:szCs w:val="22"/>
        </w:rPr>
        <w:t xml:space="preserve"> </w:t>
      </w:r>
      <w:r w:rsidRPr="00BE12D5">
        <w:rPr>
          <w:rFonts w:ascii="Arial" w:hAnsi="Arial" w:cs="Arial"/>
          <w:b/>
          <w:i/>
          <w:szCs w:val="22"/>
        </w:rPr>
        <w:t xml:space="preserve">- </w:t>
      </w:r>
      <w:r w:rsidRPr="00FD4A27">
        <w:rPr>
          <w:rFonts w:ascii="Arial" w:hAnsi="Arial" w:cs="Arial"/>
          <w:b/>
          <w:i/>
          <w:szCs w:val="22"/>
        </w:rPr>
        <w:t>Vladimir Rodríguez Valencia</w:t>
      </w:r>
      <w:r>
        <w:rPr>
          <w:rFonts w:ascii="Arial" w:hAnsi="Arial" w:cs="Arial"/>
          <w:b/>
          <w:i/>
          <w:szCs w:val="22"/>
        </w:rPr>
        <w:t>.</w:t>
      </w:r>
    </w:p>
    <w:p w14:paraId="78D0994F" w14:textId="77777777" w:rsidR="001B191F" w:rsidRPr="000D00AA" w:rsidRDefault="001B191F" w:rsidP="00F278FB">
      <w:pPr>
        <w:spacing w:line="276" w:lineRule="auto"/>
        <w:rPr>
          <w:rFonts w:cs="Arial"/>
          <w:szCs w:val="22"/>
        </w:rPr>
      </w:pPr>
    </w:p>
    <w:p w14:paraId="55804A2C" w14:textId="60996306" w:rsidR="001053DF" w:rsidRPr="00F94C43" w:rsidRDefault="001053DF" w:rsidP="005D6FFB">
      <w:pPr>
        <w:pStyle w:val="Prrafodelista"/>
        <w:spacing w:line="276" w:lineRule="auto"/>
        <w:rPr>
          <w:rFonts w:ascii="Arial" w:hAnsi="Arial" w:cs="Arial"/>
          <w:szCs w:val="22"/>
        </w:rPr>
      </w:pPr>
      <w:r w:rsidRPr="00F94C43">
        <w:rPr>
          <w:rFonts w:ascii="Arial" w:hAnsi="Arial" w:cs="Arial"/>
          <w:szCs w:val="22"/>
        </w:rPr>
        <w:t>En el sistema de asistencia de Bogotá Solidaria hemos apoyado a esta</w:t>
      </w:r>
      <w:r w:rsidR="001361B1" w:rsidRPr="00F94C43">
        <w:rPr>
          <w:rFonts w:ascii="Arial" w:hAnsi="Arial" w:cs="Arial"/>
          <w:szCs w:val="22"/>
        </w:rPr>
        <w:t xml:space="preserve"> </w:t>
      </w:r>
      <w:r w:rsidRPr="00F94C43">
        <w:rPr>
          <w:rFonts w:ascii="Arial" w:hAnsi="Arial" w:cs="Arial"/>
          <w:szCs w:val="22"/>
        </w:rPr>
        <w:t>poblac</w:t>
      </w:r>
      <w:r w:rsidR="001351E1" w:rsidRPr="00F94C43">
        <w:rPr>
          <w:rFonts w:ascii="Arial" w:hAnsi="Arial" w:cs="Arial"/>
          <w:szCs w:val="22"/>
        </w:rPr>
        <w:t>ión</w:t>
      </w:r>
      <w:r w:rsidR="00F94C43">
        <w:rPr>
          <w:rFonts w:ascii="Arial" w:hAnsi="Arial" w:cs="Arial"/>
          <w:szCs w:val="22"/>
        </w:rPr>
        <w:t>, especialmente la más vulnerable</w:t>
      </w:r>
      <w:r w:rsidR="00C44E9A">
        <w:rPr>
          <w:rFonts w:ascii="Arial" w:hAnsi="Arial" w:cs="Arial"/>
          <w:szCs w:val="22"/>
        </w:rPr>
        <w:t>,</w:t>
      </w:r>
      <w:r w:rsidR="00F94C43">
        <w:rPr>
          <w:rFonts w:ascii="Arial" w:hAnsi="Arial" w:cs="Arial"/>
          <w:szCs w:val="22"/>
        </w:rPr>
        <w:t xml:space="preserve"> </w:t>
      </w:r>
      <w:r w:rsidRPr="00F94C43">
        <w:rPr>
          <w:rFonts w:ascii="Arial" w:hAnsi="Arial" w:cs="Arial"/>
          <w:szCs w:val="22"/>
        </w:rPr>
        <w:t xml:space="preserve">para atender </w:t>
      </w:r>
      <w:r w:rsidR="00F94C43">
        <w:rPr>
          <w:rFonts w:ascii="Arial" w:hAnsi="Arial" w:cs="Arial"/>
          <w:szCs w:val="22"/>
        </w:rPr>
        <w:t xml:space="preserve">la </w:t>
      </w:r>
      <w:r w:rsidRPr="00F94C43">
        <w:rPr>
          <w:rFonts w:ascii="Arial" w:hAnsi="Arial" w:cs="Arial"/>
          <w:szCs w:val="22"/>
        </w:rPr>
        <w:t>situación</w:t>
      </w:r>
      <w:r w:rsidR="001361B1" w:rsidRPr="00F94C43">
        <w:rPr>
          <w:rFonts w:ascii="Arial" w:hAnsi="Arial" w:cs="Arial"/>
          <w:szCs w:val="22"/>
        </w:rPr>
        <w:t xml:space="preserve"> </w:t>
      </w:r>
      <w:r w:rsidRPr="00F94C43">
        <w:rPr>
          <w:rFonts w:ascii="Arial" w:hAnsi="Arial" w:cs="Arial"/>
          <w:szCs w:val="22"/>
        </w:rPr>
        <w:t>de emergencia</w:t>
      </w:r>
      <w:r w:rsidR="00F94C43">
        <w:rPr>
          <w:rFonts w:ascii="Arial" w:hAnsi="Arial" w:cs="Arial"/>
          <w:szCs w:val="22"/>
        </w:rPr>
        <w:t xml:space="preserve"> y aunque no se ha </w:t>
      </w:r>
      <w:r w:rsidRPr="00F94C43">
        <w:rPr>
          <w:rFonts w:ascii="Arial" w:hAnsi="Arial" w:cs="Arial"/>
          <w:szCs w:val="22"/>
        </w:rPr>
        <w:t xml:space="preserve">cumplido al 100%, </w:t>
      </w:r>
      <w:r w:rsidR="00F94C43">
        <w:rPr>
          <w:rFonts w:ascii="Arial" w:hAnsi="Arial" w:cs="Arial"/>
          <w:szCs w:val="22"/>
        </w:rPr>
        <w:t xml:space="preserve">se viene </w:t>
      </w:r>
      <w:r w:rsidRPr="00F94C43">
        <w:rPr>
          <w:rFonts w:ascii="Arial" w:hAnsi="Arial" w:cs="Arial"/>
          <w:szCs w:val="22"/>
        </w:rPr>
        <w:t>trabaja</w:t>
      </w:r>
      <w:r w:rsidR="00F94C43">
        <w:rPr>
          <w:rFonts w:ascii="Arial" w:hAnsi="Arial" w:cs="Arial"/>
          <w:szCs w:val="22"/>
        </w:rPr>
        <w:t>n</w:t>
      </w:r>
      <w:r w:rsidRPr="00F94C43">
        <w:rPr>
          <w:rFonts w:ascii="Arial" w:hAnsi="Arial" w:cs="Arial"/>
          <w:szCs w:val="22"/>
        </w:rPr>
        <w:t>do con</w:t>
      </w:r>
      <w:r w:rsidR="001361B1" w:rsidRPr="00F94C43">
        <w:rPr>
          <w:rFonts w:ascii="Arial" w:hAnsi="Arial" w:cs="Arial"/>
          <w:szCs w:val="22"/>
        </w:rPr>
        <w:t xml:space="preserve"> </w:t>
      </w:r>
      <w:r w:rsidRPr="00F94C43">
        <w:rPr>
          <w:rFonts w:ascii="Arial" w:hAnsi="Arial" w:cs="Arial"/>
          <w:szCs w:val="22"/>
        </w:rPr>
        <w:t xml:space="preserve">líderes </w:t>
      </w:r>
      <w:r w:rsidR="00F94C43">
        <w:rPr>
          <w:rFonts w:ascii="Arial" w:hAnsi="Arial" w:cs="Arial"/>
          <w:szCs w:val="22"/>
        </w:rPr>
        <w:t xml:space="preserve">para </w:t>
      </w:r>
      <w:r w:rsidRPr="00F94C43">
        <w:rPr>
          <w:rFonts w:ascii="Arial" w:hAnsi="Arial" w:cs="Arial"/>
          <w:szCs w:val="22"/>
        </w:rPr>
        <w:t>apoyar estas comunidades.</w:t>
      </w:r>
    </w:p>
    <w:p w14:paraId="2CA752CF" w14:textId="7778C40E" w:rsidR="00473CCB" w:rsidRDefault="00473CCB" w:rsidP="00F278FB">
      <w:pPr>
        <w:spacing w:line="276" w:lineRule="auto"/>
        <w:rPr>
          <w:rFonts w:cs="Arial"/>
          <w:szCs w:val="22"/>
        </w:rPr>
      </w:pPr>
    </w:p>
    <w:p w14:paraId="7596762A" w14:textId="2CBE4F22" w:rsidR="001B191F" w:rsidRPr="005D6FFB" w:rsidRDefault="005476AE" w:rsidP="005D6FFB">
      <w:pPr>
        <w:pStyle w:val="Prrafodelista"/>
        <w:numPr>
          <w:ilvl w:val="0"/>
          <w:numId w:val="16"/>
        </w:numPr>
        <w:spacing w:line="276" w:lineRule="auto"/>
        <w:rPr>
          <w:rFonts w:ascii="Arial" w:hAnsi="Arial" w:cs="Arial"/>
          <w:b/>
          <w:szCs w:val="22"/>
        </w:rPr>
      </w:pPr>
      <w:r w:rsidRPr="005D6FFB">
        <w:rPr>
          <w:rFonts w:ascii="Arial" w:hAnsi="Arial" w:cs="Arial"/>
          <w:b/>
          <w:szCs w:val="22"/>
        </w:rPr>
        <w:t>Estrategias para erradicar el machismo- Jeferson Figueroa.</w:t>
      </w:r>
    </w:p>
    <w:p w14:paraId="384602BB" w14:textId="77777777" w:rsidR="001B191F" w:rsidRPr="000D00AA" w:rsidRDefault="001B191F" w:rsidP="00F278FB">
      <w:pPr>
        <w:spacing w:line="276" w:lineRule="auto"/>
        <w:rPr>
          <w:rFonts w:cs="Arial"/>
          <w:szCs w:val="22"/>
        </w:rPr>
      </w:pPr>
    </w:p>
    <w:p w14:paraId="3043951D" w14:textId="1BEE8859" w:rsidR="007D319A" w:rsidRPr="00F94C43" w:rsidRDefault="000F6BA8" w:rsidP="005D6FFB">
      <w:pPr>
        <w:pStyle w:val="Prrafodelista"/>
        <w:spacing w:line="276" w:lineRule="auto"/>
        <w:rPr>
          <w:rFonts w:ascii="Arial" w:hAnsi="Arial" w:cs="Arial"/>
          <w:szCs w:val="22"/>
        </w:rPr>
      </w:pPr>
      <w:r w:rsidRPr="00F94C43">
        <w:rPr>
          <w:rFonts w:ascii="Arial" w:hAnsi="Arial" w:cs="Arial"/>
          <w:szCs w:val="22"/>
        </w:rPr>
        <w:t xml:space="preserve">Empezar a cuestionar nuestros procesos de socialización. Desde casa y desde </w:t>
      </w:r>
      <w:r w:rsidR="00F94C43">
        <w:rPr>
          <w:rFonts w:ascii="Arial" w:hAnsi="Arial" w:cs="Arial"/>
          <w:szCs w:val="22"/>
        </w:rPr>
        <w:t xml:space="preserve">la </w:t>
      </w:r>
      <w:r w:rsidRPr="00F94C43">
        <w:rPr>
          <w:rFonts w:ascii="Arial" w:hAnsi="Arial" w:cs="Arial"/>
          <w:szCs w:val="22"/>
        </w:rPr>
        <w:t>educación</w:t>
      </w:r>
      <w:r w:rsidR="007D319A" w:rsidRPr="00F94C43">
        <w:rPr>
          <w:rFonts w:ascii="Arial" w:hAnsi="Arial" w:cs="Arial"/>
          <w:szCs w:val="22"/>
        </w:rPr>
        <w:t xml:space="preserve"> </w:t>
      </w:r>
      <w:r w:rsidRPr="00F94C43">
        <w:rPr>
          <w:rFonts w:ascii="Arial" w:hAnsi="Arial" w:cs="Arial"/>
          <w:szCs w:val="22"/>
        </w:rPr>
        <w:t xml:space="preserve">temprana </w:t>
      </w:r>
      <w:r w:rsidR="00F94C43">
        <w:rPr>
          <w:rFonts w:ascii="Arial" w:hAnsi="Arial" w:cs="Arial"/>
          <w:szCs w:val="22"/>
        </w:rPr>
        <w:t xml:space="preserve">resulta fundamental </w:t>
      </w:r>
      <w:r w:rsidRPr="00F94C43">
        <w:rPr>
          <w:rFonts w:ascii="Arial" w:hAnsi="Arial" w:cs="Arial"/>
          <w:szCs w:val="22"/>
        </w:rPr>
        <w:t>educar en patrones de género.</w:t>
      </w:r>
      <w:r w:rsidR="005022E7" w:rsidRPr="00F94C43">
        <w:rPr>
          <w:rFonts w:ascii="Arial" w:hAnsi="Arial" w:cs="Arial"/>
          <w:szCs w:val="22"/>
        </w:rPr>
        <w:t xml:space="preserve"> También </w:t>
      </w:r>
      <w:r w:rsidR="00BB1EFA" w:rsidRPr="00F94C43">
        <w:rPr>
          <w:rFonts w:ascii="Arial" w:hAnsi="Arial" w:cs="Arial"/>
          <w:szCs w:val="22"/>
        </w:rPr>
        <w:lastRenderedPageBreak/>
        <w:t>desde el p</w:t>
      </w:r>
      <w:r w:rsidRPr="00F94C43">
        <w:rPr>
          <w:rFonts w:ascii="Arial" w:hAnsi="Arial" w:cs="Arial"/>
          <w:szCs w:val="22"/>
        </w:rPr>
        <w:t>osicionamiento de voces de mujeres feministas</w:t>
      </w:r>
      <w:r w:rsidR="00F94C43">
        <w:rPr>
          <w:rFonts w:ascii="Arial" w:hAnsi="Arial" w:cs="Arial"/>
          <w:szCs w:val="22"/>
        </w:rPr>
        <w:t xml:space="preserve"> y </w:t>
      </w:r>
      <w:r w:rsidRPr="00F94C43">
        <w:rPr>
          <w:rFonts w:ascii="Arial" w:hAnsi="Arial" w:cs="Arial"/>
          <w:szCs w:val="22"/>
        </w:rPr>
        <w:t>mujeres que se</w:t>
      </w:r>
      <w:r w:rsidR="007D319A" w:rsidRPr="00F94C43">
        <w:rPr>
          <w:rFonts w:ascii="Arial" w:hAnsi="Arial" w:cs="Arial"/>
          <w:szCs w:val="22"/>
        </w:rPr>
        <w:t xml:space="preserve"> </w:t>
      </w:r>
      <w:r w:rsidRPr="00F94C43">
        <w:rPr>
          <w:rFonts w:ascii="Arial" w:hAnsi="Arial" w:cs="Arial"/>
          <w:szCs w:val="22"/>
        </w:rPr>
        <w:t>están pensando desde su territorio.</w:t>
      </w:r>
      <w:r w:rsidR="00FD651A" w:rsidRPr="00F94C43">
        <w:rPr>
          <w:rFonts w:ascii="Arial" w:hAnsi="Arial" w:cs="Arial"/>
          <w:szCs w:val="22"/>
        </w:rPr>
        <w:t xml:space="preserve"> Adicionalmente, e</w:t>
      </w:r>
      <w:r w:rsidR="007D319A" w:rsidRPr="00F94C43">
        <w:rPr>
          <w:rFonts w:ascii="Arial" w:hAnsi="Arial" w:cs="Arial"/>
          <w:szCs w:val="22"/>
        </w:rPr>
        <w:t>s importante implementar estrategias de comunicació</w:t>
      </w:r>
      <w:r w:rsidR="000025E0" w:rsidRPr="00F94C43">
        <w:rPr>
          <w:rFonts w:ascii="Arial" w:hAnsi="Arial" w:cs="Arial"/>
          <w:szCs w:val="22"/>
        </w:rPr>
        <w:t>n desde la institucionalización</w:t>
      </w:r>
      <w:r w:rsidR="000860A7">
        <w:rPr>
          <w:rFonts w:ascii="Arial" w:hAnsi="Arial" w:cs="Arial"/>
          <w:szCs w:val="22"/>
        </w:rPr>
        <w:t>;</w:t>
      </w:r>
      <w:r w:rsidR="000025E0" w:rsidRPr="00F94C43">
        <w:rPr>
          <w:rFonts w:ascii="Arial" w:hAnsi="Arial" w:cs="Arial"/>
          <w:szCs w:val="22"/>
        </w:rPr>
        <w:t xml:space="preserve"> q</w:t>
      </w:r>
      <w:r w:rsidR="007D319A" w:rsidRPr="00F94C43">
        <w:rPr>
          <w:rFonts w:ascii="Arial" w:hAnsi="Arial" w:cs="Arial"/>
          <w:szCs w:val="22"/>
        </w:rPr>
        <w:t>ue el sistema de justicia no premie el machismo</w:t>
      </w:r>
      <w:r w:rsidR="00F94C43">
        <w:rPr>
          <w:rFonts w:ascii="Arial" w:hAnsi="Arial" w:cs="Arial"/>
          <w:szCs w:val="22"/>
        </w:rPr>
        <w:t xml:space="preserve"> </w:t>
      </w:r>
      <w:r w:rsidR="007D319A" w:rsidRPr="00F94C43">
        <w:rPr>
          <w:rFonts w:ascii="Arial" w:hAnsi="Arial" w:cs="Arial"/>
          <w:szCs w:val="22"/>
        </w:rPr>
        <w:t xml:space="preserve">ni </w:t>
      </w:r>
      <w:r w:rsidR="00F94C43">
        <w:rPr>
          <w:rFonts w:ascii="Arial" w:hAnsi="Arial" w:cs="Arial"/>
          <w:szCs w:val="22"/>
        </w:rPr>
        <w:t xml:space="preserve">se </w:t>
      </w:r>
      <w:r w:rsidR="007D319A" w:rsidRPr="00F94C43">
        <w:rPr>
          <w:rFonts w:ascii="Arial" w:hAnsi="Arial" w:cs="Arial"/>
          <w:szCs w:val="22"/>
        </w:rPr>
        <w:t>re victimice</w:t>
      </w:r>
      <w:r w:rsidR="00F94C43">
        <w:rPr>
          <w:rFonts w:ascii="Arial" w:hAnsi="Arial" w:cs="Arial"/>
          <w:szCs w:val="22"/>
        </w:rPr>
        <w:t xml:space="preserve"> a</w:t>
      </w:r>
      <w:r w:rsidR="007D319A" w:rsidRPr="00F94C43">
        <w:rPr>
          <w:rFonts w:ascii="Arial" w:hAnsi="Arial" w:cs="Arial"/>
          <w:szCs w:val="22"/>
        </w:rPr>
        <w:t xml:space="preserve"> las mujeres. </w:t>
      </w:r>
    </w:p>
    <w:p w14:paraId="31537ADC" w14:textId="77777777" w:rsidR="000F6BA8" w:rsidRPr="000D00AA" w:rsidRDefault="000F6BA8" w:rsidP="00F278FB">
      <w:pPr>
        <w:spacing w:line="276" w:lineRule="auto"/>
        <w:rPr>
          <w:rFonts w:cs="Arial"/>
          <w:szCs w:val="22"/>
        </w:rPr>
      </w:pPr>
    </w:p>
    <w:p w14:paraId="70E39C3E" w14:textId="4AC9AE1C" w:rsidR="001B191F" w:rsidRPr="005D6FFB" w:rsidRDefault="0066309B" w:rsidP="005D6FFB">
      <w:pPr>
        <w:pStyle w:val="Prrafodelista"/>
        <w:numPr>
          <w:ilvl w:val="0"/>
          <w:numId w:val="16"/>
        </w:numPr>
        <w:spacing w:line="276" w:lineRule="auto"/>
        <w:rPr>
          <w:rFonts w:ascii="Arial" w:hAnsi="Arial" w:cs="Arial"/>
          <w:i/>
          <w:szCs w:val="22"/>
        </w:rPr>
      </w:pPr>
      <w:r w:rsidRPr="005D6FFB">
        <w:rPr>
          <w:rFonts w:ascii="Arial" w:hAnsi="Arial" w:cs="Arial"/>
          <w:b/>
          <w:i/>
          <w:szCs w:val="22"/>
        </w:rPr>
        <w:t>Propuestas de cultura ciudadana en el Plan Distrital de Desarrollo</w:t>
      </w:r>
      <w:r w:rsidR="00ED560F">
        <w:rPr>
          <w:rFonts w:ascii="Arial" w:hAnsi="Arial" w:cs="Arial"/>
          <w:b/>
          <w:i/>
          <w:szCs w:val="22"/>
        </w:rPr>
        <w:t xml:space="preserve"> </w:t>
      </w:r>
      <w:r w:rsidRPr="005D6FFB">
        <w:rPr>
          <w:rFonts w:ascii="Arial" w:hAnsi="Arial" w:cs="Arial"/>
          <w:b/>
          <w:i/>
          <w:szCs w:val="22"/>
        </w:rPr>
        <w:t>- Jeferson Figueroa.</w:t>
      </w:r>
    </w:p>
    <w:p w14:paraId="79DFFF06" w14:textId="77777777" w:rsidR="00A404C3" w:rsidRPr="000D00AA" w:rsidRDefault="00A404C3" w:rsidP="00F278FB">
      <w:pPr>
        <w:spacing w:line="276" w:lineRule="auto"/>
        <w:rPr>
          <w:rFonts w:cs="Arial"/>
          <w:i/>
          <w:szCs w:val="22"/>
        </w:rPr>
      </w:pPr>
    </w:p>
    <w:p w14:paraId="2D4387BF" w14:textId="50D32D71" w:rsidR="007D319A" w:rsidRPr="0026707A" w:rsidRDefault="00FD6EBD" w:rsidP="005D6FFB">
      <w:pPr>
        <w:pStyle w:val="Prrafodelista"/>
        <w:spacing w:line="276" w:lineRule="auto"/>
        <w:rPr>
          <w:rFonts w:ascii="Arial" w:hAnsi="Arial" w:cs="Arial"/>
          <w:szCs w:val="22"/>
        </w:rPr>
      </w:pPr>
      <w:r w:rsidRPr="0026707A">
        <w:rPr>
          <w:rFonts w:ascii="Arial" w:hAnsi="Arial" w:cs="Arial"/>
          <w:szCs w:val="22"/>
        </w:rPr>
        <w:t>Es importante que la cultura ciudadana aumente el diálogo soc</w:t>
      </w:r>
      <w:r w:rsidR="00997B06" w:rsidRPr="0026707A">
        <w:rPr>
          <w:rFonts w:ascii="Arial" w:hAnsi="Arial" w:cs="Arial"/>
          <w:szCs w:val="22"/>
        </w:rPr>
        <w:t>ial y la participación efectiva</w:t>
      </w:r>
      <w:r w:rsidRPr="0026707A">
        <w:rPr>
          <w:rFonts w:ascii="Arial" w:hAnsi="Arial" w:cs="Arial"/>
          <w:szCs w:val="22"/>
        </w:rPr>
        <w:t>.</w:t>
      </w:r>
      <w:r w:rsidR="00997B06" w:rsidRPr="0026707A">
        <w:rPr>
          <w:rFonts w:ascii="Arial" w:hAnsi="Arial" w:cs="Arial"/>
          <w:szCs w:val="22"/>
        </w:rPr>
        <w:t xml:space="preserve"> </w:t>
      </w:r>
      <w:r w:rsidRPr="0026707A">
        <w:rPr>
          <w:rFonts w:ascii="Arial" w:hAnsi="Arial" w:cs="Arial"/>
          <w:szCs w:val="22"/>
        </w:rPr>
        <w:t xml:space="preserve">Hoy tenemos como principales retos que la participación sea </w:t>
      </w:r>
      <w:r w:rsidR="0016740F">
        <w:rPr>
          <w:rFonts w:ascii="Arial" w:hAnsi="Arial" w:cs="Arial"/>
          <w:szCs w:val="22"/>
        </w:rPr>
        <w:t>incidente</w:t>
      </w:r>
      <w:r w:rsidR="0026707A">
        <w:rPr>
          <w:rFonts w:ascii="Arial" w:hAnsi="Arial" w:cs="Arial"/>
          <w:szCs w:val="22"/>
        </w:rPr>
        <w:t xml:space="preserve">, sobre todo frente a una </w:t>
      </w:r>
      <w:r w:rsidRPr="0026707A">
        <w:rPr>
          <w:rFonts w:ascii="Arial" w:hAnsi="Arial" w:cs="Arial"/>
          <w:szCs w:val="22"/>
        </w:rPr>
        <w:t>sociedad que ha naturalizado</w:t>
      </w:r>
      <w:r w:rsidR="00997B06" w:rsidRPr="0026707A">
        <w:rPr>
          <w:rFonts w:ascii="Arial" w:hAnsi="Arial" w:cs="Arial"/>
          <w:szCs w:val="22"/>
        </w:rPr>
        <w:t xml:space="preserve"> </w:t>
      </w:r>
      <w:r w:rsidRPr="0026707A">
        <w:rPr>
          <w:rFonts w:ascii="Arial" w:hAnsi="Arial" w:cs="Arial"/>
          <w:szCs w:val="22"/>
        </w:rPr>
        <w:t>la violencia.</w:t>
      </w:r>
    </w:p>
    <w:p w14:paraId="12BB6A9A" w14:textId="77777777" w:rsidR="007D319A" w:rsidRPr="000D00AA" w:rsidRDefault="007D319A" w:rsidP="00F278FB">
      <w:pPr>
        <w:spacing w:line="276" w:lineRule="auto"/>
        <w:rPr>
          <w:rFonts w:cs="Arial"/>
          <w:i/>
          <w:szCs w:val="22"/>
          <w:highlight w:val="yellow"/>
        </w:rPr>
      </w:pPr>
    </w:p>
    <w:p w14:paraId="13F29FC2" w14:textId="280B1483" w:rsidR="0026707A" w:rsidRDefault="00481845" w:rsidP="00F278FB">
      <w:pPr>
        <w:spacing w:line="276" w:lineRule="auto"/>
        <w:rPr>
          <w:rFonts w:cs="Arial"/>
          <w:szCs w:val="22"/>
        </w:rPr>
      </w:pPr>
      <w:r w:rsidRPr="000D00AA">
        <w:rPr>
          <w:rFonts w:cs="Arial"/>
          <w:szCs w:val="22"/>
        </w:rPr>
        <w:t xml:space="preserve">Este Facebook Live tuvo el siguiente alcance: </w:t>
      </w:r>
    </w:p>
    <w:p w14:paraId="34939082" w14:textId="77777777" w:rsidR="0026707A" w:rsidRDefault="0026707A" w:rsidP="00F278FB">
      <w:pPr>
        <w:spacing w:line="276" w:lineRule="auto"/>
        <w:rPr>
          <w:rFonts w:cs="Arial"/>
          <w:szCs w:val="22"/>
        </w:rPr>
      </w:pPr>
    </w:p>
    <w:p w14:paraId="7A62C8B4" w14:textId="4B01725F" w:rsidR="0026707A" w:rsidRPr="0026707A" w:rsidRDefault="00481845" w:rsidP="00410EE2">
      <w:pPr>
        <w:pStyle w:val="Prrafodelista"/>
        <w:numPr>
          <w:ilvl w:val="0"/>
          <w:numId w:val="16"/>
        </w:numPr>
        <w:spacing w:line="276" w:lineRule="auto"/>
        <w:rPr>
          <w:rFonts w:ascii="Arial" w:hAnsi="Arial" w:cs="Arial"/>
          <w:szCs w:val="22"/>
        </w:rPr>
      </w:pPr>
      <w:r w:rsidRPr="0026707A">
        <w:rPr>
          <w:rFonts w:ascii="Arial" w:hAnsi="Arial" w:cs="Arial"/>
          <w:szCs w:val="22"/>
        </w:rPr>
        <w:t>2</w:t>
      </w:r>
      <w:r w:rsidR="0026707A" w:rsidRPr="0026707A">
        <w:rPr>
          <w:rFonts w:ascii="Arial" w:hAnsi="Arial" w:cs="Arial"/>
          <w:szCs w:val="22"/>
        </w:rPr>
        <w:t>.</w:t>
      </w:r>
      <w:r w:rsidRPr="0026707A">
        <w:rPr>
          <w:rFonts w:ascii="Arial" w:hAnsi="Arial" w:cs="Arial"/>
          <w:szCs w:val="22"/>
        </w:rPr>
        <w:t xml:space="preserve">132 personas alcanzadas </w:t>
      </w:r>
    </w:p>
    <w:p w14:paraId="18A6916D" w14:textId="4C0646C2" w:rsidR="0026707A" w:rsidRPr="0026707A" w:rsidRDefault="00481845" w:rsidP="00410EE2">
      <w:pPr>
        <w:pStyle w:val="Prrafodelista"/>
        <w:numPr>
          <w:ilvl w:val="0"/>
          <w:numId w:val="16"/>
        </w:numPr>
        <w:spacing w:line="276" w:lineRule="auto"/>
        <w:rPr>
          <w:rFonts w:ascii="Arial" w:hAnsi="Arial" w:cs="Arial"/>
          <w:szCs w:val="22"/>
        </w:rPr>
      </w:pPr>
      <w:r w:rsidRPr="0026707A">
        <w:rPr>
          <w:rFonts w:ascii="Arial" w:hAnsi="Arial" w:cs="Arial"/>
          <w:szCs w:val="22"/>
        </w:rPr>
        <w:t xml:space="preserve">278 interacciones </w:t>
      </w:r>
    </w:p>
    <w:p w14:paraId="715C23CC" w14:textId="5C47FDAB" w:rsidR="0026707A" w:rsidRPr="0026707A" w:rsidRDefault="00481845" w:rsidP="00410EE2">
      <w:pPr>
        <w:pStyle w:val="Prrafodelista"/>
        <w:numPr>
          <w:ilvl w:val="0"/>
          <w:numId w:val="16"/>
        </w:numPr>
        <w:spacing w:line="276" w:lineRule="auto"/>
        <w:rPr>
          <w:rFonts w:ascii="Arial" w:hAnsi="Arial" w:cs="Arial"/>
          <w:szCs w:val="22"/>
        </w:rPr>
      </w:pPr>
      <w:r w:rsidRPr="0026707A">
        <w:rPr>
          <w:rFonts w:ascii="Arial" w:hAnsi="Arial" w:cs="Arial"/>
          <w:szCs w:val="22"/>
        </w:rPr>
        <w:t xml:space="preserve">56 comentarios </w:t>
      </w:r>
    </w:p>
    <w:p w14:paraId="3C6A48C1" w14:textId="3507A5FF" w:rsidR="002B124E" w:rsidRPr="0026707A" w:rsidRDefault="00481845" w:rsidP="00410EE2">
      <w:pPr>
        <w:pStyle w:val="Prrafodelista"/>
        <w:numPr>
          <w:ilvl w:val="0"/>
          <w:numId w:val="16"/>
        </w:numPr>
        <w:spacing w:line="276" w:lineRule="auto"/>
        <w:rPr>
          <w:rFonts w:ascii="Arial" w:hAnsi="Arial" w:cs="Arial"/>
          <w:szCs w:val="22"/>
        </w:rPr>
      </w:pPr>
      <w:r w:rsidRPr="0026707A">
        <w:rPr>
          <w:rFonts w:ascii="Arial" w:hAnsi="Arial" w:cs="Arial"/>
          <w:szCs w:val="22"/>
        </w:rPr>
        <w:t>444 reproducciones</w:t>
      </w:r>
    </w:p>
    <w:p w14:paraId="5475DBBE" w14:textId="6B63CAA4" w:rsidR="002B124E" w:rsidRDefault="002B124E" w:rsidP="00F278FB">
      <w:pPr>
        <w:spacing w:line="276" w:lineRule="auto"/>
        <w:rPr>
          <w:rFonts w:cs="Arial"/>
          <w:szCs w:val="22"/>
        </w:rPr>
      </w:pPr>
    </w:p>
    <w:p w14:paraId="6E61DE07" w14:textId="77777777" w:rsidR="0016740F" w:rsidRPr="000D00AA" w:rsidRDefault="0016740F" w:rsidP="00F278FB">
      <w:pPr>
        <w:spacing w:line="276" w:lineRule="auto"/>
        <w:rPr>
          <w:rFonts w:cs="Arial"/>
          <w:szCs w:val="22"/>
        </w:rPr>
      </w:pPr>
    </w:p>
    <w:p w14:paraId="0ED9C3CA" w14:textId="7CE6291A" w:rsidR="00FE67F6" w:rsidRPr="005D6FFB" w:rsidRDefault="00FE67F6" w:rsidP="00410EE2">
      <w:pPr>
        <w:pStyle w:val="Prrafodelista"/>
        <w:numPr>
          <w:ilvl w:val="0"/>
          <w:numId w:val="12"/>
        </w:numPr>
        <w:spacing w:line="276" w:lineRule="auto"/>
        <w:rPr>
          <w:rFonts w:ascii="Arial" w:hAnsi="Arial" w:cs="Arial"/>
          <w:b/>
          <w:szCs w:val="22"/>
        </w:rPr>
      </w:pPr>
      <w:r w:rsidRPr="005D6FFB">
        <w:rPr>
          <w:rFonts w:ascii="Arial" w:hAnsi="Arial" w:cs="Arial"/>
          <w:b/>
          <w:szCs w:val="22"/>
        </w:rPr>
        <w:t>Propósito No. 04</w:t>
      </w:r>
      <w:r w:rsidR="00123D5E" w:rsidRPr="005D6FFB">
        <w:rPr>
          <w:rFonts w:ascii="Arial" w:hAnsi="Arial" w:cs="Arial"/>
          <w:b/>
          <w:szCs w:val="22"/>
        </w:rPr>
        <w:t>. Hacer de Bogotá Región un modelo de movilidad multimodal, incluyente y sostenible.</w:t>
      </w:r>
    </w:p>
    <w:p w14:paraId="56D4B4D2" w14:textId="77777777" w:rsidR="00FE67F6" w:rsidRPr="000D00AA" w:rsidRDefault="00FE67F6" w:rsidP="00F278FB">
      <w:pPr>
        <w:spacing w:line="276" w:lineRule="auto"/>
        <w:rPr>
          <w:rFonts w:cs="Arial"/>
          <w:szCs w:val="22"/>
          <w:highlight w:val="yellow"/>
        </w:rPr>
      </w:pPr>
    </w:p>
    <w:p w14:paraId="24C3BB4A" w14:textId="619A9C1D" w:rsidR="00123D5E" w:rsidRDefault="00123D5E" w:rsidP="0026707A">
      <w:pPr>
        <w:spacing w:line="276" w:lineRule="auto"/>
        <w:rPr>
          <w:rFonts w:cs="Arial"/>
          <w:szCs w:val="22"/>
        </w:rPr>
      </w:pPr>
      <w:r>
        <w:rPr>
          <w:rFonts w:cs="Arial"/>
          <w:szCs w:val="22"/>
        </w:rPr>
        <w:t>Moderador: Sebastián Zafra.</w:t>
      </w:r>
    </w:p>
    <w:p w14:paraId="0D250E19" w14:textId="691C35F3" w:rsidR="00123D5E" w:rsidRDefault="00123D5E" w:rsidP="0026707A">
      <w:pPr>
        <w:spacing w:line="276" w:lineRule="auto"/>
        <w:rPr>
          <w:rFonts w:cs="Arial"/>
          <w:szCs w:val="22"/>
        </w:rPr>
      </w:pPr>
      <w:r>
        <w:rPr>
          <w:rFonts w:cs="Arial"/>
          <w:szCs w:val="22"/>
        </w:rPr>
        <w:t>Invitado 1:</w:t>
      </w:r>
      <w:r w:rsidR="000D18B6">
        <w:rPr>
          <w:rFonts w:cs="Arial"/>
          <w:szCs w:val="22"/>
        </w:rPr>
        <w:t xml:space="preserve"> Diego Sánchez. Instituto de Desarrollo Urbano</w:t>
      </w:r>
    </w:p>
    <w:p w14:paraId="0363E5DF" w14:textId="470EC24F" w:rsidR="00123D5E" w:rsidRDefault="00123D5E" w:rsidP="0026707A">
      <w:pPr>
        <w:spacing w:line="276" w:lineRule="auto"/>
        <w:rPr>
          <w:rFonts w:cs="Arial"/>
          <w:szCs w:val="22"/>
        </w:rPr>
      </w:pPr>
      <w:r>
        <w:rPr>
          <w:rFonts w:cs="Arial"/>
          <w:szCs w:val="22"/>
        </w:rPr>
        <w:t>Invitado 2:</w:t>
      </w:r>
      <w:r w:rsidR="000D18B6">
        <w:rPr>
          <w:rFonts w:cs="Arial"/>
          <w:szCs w:val="22"/>
        </w:rPr>
        <w:t xml:space="preserve"> Andrés Escobar. Empresa Metro de Bogotá.</w:t>
      </w:r>
    </w:p>
    <w:p w14:paraId="178C6351" w14:textId="377C6E37" w:rsidR="00123D5E" w:rsidRDefault="00123D5E" w:rsidP="0026707A">
      <w:pPr>
        <w:spacing w:line="276" w:lineRule="auto"/>
        <w:rPr>
          <w:rFonts w:cs="Arial"/>
          <w:szCs w:val="22"/>
        </w:rPr>
      </w:pPr>
      <w:r>
        <w:rPr>
          <w:rFonts w:cs="Arial"/>
          <w:szCs w:val="22"/>
        </w:rPr>
        <w:t>Invitado 3:</w:t>
      </w:r>
      <w:r w:rsidR="000D18B6">
        <w:rPr>
          <w:rFonts w:cs="Arial"/>
          <w:szCs w:val="22"/>
        </w:rPr>
        <w:t xml:space="preserve"> Felipe Jiménez. Transmilenio S.A.</w:t>
      </w:r>
    </w:p>
    <w:p w14:paraId="0E3FCF62" w14:textId="4103ABE2" w:rsidR="0016740F" w:rsidRDefault="0016740F" w:rsidP="00F278FB">
      <w:pPr>
        <w:spacing w:line="276" w:lineRule="auto"/>
        <w:rPr>
          <w:rFonts w:cs="Arial"/>
          <w:szCs w:val="22"/>
        </w:rPr>
      </w:pPr>
    </w:p>
    <w:p w14:paraId="6FDCC2A3" w14:textId="3629454F" w:rsidR="00BB6F9A" w:rsidRPr="005D6FFB" w:rsidRDefault="0073450B" w:rsidP="005D6FFB">
      <w:pPr>
        <w:pStyle w:val="Prrafodelista"/>
        <w:numPr>
          <w:ilvl w:val="0"/>
          <w:numId w:val="16"/>
        </w:numPr>
        <w:spacing w:line="276" w:lineRule="auto"/>
        <w:rPr>
          <w:rFonts w:ascii="Arial" w:hAnsi="Arial" w:cs="Arial"/>
          <w:b/>
          <w:i/>
          <w:szCs w:val="22"/>
        </w:rPr>
      </w:pPr>
      <w:r w:rsidRPr="005D6FFB">
        <w:rPr>
          <w:rFonts w:ascii="Arial" w:hAnsi="Arial" w:cs="Arial"/>
          <w:b/>
          <w:i/>
          <w:szCs w:val="22"/>
        </w:rPr>
        <w:t>Principales apuestas del Instituto de Desarrollo Urbano</w:t>
      </w:r>
      <w:r w:rsidR="00ED560F">
        <w:rPr>
          <w:rFonts w:ascii="Arial" w:hAnsi="Arial" w:cs="Arial"/>
          <w:b/>
          <w:i/>
          <w:szCs w:val="22"/>
        </w:rPr>
        <w:t xml:space="preserve"> </w:t>
      </w:r>
      <w:r w:rsidRPr="005D6FFB">
        <w:rPr>
          <w:rFonts w:ascii="Arial" w:hAnsi="Arial" w:cs="Arial"/>
          <w:b/>
          <w:i/>
          <w:szCs w:val="22"/>
        </w:rPr>
        <w:t>- Diego Sánchez.</w:t>
      </w:r>
    </w:p>
    <w:p w14:paraId="6F5809C8" w14:textId="77777777" w:rsidR="005C5A04" w:rsidRPr="000D00AA" w:rsidRDefault="005C5A04" w:rsidP="00F278FB">
      <w:pPr>
        <w:spacing w:line="276" w:lineRule="auto"/>
        <w:rPr>
          <w:rFonts w:cs="Arial"/>
          <w:szCs w:val="22"/>
        </w:rPr>
      </w:pPr>
    </w:p>
    <w:p w14:paraId="2C472E3A" w14:textId="1B7AEED4" w:rsidR="00A02719" w:rsidRPr="00FD4A27" w:rsidRDefault="009446F3" w:rsidP="005D6FFB">
      <w:pPr>
        <w:pStyle w:val="Prrafodelista"/>
        <w:spacing w:line="276" w:lineRule="auto"/>
        <w:rPr>
          <w:rFonts w:ascii="Arial" w:hAnsi="Arial" w:cs="Arial"/>
          <w:szCs w:val="22"/>
          <w:highlight w:val="yellow"/>
        </w:rPr>
      </w:pPr>
      <w:r w:rsidRPr="009446F3">
        <w:rPr>
          <w:rFonts w:ascii="Arial" w:hAnsi="Arial" w:cs="Arial"/>
          <w:szCs w:val="22"/>
        </w:rPr>
        <w:t>En el tema de transporte se tiene previsto mejorar la infraestructura de los SITP</w:t>
      </w:r>
      <w:r w:rsidR="0016740F">
        <w:rPr>
          <w:rFonts w:ascii="Arial" w:hAnsi="Arial" w:cs="Arial"/>
          <w:szCs w:val="22"/>
        </w:rPr>
        <w:t>,</w:t>
      </w:r>
      <w:r w:rsidRPr="009446F3">
        <w:rPr>
          <w:rFonts w:ascii="Arial" w:hAnsi="Arial" w:cs="Arial"/>
          <w:szCs w:val="22"/>
        </w:rPr>
        <w:t xml:space="preserve"> las estaciones de TM y construir nuevas troncales de TM por la Carrera 68, la Ciudad de Cali y la Boyacá al sur. Asimismo, </w:t>
      </w:r>
      <w:r>
        <w:rPr>
          <w:rFonts w:ascii="Arial" w:hAnsi="Arial" w:cs="Arial"/>
          <w:szCs w:val="22"/>
        </w:rPr>
        <w:t>j</w:t>
      </w:r>
      <w:r w:rsidRPr="009446F3">
        <w:rPr>
          <w:rFonts w:ascii="Arial" w:hAnsi="Arial" w:cs="Arial"/>
          <w:szCs w:val="22"/>
        </w:rPr>
        <w:t xml:space="preserve">unto a la Gobernación de Cundinamarca </w:t>
      </w:r>
      <w:r w:rsidRPr="00A02719">
        <w:rPr>
          <w:rFonts w:ascii="Arial" w:hAnsi="Arial" w:cs="Arial"/>
          <w:szCs w:val="22"/>
        </w:rPr>
        <w:t xml:space="preserve">se viene trabajando en la inversión del RegioTram, principalmente el RegioTram de Occidente. </w:t>
      </w:r>
      <w:r w:rsidRPr="009446F3">
        <w:rPr>
          <w:rFonts w:ascii="Arial" w:hAnsi="Arial" w:cs="Arial"/>
          <w:szCs w:val="22"/>
        </w:rPr>
        <w:t>Se quiere integra</w:t>
      </w:r>
      <w:r w:rsidR="0016740F">
        <w:rPr>
          <w:rFonts w:ascii="Arial" w:hAnsi="Arial" w:cs="Arial"/>
          <w:szCs w:val="22"/>
        </w:rPr>
        <w:t xml:space="preserve">r </w:t>
      </w:r>
      <w:r w:rsidRPr="009446F3">
        <w:rPr>
          <w:rFonts w:ascii="Arial" w:hAnsi="Arial" w:cs="Arial"/>
          <w:szCs w:val="22"/>
        </w:rPr>
        <w:t xml:space="preserve">de manera adecuada </w:t>
      </w:r>
      <w:r w:rsidR="0016740F">
        <w:rPr>
          <w:rFonts w:ascii="Arial" w:hAnsi="Arial" w:cs="Arial"/>
          <w:szCs w:val="22"/>
        </w:rPr>
        <w:t>el</w:t>
      </w:r>
      <w:r w:rsidRPr="009446F3">
        <w:rPr>
          <w:rFonts w:ascii="Arial" w:hAnsi="Arial" w:cs="Arial"/>
          <w:szCs w:val="22"/>
        </w:rPr>
        <w:t xml:space="preserve"> sistema de transporte público de Bogotá, así como el Metro de Bogotá.</w:t>
      </w:r>
      <w:r w:rsidR="00A02719">
        <w:rPr>
          <w:rFonts w:ascii="Arial" w:hAnsi="Arial" w:cs="Arial"/>
          <w:szCs w:val="22"/>
        </w:rPr>
        <w:t xml:space="preserve"> Además</w:t>
      </w:r>
      <w:r w:rsidR="0016740F">
        <w:rPr>
          <w:rFonts w:ascii="Arial" w:hAnsi="Arial" w:cs="Arial"/>
          <w:szCs w:val="22"/>
        </w:rPr>
        <w:t>,</w:t>
      </w:r>
      <w:r w:rsidR="00A02719">
        <w:rPr>
          <w:rFonts w:ascii="Arial" w:hAnsi="Arial" w:cs="Arial"/>
          <w:szCs w:val="22"/>
        </w:rPr>
        <w:t xml:space="preserve"> l</w:t>
      </w:r>
      <w:r w:rsidR="00A02719" w:rsidRPr="00A02719">
        <w:rPr>
          <w:rFonts w:ascii="Arial" w:hAnsi="Arial" w:cs="Arial"/>
          <w:szCs w:val="22"/>
        </w:rPr>
        <w:t xml:space="preserve">a obra del Cable de San Cristóbal empezará </w:t>
      </w:r>
      <w:r w:rsidR="00A02719" w:rsidRPr="00FD4A27">
        <w:rPr>
          <w:rFonts w:ascii="Arial" w:hAnsi="Arial" w:cs="Arial"/>
          <w:szCs w:val="22"/>
        </w:rPr>
        <w:t>en el segundo semestre del próximo año.</w:t>
      </w:r>
    </w:p>
    <w:p w14:paraId="3BB82706" w14:textId="56EC3916" w:rsidR="009446F3" w:rsidRPr="00A02719" w:rsidRDefault="009446F3" w:rsidP="005D6FFB">
      <w:pPr>
        <w:pStyle w:val="Prrafodelista"/>
        <w:spacing w:line="276" w:lineRule="auto"/>
        <w:rPr>
          <w:rFonts w:ascii="Arial" w:hAnsi="Arial" w:cs="Arial"/>
          <w:szCs w:val="22"/>
        </w:rPr>
      </w:pPr>
    </w:p>
    <w:p w14:paraId="61CB933B" w14:textId="48B21EB1" w:rsidR="00B93193" w:rsidRPr="00B93193" w:rsidRDefault="009446F3" w:rsidP="00B93193">
      <w:pPr>
        <w:pStyle w:val="Prrafodelista"/>
        <w:numPr>
          <w:ilvl w:val="0"/>
          <w:numId w:val="18"/>
        </w:numPr>
        <w:spacing w:line="276" w:lineRule="auto"/>
        <w:rPr>
          <w:rFonts w:ascii="Arial" w:hAnsi="Arial" w:cs="Arial"/>
          <w:szCs w:val="22"/>
        </w:rPr>
      </w:pPr>
      <w:r w:rsidRPr="00A02719">
        <w:rPr>
          <w:rFonts w:ascii="Arial" w:hAnsi="Arial" w:cs="Arial"/>
          <w:szCs w:val="22"/>
        </w:rPr>
        <w:lastRenderedPageBreak/>
        <w:t>En mater</w:t>
      </w:r>
      <w:r w:rsidR="00A02719">
        <w:rPr>
          <w:rFonts w:ascii="Arial" w:hAnsi="Arial" w:cs="Arial"/>
          <w:szCs w:val="22"/>
        </w:rPr>
        <w:t>ia</w:t>
      </w:r>
      <w:r w:rsidRPr="00A02719">
        <w:rPr>
          <w:rFonts w:ascii="Arial" w:hAnsi="Arial" w:cs="Arial"/>
          <w:szCs w:val="22"/>
        </w:rPr>
        <w:t xml:space="preserve"> de intervención vial, </w:t>
      </w:r>
      <w:r w:rsidR="00A02719" w:rsidRPr="00A02719">
        <w:rPr>
          <w:rFonts w:ascii="Arial" w:hAnsi="Arial" w:cs="Arial"/>
          <w:szCs w:val="22"/>
        </w:rPr>
        <w:t>s</w:t>
      </w:r>
      <w:r w:rsidRPr="00A02719">
        <w:rPr>
          <w:rFonts w:ascii="Arial" w:hAnsi="Arial" w:cs="Arial"/>
          <w:szCs w:val="22"/>
        </w:rPr>
        <w:t xml:space="preserve">e </w:t>
      </w:r>
      <w:r w:rsidR="00A02719" w:rsidRPr="00A02719">
        <w:rPr>
          <w:rFonts w:ascii="Arial" w:hAnsi="Arial" w:cs="Arial"/>
          <w:szCs w:val="22"/>
        </w:rPr>
        <w:t>adecuará</w:t>
      </w:r>
      <w:r w:rsidRPr="00A02719">
        <w:rPr>
          <w:rFonts w:ascii="Arial" w:hAnsi="Arial" w:cs="Arial"/>
          <w:szCs w:val="22"/>
        </w:rPr>
        <w:t xml:space="preserve"> la Av. Ciudad de Cali en aras de articular este servicio con el sistema de transporte</w:t>
      </w:r>
      <w:r w:rsidR="00A02719">
        <w:rPr>
          <w:rFonts w:ascii="Arial" w:hAnsi="Arial" w:cs="Arial"/>
          <w:szCs w:val="22"/>
        </w:rPr>
        <w:t xml:space="preserve">; </w:t>
      </w:r>
      <w:r w:rsidR="00A02719" w:rsidRPr="00B93193">
        <w:rPr>
          <w:rFonts w:ascii="Arial" w:hAnsi="Arial" w:cs="Arial"/>
          <w:szCs w:val="22"/>
        </w:rPr>
        <w:t>e</w:t>
      </w:r>
      <w:r w:rsidRPr="00B93193">
        <w:rPr>
          <w:rFonts w:ascii="Arial" w:hAnsi="Arial" w:cs="Arial"/>
          <w:szCs w:val="22"/>
        </w:rPr>
        <w:t>n la zona de Montevideo, Puente Aranda, se hará una intervención de las calles</w:t>
      </w:r>
      <w:r w:rsidR="00B93193" w:rsidRPr="00B93193">
        <w:rPr>
          <w:rFonts w:ascii="Arial" w:hAnsi="Arial" w:cs="Arial"/>
          <w:szCs w:val="22"/>
        </w:rPr>
        <w:t xml:space="preserve">. </w:t>
      </w:r>
      <w:r w:rsidR="0016740F">
        <w:rPr>
          <w:rFonts w:ascii="Arial" w:hAnsi="Arial" w:cs="Arial"/>
          <w:szCs w:val="22"/>
        </w:rPr>
        <w:t>E</w:t>
      </w:r>
      <w:r w:rsidR="00B93193" w:rsidRPr="00B93193">
        <w:rPr>
          <w:rFonts w:ascii="Arial" w:hAnsi="Arial" w:cs="Arial"/>
          <w:szCs w:val="22"/>
        </w:rPr>
        <w:t>l tramo sur de la ALO es un proyecto que viene estructura</w:t>
      </w:r>
      <w:r w:rsidR="0016740F">
        <w:rPr>
          <w:rFonts w:ascii="Arial" w:hAnsi="Arial" w:cs="Arial"/>
          <w:szCs w:val="22"/>
        </w:rPr>
        <w:t>n</w:t>
      </w:r>
      <w:r w:rsidR="00B93193" w:rsidRPr="00B93193">
        <w:rPr>
          <w:rFonts w:ascii="Arial" w:hAnsi="Arial" w:cs="Arial"/>
          <w:szCs w:val="22"/>
        </w:rPr>
        <w:t>do la Agencia Nacional de Infraestructura y se espera que esté en marzo del próximo año.</w:t>
      </w:r>
      <w:r w:rsidR="00B93193">
        <w:rPr>
          <w:rFonts w:ascii="Arial" w:hAnsi="Arial" w:cs="Arial"/>
          <w:szCs w:val="22"/>
        </w:rPr>
        <w:t xml:space="preserve"> </w:t>
      </w:r>
      <w:r w:rsidR="00B93193" w:rsidRPr="00B93193">
        <w:rPr>
          <w:rFonts w:ascii="Arial" w:hAnsi="Arial" w:cs="Arial"/>
          <w:szCs w:val="22"/>
        </w:rPr>
        <w:t xml:space="preserve">Finalmente, el </w:t>
      </w:r>
      <w:r w:rsidR="00B93193">
        <w:rPr>
          <w:rFonts w:ascii="Arial" w:hAnsi="Arial" w:cs="Arial"/>
          <w:szCs w:val="22"/>
        </w:rPr>
        <w:t>a</w:t>
      </w:r>
      <w:r w:rsidR="00B93193" w:rsidRPr="00B93193">
        <w:rPr>
          <w:rFonts w:ascii="Arial" w:hAnsi="Arial" w:cs="Arial"/>
          <w:szCs w:val="22"/>
        </w:rPr>
        <w:t>cceso al norte de la ciudad incluye presupuesto reunido en peajes y una ampliación a cinco carriles de la Autopista Norte. La conservación y mantenimiento queda a cargo de privados.</w:t>
      </w:r>
    </w:p>
    <w:p w14:paraId="0702BF5F" w14:textId="265DC3B8" w:rsidR="009446F3" w:rsidRDefault="009446F3" w:rsidP="005D6FFB"/>
    <w:p w14:paraId="197DA8EB" w14:textId="3891D597" w:rsidR="005D6FFB" w:rsidRDefault="00FA2865" w:rsidP="005D6FFB">
      <w:pPr>
        <w:spacing w:line="276" w:lineRule="auto"/>
        <w:rPr>
          <w:rFonts w:cs="Arial"/>
          <w:szCs w:val="22"/>
          <w:lang w:eastAsia="es-ES"/>
        </w:rPr>
      </w:pPr>
      <w:r w:rsidRPr="005D6FFB">
        <w:rPr>
          <w:rFonts w:cs="Arial"/>
          <w:szCs w:val="22"/>
        </w:rPr>
        <w:t>Respecto al tema de la bicicleta, se propone ampliar la red de ciclorrutas así como aumentar el cupo de ciclo parqueaderos</w:t>
      </w:r>
      <w:r w:rsidR="007306F3" w:rsidRPr="005D6FFB">
        <w:rPr>
          <w:rFonts w:cs="Arial"/>
          <w:szCs w:val="22"/>
        </w:rPr>
        <w:t>. De otra parte</w:t>
      </w:r>
      <w:r w:rsidR="0016740F" w:rsidRPr="005D6FFB">
        <w:rPr>
          <w:rFonts w:cs="Arial"/>
          <w:szCs w:val="22"/>
        </w:rPr>
        <w:t>,</w:t>
      </w:r>
      <w:r w:rsidR="007306F3" w:rsidRPr="005D6FFB">
        <w:rPr>
          <w:rFonts w:cs="Arial"/>
          <w:szCs w:val="22"/>
        </w:rPr>
        <w:t xml:space="preserve"> </w:t>
      </w:r>
      <w:r w:rsidRPr="005D6FFB">
        <w:rPr>
          <w:rFonts w:cs="Arial"/>
          <w:szCs w:val="22"/>
        </w:rPr>
        <w:t>la Ciclo Alameda Medio Milenio ya tiene algunos metros contratados de ciertos tramos. Este proyecto se pretende licitar para el segundo semestre de 2021.</w:t>
      </w:r>
      <w:r w:rsidR="0016740F" w:rsidRPr="005D6FFB">
        <w:rPr>
          <w:rFonts w:cs="Arial"/>
          <w:szCs w:val="22"/>
        </w:rPr>
        <w:t xml:space="preserve"> </w:t>
      </w:r>
      <w:r w:rsidR="007317C6" w:rsidRPr="005D6FFB">
        <w:rPr>
          <w:rFonts w:cs="Arial"/>
          <w:szCs w:val="22"/>
        </w:rPr>
        <w:t>Por último, s</w:t>
      </w:r>
      <w:r w:rsidR="0026707A" w:rsidRPr="005D6FFB">
        <w:rPr>
          <w:rFonts w:cs="Arial"/>
          <w:szCs w:val="22"/>
        </w:rPr>
        <w:t xml:space="preserve">e tiene </w:t>
      </w:r>
      <w:r w:rsidR="005C5A04" w:rsidRPr="005D6FFB">
        <w:rPr>
          <w:rFonts w:cs="Arial"/>
          <w:szCs w:val="22"/>
        </w:rPr>
        <w:t>provista la inversión en andenes viales</w:t>
      </w:r>
      <w:r w:rsidR="005D6FFB">
        <w:rPr>
          <w:rFonts w:cs="Arial"/>
          <w:szCs w:val="22"/>
        </w:rPr>
        <w:t>.</w:t>
      </w:r>
      <w:r w:rsidR="007317C6" w:rsidRPr="005D6FFB">
        <w:rPr>
          <w:rFonts w:cs="Arial"/>
          <w:szCs w:val="22"/>
        </w:rPr>
        <w:t xml:space="preserve"> </w:t>
      </w:r>
    </w:p>
    <w:p w14:paraId="3C101D54" w14:textId="77777777" w:rsidR="005D6FFB" w:rsidRDefault="005D6FFB" w:rsidP="005D6FFB">
      <w:pPr>
        <w:spacing w:line="276" w:lineRule="auto"/>
        <w:rPr>
          <w:rFonts w:cs="Arial"/>
          <w:szCs w:val="22"/>
          <w:lang w:eastAsia="es-ES"/>
        </w:rPr>
      </w:pPr>
    </w:p>
    <w:p w14:paraId="4253DBDA" w14:textId="079301F3" w:rsidR="0026707A" w:rsidRPr="005D6FFB" w:rsidRDefault="0088264E" w:rsidP="005D6FFB">
      <w:pPr>
        <w:spacing w:line="276" w:lineRule="auto"/>
        <w:rPr>
          <w:rFonts w:cs="Arial"/>
          <w:b/>
          <w:i/>
          <w:szCs w:val="22"/>
        </w:rPr>
      </w:pPr>
      <w:r w:rsidRPr="005D6FFB">
        <w:rPr>
          <w:rFonts w:cs="Arial"/>
          <w:b/>
          <w:i/>
          <w:szCs w:val="22"/>
        </w:rPr>
        <w:t>Principales apuestas de Transmilenio S.A</w:t>
      </w:r>
      <w:r w:rsidR="005D6FFB">
        <w:rPr>
          <w:rFonts w:cs="Arial"/>
          <w:b/>
          <w:i/>
          <w:szCs w:val="22"/>
        </w:rPr>
        <w:t xml:space="preserve">. </w:t>
      </w:r>
      <w:r w:rsidRPr="005D6FFB">
        <w:rPr>
          <w:rFonts w:cs="Arial"/>
          <w:b/>
          <w:i/>
          <w:szCs w:val="22"/>
        </w:rPr>
        <w:t>- Felipe Jiménez.</w:t>
      </w:r>
    </w:p>
    <w:p w14:paraId="1B2F4DB9" w14:textId="77777777" w:rsidR="0026707A" w:rsidRDefault="0026707A" w:rsidP="00F278FB">
      <w:pPr>
        <w:spacing w:line="276" w:lineRule="auto"/>
        <w:rPr>
          <w:rFonts w:cs="Arial"/>
          <w:szCs w:val="22"/>
        </w:rPr>
      </w:pPr>
    </w:p>
    <w:p w14:paraId="13D55618" w14:textId="4DBBD88C" w:rsidR="002D4D51" w:rsidRPr="000D00AA" w:rsidRDefault="00BD0F92" w:rsidP="00F278FB">
      <w:pPr>
        <w:spacing w:line="276" w:lineRule="auto"/>
        <w:rPr>
          <w:rFonts w:cs="Arial"/>
          <w:szCs w:val="22"/>
        </w:rPr>
      </w:pPr>
      <w:r w:rsidRPr="000D00AA">
        <w:rPr>
          <w:rFonts w:cs="Arial"/>
          <w:szCs w:val="22"/>
        </w:rPr>
        <w:t xml:space="preserve">Hay un crecimiento en la periferia de la ciudad. </w:t>
      </w:r>
      <w:r w:rsidR="00542EE3">
        <w:rPr>
          <w:rFonts w:cs="Arial"/>
          <w:szCs w:val="22"/>
        </w:rPr>
        <w:t xml:space="preserve">Se espera que </w:t>
      </w:r>
      <w:r w:rsidRPr="000D00AA">
        <w:rPr>
          <w:rFonts w:cs="Arial"/>
          <w:szCs w:val="22"/>
        </w:rPr>
        <w:t>la calidad del servicio sea c</w:t>
      </w:r>
      <w:r w:rsidR="00542EE3">
        <w:rPr>
          <w:rFonts w:cs="Arial"/>
          <w:szCs w:val="22"/>
        </w:rPr>
        <w:t>ómod</w:t>
      </w:r>
      <w:r w:rsidR="005D6FFB">
        <w:rPr>
          <w:rFonts w:cs="Arial"/>
          <w:szCs w:val="22"/>
        </w:rPr>
        <w:t>a</w:t>
      </w:r>
      <w:r w:rsidR="00542EE3">
        <w:rPr>
          <w:rFonts w:cs="Arial"/>
          <w:szCs w:val="22"/>
        </w:rPr>
        <w:t xml:space="preserve">, </w:t>
      </w:r>
      <w:r w:rsidRPr="000D00AA">
        <w:rPr>
          <w:rFonts w:cs="Arial"/>
          <w:szCs w:val="22"/>
        </w:rPr>
        <w:t>segur</w:t>
      </w:r>
      <w:r w:rsidR="00542EE3">
        <w:rPr>
          <w:rFonts w:cs="Arial"/>
          <w:szCs w:val="22"/>
        </w:rPr>
        <w:t xml:space="preserve">a y con </w:t>
      </w:r>
      <w:r w:rsidR="000921F4">
        <w:rPr>
          <w:rFonts w:cs="Arial"/>
          <w:szCs w:val="22"/>
        </w:rPr>
        <w:t>las f</w:t>
      </w:r>
      <w:r w:rsidRPr="000D00AA">
        <w:rPr>
          <w:rFonts w:cs="Arial"/>
          <w:szCs w:val="22"/>
        </w:rPr>
        <w:t>recuencia</w:t>
      </w:r>
      <w:r w:rsidR="000921F4">
        <w:rPr>
          <w:rFonts w:cs="Arial"/>
          <w:szCs w:val="22"/>
        </w:rPr>
        <w:t xml:space="preserve">s adecuadas. </w:t>
      </w:r>
      <w:r w:rsidRPr="000D00AA">
        <w:rPr>
          <w:rFonts w:cs="Arial"/>
          <w:szCs w:val="22"/>
        </w:rPr>
        <w:t xml:space="preserve">La </w:t>
      </w:r>
      <w:r w:rsidR="00542EE3">
        <w:rPr>
          <w:rFonts w:cs="Arial"/>
          <w:szCs w:val="22"/>
        </w:rPr>
        <w:t>p</w:t>
      </w:r>
      <w:r w:rsidRPr="000D00AA">
        <w:rPr>
          <w:rFonts w:cs="Arial"/>
          <w:szCs w:val="22"/>
        </w:rPr>
        <w:t xml:space="preserve">andemia ha </w:t>
      </w:r>
      <w:r w:rsidR="00542EE3">
        <w:rPr>
          <w:rFonts w:cs="Arial"/>
          <w:szCs w:val="22"/>
        </w:rPr>
        <w:t xml:space="preserve">transformado la </w:t>
      </w:r>
      <w:r w:rsidRPr="000D00AA">
        <w:rPr>
          <w:rFonts w:cs="Arial"/>
          <w:szCs w:val="22"/>
        </w:rPr>
        <w:t xml:space="preserve">movilidad no sólo </w:t>
      </w:r>
      <w:r w:rsidR="00542EE3">
        <w:rPr>
          <w:rFonts w:cs="Arial"/>
          <w:szCs w:val="22"/>
        </w:rPr>
        <w:t xml:space="preserve">en la </w:t>
      </w:r>
      <w:r w:rsidRPr="000D00AA">
        <w:rPr>
          <w:rFonts w:cs="Arial"/>
          <w:szCs w:val="22"/>
        </w:rPr>
        <w:t xml:space="preserve">infraestructura, sino </w:t>
      </w:r>
      <w:r w:rsidR="00542EE3">
        <w:rPr>
          <w:rFonts w:cs="Arial"/>
          <w:szCs w:val="22"/>
        </w:rPr>
        <w:t xml:space="preserve">en la forma en que debemos </w:t>
      </w:r>
      <w:r w:rsidRPr="000D00AA">
        <w:rPr>
          <w:rFonts w:cs="Arial"/>
          <w:szCs w:val="22"/>
        </w:rPr>
        <w:t>movilizarnos</w:t>
      </w:r>
      <w:r w:rsidR="000921F4">
        <w:rPr>
          <w:rFonts w:cs="Arial"/>
          <w:szCs w:val="22"/>
        </w:rPr>
        <w:t>; para ello</w:t>
      </w:r>
      <w:r w:rsidR="005D6FFB">
        <w:rPr>
          <w:rFonts w:cs="Arial"/>
          <w:szCs w:val="22"/>
        </w:rPr>
        <w:t>,</w:t>
      </w:r>
      <w:r w:rsidR="000921F4">
        <w:rPr>
          <w:rFonts w:cs="Arial"/>
          <w:szCs w:val="22"/>
        </w:rPr>
        <w:t xml:space="preserve"> es necesario </w:t>
      </w:r>
      <w:r w:rsidR="0003208B" w:rsidRPr="000D00AA">
        <w:rPr>
          <w:rFonts w:cs="Arial"/>
          <w:szCs w:val="22"/>
        </w:rPr>
        <w:t>renova</w:t>
      </w:r>
      <w:r w:rsidR="000921F4">
        <w:rPr>
          <w:rFonts w:cs="Arial"/>
          <w:szCs w:val="22"/>
        </w:rPr>
        <w:t>r</w:t>
      </w:r>
      <w:r w:rsidR="0003208B" w:rsidRPr="000D00AA">
        <w:rPr>
          <w:rFonts w:cs="Arial"/>
          <w:szCs w:val="22"/>
        </w:rPr>
        <w:t xml:space="preserve"> la flota </w:t>
      </w:r>
      <w:r w:rsidR="000921F4">
        <w:rPr>
          <w:rFonts w:cs="Arial"/>
          <w:szCs w:val="22"/>
        </w:rPr>
        <w:t xml:space="preserve">que busca </w:t>
      </w:r>
      <w:r w:rsidR="0003208B" w:rsidRPr="000D00AA">
        <w:rPr>
          <w:rFonts w:cs="Arial"/>
          <w:szCs w:val="22"/>
        </w:rPr>
        <w:t>integra</w:t>
      </w:r>
      <w:r w:rsidR="000921F4">
        <w:rPr>
          <w:rFonts w:cs="Arial"/>
          <w:szCs w:val="22"/>
        </w:rPr>
        <w:t xml:space="preserve">r </w:t>
      </w:r>
      <w:r w:rsidR="0003208B" w:rsidRPr="000D00AA">
        <w:rPr>
          <w:rFonts w:cs="Arial"/>
          <w:szCs w:val="22"/>
        </w:rPr>
        <w:t>el transporte público para minimizar el gasto de los ciudadanos</w:t>
      </w:r>
      <w:r w:rsidR="00542EE3">
        <w:rPr>
          <w:rFonts w:cs="Arial"/>
          <w:szCs w:val="22"/>
        </w:rPr>
        <w:t xml:space="preserve">, </w:t>
      </w:r>
      <w:r w:rsidR="000921F4">
        <w:rPr>
          <w:rFonts w:cs="Arial"/>
          <w:szCs w:val="22"/>
        </w:rPr>
        <w:t xml:space="preserve">usar mejor el tiempo y </w:t>
      </w:r>
      <w:r w:rsidR="002D4D51" w:rsidRPr="000D00AA">
        <w:rPr>
          <w:rFonts w:cs="Arial"/>
          <w:szCs w:val="22"/>
        </w:rPr>
        <w:t>aumentar la calidad de</w:t>
      </w:r>
      <w:r w:rsidR="000921F4">
        <w:rPr>
          <w:rFonts w:cs="Arial"/>
          <w:szCs w:val="22"/>
        </w:rPr>
        <w:t xml:space="preserve">l </w:t>
      </w:r>
      <w:r w:rsidR="002D4D51" w:rsidRPr="000D00AA">
        <w:rPr>
          <w:rFonts w:cs="Arial"/>
          <w:szCs w:val="22"/>
        </w:rPr>
        <w:t xml:space="preserve">servicio </w:t>
      </w:r>
      <w:r w:rsidR="000921F4">
        <w:rPr>
          <w:rFonts w:cs="Arial"/>
          <w:szCs w:val="22"/>
        </w:rPr>
        <w:t xml:space="preserve">para evitar </w:t>
      </w:r>
      <w:r w:rsidR="002D4D51" w:rsidRPr="000D00AA">
        <w:rPr>
          <w:rFonts w:cs="Arial"/>
          <w:szCs w:val="22"/>
        </w:rPr>
        <w:t>contratiempos.</w:t>
      </w:r>
    </w:p>
    <w:p w14:paraId="15086C73" w14:textId="04967036" w:rsidR="0003208B" w:rsidRPr="000D00AA" w:rsidRDefault="0003208B" w:rsidP="00F278FB">
      <w:pPr>
        <w:spacing w:line="276" w:lineRule="auto"/>
        <w:rPr>
          <w:rFonts w:cs="Arial"/>
          <w:szCs w:val="22"/>
        </w:rPr>
      </w:pPr>
    </w:p>
    <w:p w14:paraId="620CEE74" w14:textId="18E69D58" w:rsidR="00BD0F92" w:rsidRPr="000D00AA" w:rsidRDefault="000921F4" w:rsidP="00F278FB">
      <w:pPr>
        <w:spacing w:line="276" w:lineRule="auto"/>
        <w:rPr>
          <w:rFonts w:cs="Arial"/>
          <w:szCs w:val="22"/>
        </w:rPr>
      </w:pPr>
      <w:r>
        <w:rPr>
          <w:rFonts w:cs="Arial"/>
          <w:szCs w:val="22"/>
        </w:rPr>
        <w:t>En cuanto al SITP, h</w:t>
      </w:r>
      <w:r w:rsidR="00A94E86" w:rsidRPr="000D00AA">
        <w:rPr>
          <w:rFonts w:cs="Arial"/>
          <w:szCs w:val="22"/>
        </w:rPr>
        <w:t>abrán más de 1</w:t>
      </w:r>
      <w:r>
        <w:rPr>
          <w:rFonts w:cs="Arial"/>
          <w:szCs w:val="22"/>
        </w:rPr>
        <w:t>.</w:t>
      </w:r>
      <w:r w:rsidR="00A94E86" w:rsidRPr="000D00AA">
        <w:rPr>
          <w:rFonts w:cs="Arial"/>
          <w:szCs w:val="22"/>
        </w:rPr>
        <w:t xml:space="preserve">900 buses </w:t>
      </w:r>
      <w:r w:rsidR="00903CFC" w:rsidRPr="000D00AA">
        <w:rPr>
          <w:rFonts w:cs="Arial"/>
          <w:szCs w:val="22"/>
        </w:rPr>
        <w:t xml:space="preserve">que </w:t>
      </w:r>
      <w:r w:rsidR="00A94E86" w:rsidRPr="000D00AA">
        <w:rPr>
          <w:rFonts w:cs="Arial"/>
          <w:szCs w:val="22"/>
        </w:rPr>
        <w:t xml:space="preserve">permitirán </w:t>
      </w:r>
      <w:r>
        <w:rPr>
          <w:rFonts w:cs="Arial"/>
          <w:szCs w:val="22"/>
        </w:rPr>
        <w:t xml:space="preserve">optimizar el servicio y </w:t>
      </w:r>
      <w:r w:rsidR="00A94E86" w:rsidRPr="000D00AA">
        <w:rPr>
          <w:rFonts w:cs="Arial"/>
          <w:szCs w:val="22"/>
        </w:rPr>
        <w:t xml:space="preserve">garantizar las rutas que necesitan </w:t>
      </w:r>
      <w:r>
        <w:rPr>
          <w:rFonts w:cs="Arial"/>
          <w:szCs w:val="22"/>
        </w:rPr>
        <w:t>los</w:t>
      </w:r>
      <w:r w:rsidR="00A94E86" w:rsidRPr="000D00AA">
        <w:rPr>
          <w:rFonts w:cs="Arial"/>
          <w:szCs w:val="22"/>
        </w:rPr>
        <w:t xml:space="preserve"> barrios.</w:t>
      </w:r>
      <w:r w:rsidR="00742D34" w:rsidRPr="000D00AA">
        <w:rPr>
          <w:rFonts w:cs="Arial"/>
          <w:szCs w:val="22"/>
        </w:rPr>
        <w:t xml:space="preserve"> </w:t>
      </w:r>
      <w:r>
        <w:rPr>
          <w:rFonts w:cs="Arial"/>
          <w:szCs w:val="22"/>
        </w:rPr>
        <w:t>El</w:t>
      </w:r>
      <w:r w:rsidR="00742D34" w:rsidRPr="000D00AA">
        <w:rPr>
          <w:rFonts w:cs="Arial"/>
          <w:szCs w:val="22"/>
        </w:rPr>
        <w:t xml:space="preserve"> GTPS Dinámico</w:t>
      </w:r>
      <w:r>
        <w:rPr>
          <w:rFonts w:cs="Arial"/>
          <w:szCs w:val="22"/>
        </w:rPr>
        <w:t xml:space="preserve"> permitirá </w:t>
      </w:r>
      <w:r w:rsidR="00742D34" w:rsidRPr="000D00AA">
        <w:rPr>
          <w:rFonts w:cs="Arial"/>
          <w:szCs w:val="22"/>
        </w:rPr>
        <w:t xml:space="preserve">saber dónde viene </w:t>
      </w:r>
      <w:r>
        <w:rPr>
          <w:rFonts w:cs="Arial"/>
          <w:szCs w:val="22"/>
        </w:rPr>
        <w:t xml:space="preserve">el </w:t>
      </w:r>
      <w:r w:rsidR="00742D34" w:rsidRPr="000D00AA">
        <w:rPr>
          <w:rFonts w:cs="Arial"/>
          <w:szCs w:val="22"/>
        </w:rPr>
        <w:t>bus</w:t>
      </w:r>
      <w:r>
        <w:rPr>
          <w:rFonts w:cs="Arial"/>
          <w:szCs w:val="22"/>
        </w:rPr>
        <w:t xml:space="preserve"> y se actualizarán </w:t>
      </w:r>
      <w:r w:rsidR="00BD0F92" w:rsidRPr="000D00AA">
        <w:rPr>
          <w:rFonts w:cs="Arial"/>
          <w:szCs w:val="22"/>
        </w:rPr>
        <w:t>vehículos que permit</w:t>
      </w:r>
      <w:r>
        <w:rPr>
          <w:rFonts w:cs="Arial"/>
          <w:szCs w:val="22"/>
        </w:rPr>
        <w:t>an</w:t>
      </w:r>
      <w:r w:rsidR="00BD0F92" w:rsidRPr="000D00AA">
        <w:rPr>
          <w:rFonts w:cs="Arial"/>
          <w:szCs w:val="22"/>
        </w:rPr>
        <w:t xml:space="preserve"> una movilidad más</w:t>
      </w:r>
      <w:r w:rsidR="00247E43" w:rsidRPr="000D00AA">
        <w:rPr>
          <w:rFonts w:cs="Arial"/>
          <w:szCs w:val="22"/>
        </w:rPr>
        <w:t xml:space="preserve"> </w:t>
      </w:r>
      <w:r w:rsidR="00BD0F92" w:rsidRPr="000D00AA">
        <w:rPr>
          <w:rFonts w:cs="Arial"/>
          <w:szCs w:val="22"/>
        </w:rPr>
        <w:t>sostenible</w:t>
      </w:r>
      <w:r>
        <w:rPr>
          <w:rFonts w:cs="Arial"/>
          <w:szCs w:val="22"/>
        </w:rPr>
        <w:t xml:space="preserve">, cuyo </w:t>
      </w:r>
      <w:r w:rsidR="00BD0F92" w:rsidRPr="000D00AA">
        <w:rPr>
          <w:rFonts w:cs="Arial"/>
          <w:szCs w:val="22"/>
        </w:rPr>
        <w:t>reemplazo ya está en ejecución.</w:t>
      </w:r>
    </w:p>
    <w:p w14:paraId="3BCBF544" w14:textId="5914F324" w:rsidR="00BD0F92" w:rsidRDefault="00BD0F92" w:rsidP="00F278FB">
      <w:pPr>
        <w:spacing w:line="276" w:lineRule="auto"/>
        <w:rPr>
          <w:rFonts w:cs="Arial"/>
          <w:szCs w:val="22"/>
        </w:rPr>
      </w:pPr>
    </w:p>
    <w:p w14:paraId="13C0828C" w14:textId="77777777" w:rsidR="005D6FFB" w:rsidRPr="000D00AA" w:rsidRDefault="005D6FFB" w:rsidP="00F278FB">
      <w:pPr>
        <w:spacing w:line="276" w:lineRule="auto"/>
        <w:rPr>
          <w:rFonts w:cs="Arial"/>
          <w:szCs w:val="22"/>
        </w:rPr>
      </w:pPr>
    </w:p>
    <w:p w14:paraId="0718CE36" w14:textId="3A6F52C5" w:rsidR="00BD0F92" w:rsidRPr="005D6FFB" w:rsidRDefault="00643285" w:rsidP="005D6FFB">
      <w:pPr>
        <w:pStyle w:val="Prrafodelista"/>
        <w:numPr>
          <w:ilvl w:val="0"/>
          <w:numId w:val="18"/>
        </w:numPr>
        <w:spacing w:line="276" w:lineRule="auto"/>
        <w:rPr>
          <w:rFonts w:ascii="Arial" w:hAnsi="Arial" w:cs="Arial"/>
          <w:b/>
          <w:i/>
          <w:szCs w:val="22"/>
        </w:rPr>
      </w:pPr>
      <w:r w:rsidRPr="005D6FFB">
        <w:rPr>
          <w:rFonts w:ascii="Arial" w:hAnsi="Arial" w:cs="Arial"/>
          <w:b/>
          <w:i/>
          <w:szCs w:val="22"/>
        </w:rPr>
        <w:t>El metro en el Plan Distrital de Desarrollo 2020-2024</w:t>
      </w:r>
      <w:r w:rsidR="005D6FFB">
        <w:rPr>
          <w:rFonts w:ascii="Arial" w:hAnsi="Arial" w:cs="Arial"/>
          <w:b/>
          <w:i/>
          <w:szCs w:val="22"/>
        </w:rPr>
        <w:t xml:space="preserve"> </w:t>
      </w:r>
      <w:r w:rsidRPr="005D6FFB">
        <w:rPr>
          <w:rFonts w:ascii="Arial" w:hAnsi="Arial" w:cs="Arial"/>
          <w:b/>
          <w:i/>
          <w:szCs w:val="22"/>
        </w:rPr>
        <w:t>- Andrés Escobar.</w:t>
      </w:r>
      <w:r w:rsidRPr="005D6FFB" w:rsidDel="00643285">
        <w:rPr>
          <w:rFonts w:ascii="Arial" w:hAnsi="Arial" w:cs="Arial"/>
          <w:b/>
          <w:i/>
          <w:szCs w:val="22"/>
        </w:rPr>
        <w:t xml:space="preserve"> </w:t>
      </w:r>
    </w:p>
    <w:p w14:paraId="71D159F0" w14:textId="77777777" w:rsidR="00336578" w:rsidRPr="000D00AA" w:rsidRDefault="00336578" w:rsidP="00F278FB">
      <w:pPr>
        <w:spacing w:line="276" w:lineRule="auto"/>
        <w:rPr>
          <w:rFonts w:cs="Arial"/>
          <w:szCs w:val="22"/>
        </w:rPr>
      </w:pPr>
    </w:p>
    <w:p w14:paraId="0242C7D6" w14:textId="2FC17603" w:rsidR="00336578" w:rsidRPr="000D00AA" w:rsidRDefault="00336578" w:rsidP="00F278FB">
      <w:pPr>
        <w:spacing w:line="276" w:lineRule="auto"/>
        <w:rPr>
          <w:rFonts w:cs="Arial"/>
          <w:szCs w:val="22"/>
        </w:rPr>
      </w:pPr>
      <w:r w:rsidRPr="000D00AA">
        <w:rPr>
          <w:rFonts w:cs="Arial"/>
          <w:szCs w:val="22"/>
        </w:rPr>
        <w:t>Desde el PDD se quiere impulsar la primera línea del Metro y comenzar a ejecutar la fase dos</w:t>
      </w:r>
      <w:r w:rsidR="001D45DB" w:rsidRPr="000D00AA">
        <w:rPr>
          <w:rFonts w:cs="Arial"/>
          <w:szCs w:val="22"/>
        </w:rPr>
        <w:t xml:space="preserve"> </w:t>
      </w:r>
      <w:r w:rsidRPr="000D00AA">
        <w:rPr>
          <w:rFonts w:cs="Arial"/>
          <w:szCs w:val="22"/>
        </w:rPr>
        <w:t xml:space="preserve">del mismo. Para el </w:t>
      </w:r>
      <w:r w:rsidR="000921F4">
        <w:rPr>
          <w:rFonts w:cs="Arial"/>
          <w:szCs w:val="22"/>
        </w:rPr>
        <w:t xml:space="preserve">primer </w:t>
      </w:r>
      <w:r w:rsidRPr="000D00AA">
        <w:rPr>
          <w:rFonts w:cs="Arial"/>
          <w:szCs w:val="22"/>
        </w:rPr>
        <w:t xml:space="preserve">tramo </w:t>
      </w:r>
      <w:r w:rsidR="00061207" w:rsidRPr="000D00AA">
        <w:rPr>
          <w:rFonts w:cs="Arial"/>
          <w:szCs w:val="22"/>
        </w:rPr>
        <w:t xml:space="preserve">se </w:t>
      </w:r>
      <w:r w:rsidRPr="000D00AA">
        <w:rPr>
          <w:rFonts w:cs="Arial"/>
          <w:szCs w:val="22"/>
        </w:rPr>
        <w:t>avanzar</w:t>
      </w:r>
      <w:r w:rsidR="00061207" w:rsidRPr="000D00AA">
        <w:rPr>
          <w:rFonts w:cs="Arial"/>
          <w:szCs w:val="22"/>
        </w:rPr>
        <w:t>á</w:t>
      </w:r>
      <w:r w:rsidRPr="000D00AA">
        <w:rPr>
          <w:rFonts w:cs="Arial"/>
          <w:szCs w:val="22"/>
        </w:rPr>
        <w:t xml:space="preserve"> hasta el 60% de la ejecución y la fase dos </w:t>
      </w:r>
      <w:r w:rsidR="000921F4">
        <w:rPr>
          <w:rFonts w:cs="Arial"/>
          <w:szCs w:val="22"/>
        </w:rPr>
        <w:t xml:space="preserve">se dejará </w:t>
      </w:r>
      <w:r w:rsidRPr="000D00AA">
        <w:rPr>
          <w:rFonts w:cs="Arial"/>
          <w:szCs w:val="22"/>
        </w:rPr>
        <w:t>contratad</w:t>
      </w:r>
      <w:r w:rsidR="000921F4">
        <w:rPr>
          <w:rFonts w:cs="Arial"/>
          <w:szCs w:val="22"/>
        </w:rPr>
        <w:t>a</w:t>
      </w:r>
      <w:r w:rsidRPr="000D00AA">
        <w:rPr>
          <w:rFonts w:cs="Arial"/>
          <w:szCs w:val="22"/>
        </w:rPr>
        <w:t xml:space="preserve"> a mitad del año 2023.</w:t>
      </w:r>
      <w:r w:rsidR="000921F4">
        <w:rPr>
          <w:rFonts w:cs="Arial"/>
          <w:szCs w:val="22"/>
        </w:rPr>
        <w:t xml:space="preserve"> </w:t>
      </w:r>
      <w:r w:rsidR="00241012" w:rsidRPr="000D00AA">
        <w:rPr>
          <w:rFonts w:cs="Arial"/>
          <w:szCs w:val="22"/>
        </w:rPr>
        <w:t>L</w:t>
      </w:r>
      <w:r w:rsidRPr="000D00AA">
        <w:rPr>
          <w:rFonts w:cs="Arial"/>
          <w:szCs w:val="22"/>
        </w:rPr>
        <w:t xml:space="preserve">a morfología es elevada </w:t>
      </w:r>
      <w:r w:rsidR="005D6FFB">
        <w:rPr>
          <w:rFonts w:cs="Arial"/>
          <w:szCs w:val="22"/>
        </w:rPr>
        <w:t xml:space="preserve">e </w:t>
      </w:r>
      <w:r w:rsidR="00061207" w:rsidRPr="000D00AA">
        <w:rPr>
          <w:rFonts w:cs="Arial"/>
          <w:szCs w:val="22"/>
        </w:rPr>
        <w:t>integrada a la ciudad</w:t>
      </w:r>
      <w:r w:rsidR="000921F4">
        <w:rPr>
          <w:rFonts w:cs="Arial"/>
          <w:szCs w:val="22"/>
        </w:rPr>
        <w:t xml:space="preserve">; se trata de un </w:t>
      </w:r>
      <w:r w:rsidRPr="000D00AA">
        <w:rPr>
          <w:rFonts w:cs="Arial"/>
          <w:szCs w:val="22"/>
        </w:rPr>
        <w:t xml:space="preserve">transporte sostenible </w:t>
      </w:r>
      <w:r w:rsidR="000921F4">
        <w:rPr>
          <w:rFonts w:cs="Arial"/>
          <w:szCs w:val="22"/>
        </w:rPr>
        <w:t>q</w:t>
      </w:r>
      <w:r w:rsidRPr="000D00AA">
        <w:rPr>
          <w:rFonts w:cs="Arial"/>
          <w:szCs w:val="22"/>
        </w:rPr>
        <w:t>ue aport</w:t>
      </w:r>
      <w:r w:rsidR="000921F4">
        <w:rPr>
          <w:rFonts w:cs="Arial"/>
          <w:szCs w:val="22"/>
        </w:rPr>
        <w:t>ará</w:t>
      </w:r>
      <w:r w:rsidRPr="000D00AA">
        <w:rPr>
          <w:rFonts w:cs="Arial"/>
          <w:szCs w:val="22"/>
        </w:rPr>
        <w:t xml:space="preserve"> al uso de </w:t>
      </w:r>
      <w:r w:rsidR="000921F4">
        <w:rPr>
          <w:rFonts w:cs="Arial"/>
          <w:szCs w:val="22"/>
        </w:rPr>
        <w:t xml:space="preserve">la </w:t>
      </w:r>
      <w:r w:rsidRPr="000D00AA">
        <w:rPr>
          <w:rFonts w:cs="Arial"/>
          <w:szCs w:val="22"/>
        </w:rPr>
        <w:t>bicicleta y el papel de los peatones</w:t>
      </w:r>
      <w:r w:rsidR="000921F4">
        <w:rPr>
          <w:rFonts w:cs="Arial"/>
          <w:szCs w:val="22"/>
        </w:rPr>
        <w:t xml:space="preserve">, pues tendrá </w:t>
      </w:r>
      <w:r w:rsidR="008D130F" w:rsidRPr="000D00AA">
        <w:rPr>
          <w:rFonts w:cs="Arial"/>
          <w:szCs w:val="22"/>
        </w:rPr>
        <w:t>c</w:t>
      </w:r>
      <w:r w:rsidRPr="000D00AA">
        <w:rPr>
          <w:rFonts w:cs="Arial"/>
          <w:szCs w:val="22"/>
        </w:rPr>
        <w:t>iclo</w:t>
      </w:r>
      <w:r w:rsidR="009E368A" w:rsidRPr="000D00AA">
        <w:rPr>
          <w:rFonts w:cs="Arial"/>
          <w:szCs w:val="22"/>
        </w:rPr>
        <w:t xml:space="preserve"> </w:t>
      </w:r>
      <w:r w:rsidRPr="000D00AA">
        <w:rPr>
          <w:rFonts w:cs="Arial"/>
          <w:szCs w:val="22"/>
        </w:rPr>
        <w:t>parqueaderos en las estaciones del</w:t>
      </w:r>
      <w:r w:rsidR="001D335A" w:rsidRPr="000D00AA">
        <w:rPr>
          <w:rFonts w:cs="Arial"/>
          <w:szCs w:val="22"/>
        </w:rPr>
        <w:t xml:space="preserve"> </w:t>
      </w:r>
      <w:r w:rsidRPr="000D00AA">
        <w:rPr>
          <w:rFonts w:cs="Arial"/>
          <w:szCs w:val="22"/>
        </w:rPr>
        <w:t xml:space="preserve">metro. </w:t>
      </w:r>
      <w:r w:rsidR="00DB68C9" w:rsidRPr="000D00AA">
        <w:rPr>
          <w:rFonts w:cs="Arial"/>
          <w:szCs w:val="22"/>
        </w:rPr>
        <w:t xml:space="preserve">Contará con </w:t>
      </w:r>
      <w:r w:rsidRPr="000D00AA">
        <w:rPr>
          <w:rFonts w:cs="Arial"/>
          <w:szCs w:val="22"/>
        </w:rPr>
        <w:t xml:space="preserve">una subestación eléctrica, entre otros servicios, cafeterías y baños </w:t>
      </w:r>
      <w:r w:rsidR="000921F4">
        <w:rPr>
          <w:rFonts w:cs="Arial"/>
          <w:szCs w:val="22"/>
        </w:rPr>
        <w:t>p</w:t>
      </w:r>
      <w:r w:rsidRPr="000D00AA">
        <w:rPr>
          <w:rFonts w:cs="Arial"/>
          <w:szCs w:val="22"/>
        </w:rPr>
        <w:t>rovistos en los edificios laterales a las estaciones</w:t>
      </w:r>
      <w:r w:rsidR="005D6FFB">
        <w:rPr>
          <w:rFonts w:cs="Arial"/>
          <w:szCs w:val="22"/>
        </w:rPr>
        <w:t>; t</w:t>
      </w:r>
      <w:r w:rsidR="00DB68C9" w:rsidRPr="000D00AA">
        <w:rPr>
          <w:rFonts w:cs="Arial"/>
          <w:szCs w:val="22"/>
        </w:rPr>
        <w:t xml:space="preserve">ambién </w:t>
      </w:r>
      <w:r w:rsidRPr="000D00AA">
        <w:rPr>
          <w:rFonts w:cs="Arial"/>
          <w:szCs w:val="22"/>
        </w:rPr>
        <w:t>lugares óptimos para esperar el transporte, recarga</w:t>
      </w:r>
      <w:r w:rsidR="00693655">
        <w:rPr>
          <w:rFonts w:cs="Arial"/>
          <w:szCs w:val="22"/>
        </w:rPr>
        <w:t>r</w:t>
      </w:r>
      <w:r w:rsidRPr="000D00AA">
        <w:rPr>
          <w:rFonts w:cs="Arial"/>
          <w:szCs w:val="22"/>
        </w:rPr>
        <w:t xml:space="preserve"> tarjeras y en algunos casos </w:t>
      </w:r>
      <w:r w:rsidR="00693655">
        <w:rPr>
          <w:rFonts w:cs="Arial"/>
          <w:szCs w:val="22"/>
        </w:rPr>
        <w:t xml:space="preserve">ubicar servicio de </w:t>
      </w:r>
      <w:r w:rsidRPr="000D00AA">
        <w:rPr>
          <w:rFonts w:cs="Arial"/>
          <w:szCs w:val="22"/>
        </w:rPr>
        <w:t>CADE</w:t>
      </w:r>
      <w:r w:rsidR="00693655">
        <w:rPr>
          <w:rFonts w:cs="Arial"/>
          <w:szCs w:val="22"/>
        </w:rPr>
        <w:t>S</w:t>
      </w:r>
      <w:r w:rsidRPr="000D00AA">
        <w:rPr>
          <w:rFonts w:cs="Arial"/>
          <w:szCs w:val="22"/>
        </w:rPr>
        <w:t>.</w:t>
      </w:r>
    </w:p>
    <w:p w14:paraId="6EE90781" w14:textId="77777777" w:rsidR="00336578" w:rsidRPr="000D00AA" w:rsidRDefault="00336578" w:rsidP="00F278FB">
      <w:pPr>
        <w:spacing w:line="276" w:lineRule="auto"/>
        <w:rPr>
          <w:rFonts w:cs="Arial"/>
          <w:szCs w:val="22"/>
        </w:rPr>
      </w:pPr>
    </w:p>
    <w:p w14:paraId="43D108BC" w14:textId="5BB392E8" w:rsidR="00396901" w:rsidRPr="000D00AA" w:rsidRDefault="00396901" w:rsidP="00693655">
      <w:pPr>
        <w:spacing w:line="276" w:lineRule="auto"/>
        <w:rPr>
          <w:rFonts w:cs="Arial"/>
          <w:szCs w:val="22"/>
        </w:rPr>
      </w:pPr>
      <w:r w:rsidRPr="000D00AA">
        <w:rPr>
          <w:rFonts w:cs="Arial"/>
          <w:szCs w:val="22"/>
        </w:rPr>
        <w:t>La primera línea se trabajará en siete frentes de obra</w:t>
      </w:r>
      <w:r w:rsidR="005D6FFB">
        <w:rPr>
          <w:rFonts w:cs="Arial"/>
          <w:szCs w:val="22"/>
        </w:rPr>
        <w:t xml:space="preserve"> que </w:t>
      </w:r>
      <w:r w:rsidRPr="000D00AA">
        <w:rPr>
          <w:rFonts w:cs="Arial"/>
          <w:szCs w:val="22"/>
        </w:rPr>
        <w:t xml:space="preserve">se aplicarán </w:t>
      </w:r>
      <w:r w:rsidR="005D6FFB">
        <w:rPr>
          <w:rFonts w:cs="Arial"/>
          <w:szCs w:val="22"/>
        </w:rPr>
        <w:t xml:space="preserve">de forma </w:t>
      </w:r>
      <w:r w:rsidRPr="000D00AA">
        <w:rPr>
          <w:rFonts w:cs="Arial"/>
          <w:szCs w:val="22"/>
        </w:rPr>
        <w:t>simultánea. El séptimo es el patio taller que es un frente de trabajo importante que implica movimiento de tierras y un gran equipo de ingeniería civil.</w:t>
      </w:r>
    </w:p>
    <w:p w14:paraId="7566E2D3" w14:textId="77777777" w:rsidR="00396901" w:rsidRPr="000D00AA" w:rsidRDefault="00396901" w:rsidP="00693655">
      <w:pPr>
        <w:spacing w:line="276" w:lineRule="auto"/>
        <w:rPr>
          <w:rFonts w:cs="Arial"/>
          <w:szCs w:val="22"/>
        </w:rPr>
      </w:pPr>
    </w:p>
    <w:p w14:paraId="32C12D35" w14:textId="49E2A92F" w:rsidR="00336578" w:rsidRPr="000D00AA" w:rsidRDefault="00336578" w:rsidP="00693655">
      <w:pPr>
        <w:spacing w:line="276" w:lineRule="auto"/>
        <w:rPr>
          <w:rFonts w:cs="Arial"/>
          <w:szCs w:val="22"/>
        </w:rPr>
      </w:pPr>
      <w:r w:rsidRPr="000D00AA">
        <w:rPr>
          <w:rFonts w:cs="Arial"/>
          <w:szCs w:val="22"/>
        </w:rPr>
        <w:t>El RegioTram de Occidente se integrará a la línea del metro y la movilidad dentro del sistema de transporte es óptima.</w:t>
      </w:r>
    </w:p>
    <w:p w14:paraId="65683EA8" w14:textId="77777777" w:rsidR="00396901" w:rsidRPr="000D00AA" w:rsidRDefault="00396901" w:rsidP="00F278FB">
      <w:pPr>
        <w:spacing w:line="276" w:lineRule="auto"/>
        <w:rPr>
          <w:rFonts w:cs="Arial"/>
          <w:szCs w:val="22"/>
        </w:rPr>
      </w:pPr>
    </w:p>
    <w:p w14:paraId="01AAC651" w14:textId="2A79D214" w:rsidR="00693655" w:rsidRDefault="00396901" w:rsidP="00F278FB">
      <w:pPr>
        <w:spacing w:line="276" w:lineRule="auto"/>
        <w:rPr>
          <w:rFonts w:cs="Arial"/>
          <w:szCs w:val="22"/>
        </w:rPr>
      </w:pPr>
      <w:r w:rsidRPr="000D00AA">
        <w:rPr>
          <w:rFonts w:cs="Arial"/>
          <w:szCs w:val="22"/>
        </w:rPr>
        <w:t xml:space="preserve">Este Facebook Live tuvo el siguiente alcance: </w:t>
      </w:r>
    </w:p>
    <w:p w14:paraId="1E7D05F6" w14:textId="77777777" w:rsidR="00693655" w:rsidRDefault="00693655" w:rsidP="00F278FB">
      <w:pPr>
        <w:spacing w:line="276" w:lineRule="auto"/>
        <w:rPr>
          <w:rFonts w:cs="Arial"/>
          <w:szCs w:val="22"/>
        </w:rPr>
      </w:pPr>
    </w:p>
    <w:p w14:paraId="3ECCB425" w14:textId="3DFDAF7E" w:rsidR="00693655" w:rsidRPr="00693655" w:rsidRDefault="00396901" w:rsidP="00410EE2">
      <w:pPr>
        <w:pStyle w:val="Prrafodelista"/>
        <w:numPr>
          <w:ilvl w:val="0"/>
          <w:numId w:val="19"/>
        </w:numPr>
        <w:spacing w:line="276" w:lineRule="auto"/>
        <w:rPr>
          <w:rFonts w:ascii="Arial" w:hAnsi="Arial" w:cs="Arial"/>
          <w:szCs w:val="22"/>
        </w:rPr>
      </w:pPr>
      <w:r w:rsidRPr="00693655">
        <w:rPr>
          <w:rFonts w:ascii="Arial" w:hAnsi="Arial" w:cs="Arial"/>
          <w:szCs w:val="22"/>
        </w:rPr>
        <w:t>6</w:t>
      </w:r>
      <w:r w:rsidR="00693655" w:rsidRPr="00693655">
        <w:rPr>
          <w:rFonts w:ascii="Arial" w:hAnsi="Arial" w:cs="Arial"/>
          <w:szCs w:val="22"/>
        </w:rPr>
        <w:t>.</w:t>
      </w:r>
      <w:r w:rsidRPr="00693655">
        <w:rPr>
          <w:rFonts w:ascii="Arial" w:hAnsi="Arial" w:cs="Arial"/>
          <w:szCs w:val="22"/>
        </w:rPr>
        <w:t xml:space="preserve">643 personas alcanzadas </w:t>
      </w:r>
    </w:p>
    <w:p w14:paraId="787D2550" w14:textId="77777777" w:rsidR="00693655" w:rsidRPr="00693655" w:rsidRDefault="00396901" w:rsidP="00410EE2">
      <w:pPr>
        <w:pStyle w:val="Prrafodelista"/>
        <w:numPr>
          <w:ilvl w:val="0"/>
          <w:numId w:val="19"/>
        </w:numPr>
        <w:spacing w:line="276" w:lineRule="auto"/>
        <w:rPr>
          <w:rFonts w:ascii="Arial" w:hAnsi="Arial" w:cs="Arial"/>
          <w:szCs w:val="22"/>
        </w:rPr>
      </w:pPr>
      <w:r w:rsidRPr="00693655">
        <w:rPr>
          <w:rFonts w:ascii="Arial" w:hAnsi="Arial" w:cs="Arial"/>
          <w:szCs w:val="22"/>
        </w:rPr>
        <w:t xml:space="preserve">642 interacciones </w:t>
      </w:r>
    </w:p>
    <w:p w14:paraId="6B389988" w14:textId="48424552" w:rsidR="00396901" w:rsidRPr="00693655" w:rsidRDefault="00396901" w:rsidP="00410EE2">
      <w:pPr>
        <w:pStyle w:val="Prrafodelista"/>
        <w:numPr>
          <w:ilvl w:val="0"/>
          <w:numId w:val="19"/>
        </w:numPr>
        <w:spacing w:line="276" w:lineRule="auto"/>
        <w:rPr>
          <w:rFonts w:ascii="Arial" w:hAnsi="Arial" w:cs="Arial"/>
          <w:szCs w:val="22"/>
        </w:rPr>
      </w:pPr>
      <w:r w:rsidRPr="00693655">
        <w:rPr>
          <w:rFonts w:ascii="Arial" w:hAnsi="Arial" w:cs="Arial"/>
          <w:szCs w:val="22"/>
        </w:rPr>
        <w:t>1</w:t>
      </w:r>
      <w:r w:rsidR="00693655" w:rsidRPr="00693655">
        <w:rPr>
          <w:rFonts w:ascii="Arial" w:hAnsi="Arial" w:cs="Arial"/>
          <w:szCs w:val="22"/>
        </w:rPr>
        <w:t>.</w:t>
      </w:r>
      <w:r w:rsidRPr="00693655">
        <w:rPr>
          <w:rFonts w:ascii="Arial" w:hAnsi="Arial" w:cs="Arial"/>
          <w:szCs w:val="22"/>
        </w:rPr>
        <w:t>300 reproducciones.</w:t>
      </w:r>
    </w:p>
    <w:p w14:paraId="5E04A5B9" w14:textId="3A9F2598" w:rsidR="008F44B6" w:rsidRDefault="008F44B6" w:rsidP="00F278FB">
      <w:pPr>
        <w:spacing w:line="276" w:lineRule="auto"/>
        <w:rPr>
          <w:rFonts w:cs="Arial"/>
          <w:szCs w:val="22"/>
          <w:highlight w:val="yellow"/>
        </w:rPr>
      </w:pPr>
    </w:p>
    <w:p w14:paraId="4278AEA5" w14:textId="12E3FF77" w:rsidR="00FE67F6" w:rsidRDefault="00FE67F6" w:rsidP="00410EE2">
      <w:pPr>
        <w:pStyle w:val="Prrafodelista"/>
        <w:numPr>
          <w:ilvl w:val="0"/>
          <w:numId w:val="12"/>
        </w:numPr>
        <w:spacing w:line="276" w:lineRule="auto"/>
        <w:rPr>
          <w:rFonts w:ascii="Arial" w:hAnsi="Arial" w:cs="Arial"/>
          <w:b/>
          <w:szCs w:val="22"/>
        </w:rPr>
      </w:pPr>
      <w:r w:rsidRPr="005D6FFB">
        <w:rPr>
          <w:rFonts w:ascii="Arial" w:hAnsi="Arial" w:cs="Arial"/>
          <w:b/>
          <w:szCs w:val="22"/>
        </w:rPr>
        <w:t>Propósito No. 05</w:t>
      </w:r>
      <w:r w:rsidR="009C0EF6" w:rsidRPr="005D6FFB">
        <w:rPr>
          <w:rFonts w:ascii="Arial" w:hAnsi="Arial" w:cs="Arial"/>
          <w:b/>
          <w:szCs w:val="22"/>
        </w:rPr>
        <w:t xml:space="preserve">. </w:t>
      </w:r>
      <w:r w:rsidR="009C0EF6">
        <w:rPr>
          <w:rFonts w:ascii="Arial" w:hAnsi="Arial" w:cs="Arial"/>
          <w:b/>
          <w:szCs w:val="22"/>
        </w:rPr>
        <w:t xml:space="preserve">Construir Bogotá Región con gobierno abierto, transparente y ciudadanía consciente. </w:t>
      </w:r>
    </w:p>
    <w:p w14:paraId="4FCC28A2" w14:textId="77777777" w:rsidR="009C0EF6" w:rsidRDefault="009C0EF6" w:rsidP="005D6FFB">
      <w:pPr>
        <w:spacing w:line="276" w:lineRule="auto"/>
        <w:rPr>
          <w:rFonts w:cs="Arial"/>
          <w:b/>
          <w:szCs w:val="22"/>
        </w:rPr>
      </w:pPr>
    </w:p>
    <w:p w14:paraId="14FC9697" w14:textId="36F73578" w:rsidR="009C0EF6" w:rsidRPr="00267D33" w:rsidRDefault="009C0EF6" w:rsidP="005D6FFB">
      <w:pPr>
        <w:spacing w:line="276" w:lineRule="auto"/>
        <w:rPr>
          <w:rFonts w:cs="Arial"/>
          <w:bCs/>
          <w:szCs w:val="22"/>
        </w:rPr>
      </w:pPr>
      <w:r w:rsidRPr="00267D33">
        <w:rPr>
          <w:rFonts w:cs="Arial"/>
          <w:bCs/>
          <w:szCs w:val="22"/>
        </w:rPr>
        <w:t>Moderadora: Susan Suárez.</w:t>
      </w:r>
    </w:p>
    <w:p w14:paraId="315C24A9" w14:textId="1317A9D9" w:rsidR="009C0EF6" w:rsidRPr="00267D33" w:rsidRDefault="009C0EF6" w:rsidP="005D6FFB">
      <w:pPr>
        <w:spacing w:line="276" w:lineRule="auto"/>
        <w:rPr>
          <w:rFonts w:cs="Arial"/>
          <w:bCs/>
          <w:szCs w:val="22"/>
        </w:rPr>
      </w:pPr>
      <w:r w:rsidRPr="00267D33">
        <w:rPr>
          <w:rFonts w:cs="Arial"/>
          <w:bCs/>
          <w:szCs w:val="22"/>
        </w:rPr>
        <w:t>Invitada 1: Margarita Barraquer Sourdis</w:t>
      </w:r>
      <w:r w:rsidR="006A5CE2">
        <w:rPr>
          <w:rFonts w:cs="Arial"/>
          <w:bCs/>
          <w:szCs w:val="22"/>
        </w:rPr>
        <w:t>,</w:t>
      </w:r>
      <w:r w:rsidRPr="00267D33">
        <w:rPr>
          <w:rFonts w:cs="Arial"/>
          <w:bCs/>
          <w:szCs w:val="22"/>
        </w:rPr>
        <w:t xml:space="preserve"> Secretaría General.</w:t>
      </w:r>
    </w:p>
    <w:p w14:paraId="44CB20C6" w14:textId="0DDB9BF6" w:rsidR="009C0EF6" w:rsidRPr="00267D33" w:rsidRDefault="009C0EF6" w:rsidP="005D6FFB">
      <w:pPr>
        <w:spacing w:line="276" w:lineRule="auto"/>
        <w:rPr>
          <w:rFonts w:cs="Arial"/>
          <w:bCs/>
          <w:szCs w:val="22"/>
        </w:rPr>
      </w:pPr>
      <w:r w:rsidRPr="00267D33">
        <w:rPr>
          <w:rFonts w:cs="Arial"/>
          <w:bCs/>
          <w:szCs w:val="22"/>
        </w:rPr>
        <w:t>Invitada 2:</w:t>
      </w:r>
      <w:r w:rsidR="00DD4728" w:rsidRPr="00267D33">
        <w:rPr>
          <w:rFonts w:cs="Arial"/>
          <w:bCs/>
          <w:szCs w:val="22"/>
        </w:rPr>
        <w:t xml:space="preserve"> </w:t>
      </w:r>
      <w:r w:rsidRPr="00267D33">
        <w:rPr>
          <w:rFonts w:cs="Arial"/>
          <w:bCs/>
          <w:szCs w:val="22"/>
        </w:rPr>
        <w:t>Patricia González</w:t>
      </w:r>
      <w:r w:rsidR="006A5CE2">
        <w:rPr>
          <w:rFonts w:cs="Arial"/>
          <w:bCs/>
          <w:szCs w:val="22"/>
        </w:rPr>
        <w:t>,</w:t>
      </w:r>
      <w:r w:rsidRPr="00267D33">
        <w:rPr>
          <w:rFonts w:cs="Arial"/>
          <w:bCs/>
          <w:szCs w:val="22"/>
        </w:rPr>
        <w:t xml:space="preserve"> Gobernación de Cundinamarca. </w:t>
      </w:r>
    </w:p>
    <w:p w14:paraId="616BEE66" w14:textId="77777777" w:rsidR="00645EF3" w:rsidRPr="000D00AA" w:rsidRDefault="00645EF3" w:rsidP="00F278FB">
      <w:pPr>
        <w:spacing w:line="276" w:lineRule="auto"/>
        <w:ind w:left="360"/>
        <w:rPr>
          <w:rFonts w:cs="Arial"/>
          <w:szCs w:val="22"/>
          <w:highlight w:val="yellow"/>
        </w:rPr>
      </w:pPr>
    </w:p>
    <w:p w14:paraId="23265A27" w14:textId="3CFAF3B3" w:rsidR="005C2383" w:rsidRPr="000D00AA" w:rsidRDefault="00DD4728" w:rsidP="00267D33">
      <w:pPr>
        <w:pStyle w:val="Prrafodelista"/>
        <w:numPr>
          <w:ilvl w:val="0"/>
          <w:numId w:val="18"/>
        </w:numPr>
      </w:pPr>
      <w:r w:rsidRPr="005D6FFB">
        <w:rPr>
          <w:rFonts w:ascii="Arial" w:hAnsi="Arial" w:cs="Arial"/>
          <w:b/>
          <w:i/>
          <w:szCs w:val="22"/>
        </w:rPr>
        <w:t>Estrategia de Gestión Pública de la administración actual</w:t>
      </w:r>
      <w:r w:rsidR="006A5CE2">
        <w:rPr>
          <w:rFonts w:ascii="Arial" w:hAnsi="Arial" w:cs="Arial"/>
          <w:b/>
          <w:i/>
          <w:szCs w:val="22"/>
        </w:rPr>
        <w:t xml:space="preserve"> </w:t>
      </w:r>
      <w:r>
        <w:rPr>
          <w:rFonts w:ascii="Arial" w:hAnsi="Arial" w:cs="Arial"/>
          <w:b/>
          <w:i/>
          <w:szCs w:val="22"/>
        </w:rPr>
        <w:t>- Margarita Barraquer.</w:t>
      </w:r>
      <w:r w:rsidRPr="005D6FFB">
        <w:rPr>
          <w:rFonts w:ascii="Arial" w:hAnsi="Arial" w:cs="Arial"/>
          <w:b/>
          <w:i/>
          <w:szCs w:val="22"/>
        </w:rPr>
        <w:t xml:space="preserve"> </w:t>
      </w:r>
    </w:p>
    <w:p w14:paraId="50C880DA" w14:textId="77777777" w:rsidR="006A5CE2" w:rsidRDefault="006A5CE2" w:rsidP="00090A0F">
      <w:pPr>
        <w:spacing w:line="276" w:lineRule="auto"/>
        <w:rPr>
          <w:rFonts w:cs="Arial"/>
          <w:szCs w:val="22"/>
        </w:rPr>
      </w:pPr>
    </w:p>
    <w:p w14:paraId="366F1E03" w14:textId="4F1C627E" w:rsidR="00603CE0" w:rsidRPr="000D00AA" w:rsidRDefault="004B2F1A" w:rsidP="00090A0F">
      <w:pPr>
        <w:spacing w:line="276" w:lineRule="auto"/>
        <w:rPr>
          <w:rFonts w:cs="Arial"/>
          <w:szCs w:val="22"/>
        </w:rPr>
      </w:pPr>
      <w:r w:rsidRPr="000D00AA">
        <w:rPr>
          <w:rFonts w:cs="Arial"/>
          <w:szCs w:val="22"/>
        </w:rPr>
        <w:t xml:space="preserve">La </w:t>
      </w:r>
      <w:r w:rsidR="006A5CE2">
        <w:rPr>
          <w:rFonts w:cs="Arial"/>
          <w:szCs w:val="22"/>
        </w:rPr>
        <w:t>S</w:t>
      </w:r>
      <w:r w:rsidRPr="000D00AA">
        <w:rPr>
          <w:rFonts w:cs="Arial"/>
          <w:szCs w:val="22"/>
        </w:rPr>
        <w:t xml:space="preserve">ecretaria </w:t>
      </w:r>
      <w:r w:rsidR="006A5CE2">
        <w:rPr>
          <w:rFonts w:cs="Arial"/>
          <w:szCs w:val="22"/>
        </w:rPr>
        <w:t>G</w:t>
      </w:r>
      <w:r w:rsidRPr="000D00AA">
        <w:rPr>
          <w:rFonts w:cs="Arial"/>
          <w:szCs w:val="22"/>
        </w:rPr>
        <w:t xml:space="preserve">eneral </w:t>
      </w:r>
      <w:r w:rsidR="00617C39" w:rsidRPr="000D00AA">
        <w:rPr>
          <w:rFonts w:cs="Arial"/>
          <w:szCs w:val="22"/>
        </w:rPr>
        <w:t>Margarit</w:t>
      </w:r>
      <w:r w:rsidRPr="000D00AA">
        <w:rPr>
          <w:rFonts w:cs="Arial"/>
          <w:szCs w:val="22"/>
        </w:rPr>
        <w:t xml:space="preserve">a Barraquer comenta que </w:t>
      </w:r>
      <w:r w:rsidR="00E712F0" w:rsidRPr="000D00AA">
        <w:rPr>
          <w:rFonts w:cs="Arial"/>
          <w:szCs w:val="22"/>
        </w:rPr>
        <w:t xml:space="preserve">la </w:t>
      </w:r>
      <w:r w:rsidR="00603CE0" w:rsidRPr="000D00AA">
        <w:rPr>
          <w:rFonts w:cs="Arial"/>
          <w:szCs w:val="22"/>
        </w:rPr>
        <w:t>apuesta de la actual Administración es una nueva forma de gobernar, de generar empatía y</w:t>
      </w:r>
      <w:r w:rsidR="002D07FC" w:rsidRPr="000D00AA">
        <w:rPr>
          <w:rFonts w:cs="Arial"/>
          <w:szCs w:val="22"/>
        </w:rPr>
        <w:t xml:space="preserve"> </w:t>
      </w:r>
      <w:r w:rsidR="00603CE0" w:rsidRPr="000D00AA">
        <w:rPr>
          <w:rFonts w:cs="Arial"/>
          <w:szCs w:val="22"/>
        </w:rPr>
        <w:t>construir ciudad con la ciudadanía. Se trata de una estrategia de gestión pública para que la población</w:t>
      </w:r>
      <w:r w:rsidR="002D07FC" w:rsidRPr="000D00AA">
        <w:rPr>
          <w:rFonts w:cs="Arial"/>
          <w:szCs w:val="22"/>
        </w:rPr>
        <w:t xml:space="preserve"> </w:t>
      </w:r>
      <w:r w:rsidR="00603CE0" w:rsidRPr="000D00AA">
        <w:rPr>
          <w:rFonts w:cs="Arial"/>
          <w:szCs w:val="22"/>
        </w:rPr>
        <w:t>tenga una presencia permanente en la dinámica administrativa.</w:t>
      </w:r>
    </w:p>
    <w:p w14:paraId="4726AF6E" w14:textId="5CB3FDD4" w:rsidR="00603CE0" w:rsidRPr="000D00AA" w:rsidRDefault="00603CE0" w:rsidP="00F278FB">
      <w:pPr>
        <w:spacing w:line="276" w:lineRule="auto"/>
        <w:rPr>
          <w:rFonts w:cs="Arial"/>
          <w:szCs w:val="22"/>
        </w:rPr>
      </w:pPr>
      <w:r w:rsidRPr="000D00AA">
        <w:rPr>
          <w:rFonts w:cs="Arial"/>
          <w:szCs w:val="22"/>
        </w:rPr>
        <w:t>Los énfasis del Gobierno Abierto son la transparencia, establecer puertas</w:t>
      </w:r>
      <w:r w:rsidR="00B87A2C" w:rsidRPr="000D00AA">
        <w:rPr>
          <w:rFonts w:cs="Arial"/>
          <w:szCs w:val="22"/>
        </w:rPr>
        <w:t xml:space="preserve"> </w:t>
      </w:r>
      <w:r w:rsidRPr="000D00AA">
        <w:rPr>
          <w:rFonts w:cs="Arial"/>
          <w:szCs w:val="22"/>
        </w:rPr>
        <w:t>abiertas y garantizar la participación en las decisiones que afectan a la población; para ello</w:t>
      </w:r>
      <w:r w:rsidR="006A5CE2">
        <w:rPr>
          <w:rFonts w:cs="Arial"/>
          <w:szCs w:val="22"/>
        </w:rPr>
        <w:t>,</w:t>
      </w:r>
      <w:r w:rsidRPr="000D00AA">
        <w:rPr>
          <w:rFonts w:cs="Arial"/>
          <w:szCs w:val="22"/>
        </w:rPr>
        <w:t xml:space="preserve"> se necesita</w:t>
      </w:r>
      <w:r w:rsidR="00B87A2C" w:rsidRPr="000D00AA">
        <w:rPr>
          <w:rFonts w:cs="Arial"/>
          <w:szCs w:val="22"/>
        </w:rPr>
        <w:t xml:space="preserve"> </w:t>
      </w:r>
      <w:r w:rsidRPr="000D00AA">
        <w:rPr>
          <w:rFonts w:cs="Arial"/>
          <w:szCs w:val="22"/>
        </w:rPr>
        <w:t>otorgar herramientas, información y posibilidades de gestión a la mano.</w:t>
      </w:r>
    </w:p>
    <w:p w14:paraId="1E341FF6" w14:textId="77777777" w:rsidR="00B87A2C" w:rsidRPr="000D00AA" w:rsidRDefault="00B87A2C" w:rsidP="00F278FB">
      <w:pPr>
        <w:spacing w:line="276" w:lineRule="auto"/>
        <w:rPr>
          <w:rFonts w:cs="Arial"/>
          <w:szCs w:val="22"/>
        </w:rPr>
      </w:pPr>
    </w:p>
    <w:p w14:paraId="15860A14" w14:textId="4B0574DE" w:rsidR="001B1728" w:rsidRPr="000D00AA" w:rsidRDefault="001B1728" w:rsidP="00F278FB">
      <w:pPr>
        <w:spacing w:line="276" w:lineRule="auto"/>
        <w:rPr>
          <w:rFonts w:cs="Arial"/>
          <w:szCs w:val="22"/>
        </w:rPr>
      </w:pPr>
      <w:r w:rsidRPr="000D00AA">
        <w:rPr>
          <w:rFonts w:cs="Arial"/>
          <w:szCs w:val="22"/>
        </w:rPr>
        <w:t xml:space="preserve">El propósito es trabajar </w:t>
      </w:r>
      <w:r w:rsidR="00693655">
        <w:rPr>
          <w:rFonts w:cs="Arial"/>
          <w:szCs w:val="22"/>
        </w:rPr>
        <w:t>cuatro</w:t>
      </w:r>
      <w:r w:rsidRPr="000D00AA">
        <w:rPr>
          <w:rFonts w:cs="Arial"/>
          <w:szCs w:val="22"/>
        </w:rPr>
        <w:t xml:space="preserve"> temas centrales: a. Gobierno Transparente que garantice la participación, el seguimiento y control social de la ciudadanía; b. Gestión Pública que ubique a las personas en el centro de la gestión; c. Participación Incidente que permita reconocer las problemáticas en los territorios y proponer una solución a las mismas desde las prácticas y d. Transparencia.</w:t>
      </w:r>
    </w:p>
    <w:p w14:paraId="50BADA5C" w14:textId="77777777" w:rsidR="00B87A2C" w:rsidRPr="000D00AA" w:rsidRDefault="00B87A2C" w:rsidP="00F278FB">
      <w:pPr>
        <w:spacing w:line="276" w:lineRule="auto"/>
        <w:rPr>
          <w:rFonts w:cs="Arial"/>
          <w:szCs w:val="22"/>
        </w:rPr>
      </w:pPr>
    </w:p>
    <w:p w14:paraId="4298E3B8" w14:textId="6801C6F5" w:rsidR="002D07FC" w:rsidRPr="000D00AA" w:rsidRDefault="002D07FC" w:rsidP="00F278FB">
      <w:pPr>
        <w:spacing w:line="276" w:lineRule="auto"/>
        <w:rPr>
          <w:rFonts w:cs="Arial"/>
          <w:szCs w:val="22"/>
        </w:rPr>
      </w:pPr>
      <w:r w:rsidRPr="000D00AA">
        <w:rPr>
          <w:rFonts w:cs="Arial"/>
          <w:szCs w:val="22"/>
        </w:rPr>
        <w:lastRenderedPageBreak/>
        <w:t xml:space="preserve">Los diálogos de paz y la reconciliación se conciben como estrategia de gestión pública que permita implementar este tema de vital trascendencia </w:t>
      </w:r>
      <w:r w:rsidR="00F05589" w:rsidRPr="000D00AA">
        <w:rPr>
          <w:rFonts w:cs="Arial"/>
          <w:szCs w:val="22"/>
        </w:rPr>
        <w:t>para el p</w:t>
      </w:r>
      <w:r w:rsidRPr="000D00AA">
        <w:rPr>
          <w:rFonts w:cs="Arial"/>
          <w:szCs w:val="22"/>
        </w:rPr>
        <w:t>aís. Para ello, se dispondrán herramientas que permitan ponerlos en práctica mediante espacios de cultura incluyente, de verdad, de reparación, de deliberación de cara al proceso.</w:t>
      </w:r>
    </w:p>
    <w:p w14:paraId="4C60512B" w14:textId="77777777" w:rsidR="00693655" w:rsidRDefault="00693655" w:rsidP="00F278FB">
      <w:pPr>
        <w:spacing w:line="276" w:lineRule="auto"/>
        <w:rPr>
          <w:rFonts w:cs="Arial"/>
          <w:szCs w:val="22"/>
        </w:rPr>
      </w:pPr>
    </w:p>
    <w:p w14:paraId="1AA7F650" w14:textId="2B613CA5" w:rsidR="002D07FC" w:rsidRPr="000D00AA" w:rsidRDefault="002D07FC" w:rsidP="00F278FB">
      <w:pPr>
        <w:spacing w:line="276" w:lineRule="auto"/>
        <w:rPr>
          <w:rFonts w:cs="Arial"/>
          <w:szCs w:val="22"/>
        </w:rPr>
      </w:pPr>
      <w:r w:rsidRPr="000D00AA">
        <w:rPr>
          <w:rFonts w:cs="Arial"/>
          <w:szCs w:val="22"/>
        </w:rPr>
        <w:t>La lucha frontal contra la corrupción es otro aspecto esencial; e</w:t>
      </w:r>
      <w:r w:rsidR="00F05589" w:rsidRPr="000D00AA">
        <w:rPr>
          <w:rFonts w:cs="Arial"/>
          <w:szCs w:val="22"/>
        </w:rPr>
        <w:t>n esa medida, la c</w:t>
      </w:r>
      <w:r w:rsidRPr="000D00AA">
        <w:rPr>
          <w:rFonts w:cs="Arial"/>
          <w:szCs w:val="22"/>
        </w:rPr>
        <w:t xml:space="preserve">onsulta </w:t>
      </w:r>
      <w:r w:rsidR="00F05589" w:rsidRPr="000D00AA">
        <w:rPr>
          <w:rFonts w:cs="Arial"/>
          <w:szCs w:val="22"/>
        </w:rPr>
        <w:t>a</w:t>
      </w:r>
      <w:r w:rsidRPr="000D00AA">
        <w:rPr>
          <w:rFonts w:cs="Arial"/>
          <w:szCs w:val="22"/>
        </w:rPr>
        <w:t>nticorrupción se viene retomando como elemento esencial de este propósito que se quiere convertir en modelo para otras ciudades.</w:t>
      </w:r>
    </w:p>
    <w:p w14:paraId="32D91F79" w14:textId="77777777" w:rsidR="00E5101F" w:rsidRPr="000D00AA" w:rsidRDefault="00E5101F" w:rsidP="00F278FB">
      <w:pPr>
        <w:spacing w:line="276" w:lineRule="auto"/>
        <w:rPr>
          <w:rFonts w:cs="Arial"/>
          <w:szCs w:val="22"/>
        </w:rPr>
      </w:pPr>
    </w:p>
    <w:p w14:paraId="3593FD5E" w14:textId="7CA1007D" w:rsidR="002D07FC" w:rsidRPr="000D00AA" w:rsidRDefault="002D07FC" w:rsidP="00F278FB">
      <w:pPr>
        <w:spacing w:line="276" w:lineRule="auto"/>
        <w:rPr>
          <w:rFonts w:cs="Arial"/>
          <w:szCs w:val="22"/>
        </w:rPr>
      </w:pPr>
      <w:r w:rsidRPr="000D00AA">
        <w:rPr>
          <w:rFonts w:cs="Arial"/>
          <w:szCs w:val="22"/>
        </w:rPr>
        <w:t>Para lograrlo</w:t>
      </w:r>
      <w:r w:rsidR="006A5CE2">
        <w:rPr>
          <w:rFonts w:cs="Arial"/>
          <w:szCs w:val="22"/>
        </w:rPr>
        <w:t>,</w:t>
      </w:r>
      <w:r w:rsidRPr="000D00AA">
        <w:rPr>
          <w:rFonts w:cs="Arial"/>
          <w:szCs w:val="22"/>
        </w:rPr>
        <w:t xml:space="preserve"> se implementará la Plataforma GABO con el apoyo de la Alta Consejería para las TIC’s. </w:t>
      </w:r>
      <w:r w:rsidR="006E62D3" w:rsidRPr="000D00AA">
        <w:rPr>
          <w:rFonts w:cs="Arial"/>
          <w:szCs w:val="22"/>
        </w:rPr>
        <w:t>Allí se tendrán módulos donde</w:t>
      </w:r>
      <w:r w:rsidRPr="000D00AA">
        <w:rPr>
          <w:rFonts w:cs="Arial"/>
          <w:szCs w:val="22"/>
        </w:rPr>
        <w:t xml:space="preserve"> la ciudadanía pueda consultar de forma permanente todos</w:t>
      </w:r>
      <w:r w:rsidR="009C425D" w:rsidRPr="000D00AA">
        <w:rPr>
          <w:rFonts w:cs="Arial"/>
          <w:szCs w:val="22"/>
        </w:rPr>
        <w:t xml:space="preserve"> </w:t>
      </w:r>
      <w:r w:rsidRPr="000D00AA">
        <w:rPr>
          <w:rFonts w:cs="Arial"/>
          <w:szCs w:val="22"/>
        </w:rPr>
        <w:t>los temas y se pondrán en deliberación aspectos relevantes para la ciudad. De la misma manera, se garantizará el ejercicio efectivo del control ciudadano, en la medida en que se tendrá información pertinente, oportuna, de calidad y en línea.</w:t>
      </w:r>
    </w:p>
    <w:p w14:paraId="0E60A13B" w14:textId="77777777" w:rsidR="004C74F1" w:rsidRPr="000D00AA" w:rsidRDefault="004C74F1" w:rsidP="00F278FB">
      <w:pPr>
        <w:spacing w:line="276" w:lineRule="auto"/>
        <w:rPr>
          <w:rFonts w:cs="Arial"/>
          <w:szCs w:val="22"/>
        </w:rPr>
      </w:pPr>
    </w:p>
    <w:p w14:paraId="6521292C" w14:textId="554BBF13" w:rsidR="00DD4728" w:rsidRPr="005D6FFB" w:rsidRDefault="00DD4728" w:rsidP="005D6FFB">
      <w:pPr>
        <w:pStyle w:val="Prrafodelista"/>
        <w:numPr>
          <w:ilvl w:val="0"/>
          <w:numId w:val="18"/>
        </w:numPr>
        <w:spacing w:line="276" w:lineRule="auto"/>
        <w:rPr>
          <w:rFonts w:ascii="Arial" w:hAnsi="Arial" w:cs="Arial"/>
          <w:b/>
          <w:i/>
          <w:szCs w:val="22"/>
        </w:rPr>
      </w:pPr>
      <w:r w:rsidRPr="005D6FFB">
        <w:rPr>
          <w:rFonts w:ascii="Arial" w:hAnsi="Arial" w:cs="Arial"/>
          <w:b/>
          <w:i/>
          <w:szCs w:val="22"/>
        </w:rPr>
        <w:t xml:space="preserve">Eficiencia administrativa en el Distrito. </w:t>
      </w:r>
      <w:r w:rsidRPr="00DD4728">
        <w:rPr>
          <w:rFonts w:ascii="Arial" w:hAnsi="Arial" w:cs="Arial"/>
          <w:b/>
          <w:i/>
          <w:szCs w:val="22"/>
        </w:rPr>
        <w:t>Margarita Barraquer.</w:t>
      </w:r>
    </w:p>
    <w:p w14:paraId="44355DDE" w14:textId="77777777" w:rsidR="00DD4728" w:rsidRDefault="00DD4728" w:rsidP="004B59C8">
      <w:pPr>
        <w:spacing w:line="276" w:lineRule="auto"/>
        <w:rPr>
          <w:rFonts w:cs="Arial"/>
          <w:szCs w:val="22"/>
        </w:rPr>
      </w:pPr>
    </w:p>
    <w:p w14:paraId="5D302835" w14:textId="646B2823" w:rsidR="00693655" w:rsidRDefault="00852901" w:rsidP="004B59C8">
      <w:pPr>
        <w:spacing w:line="276" w:lineRule="auto"/>
        <w:rPr>
          <w:rFonts w:cs="Arial"/>
          <w:szCs w:val="22"/>
        </w:rPr>
      </w:pPr>
      <w:r w:rsidRPr="000D00AA">
        <w:rPr>
          <w:rFonts w:cs="Arial"/>
          <w:szCs w:val="22"/>
        </w:rPr>
        <w:t>En cuanto al tema de eficiencia administrativa que demanda ejercicios plenos de</w:t>
      </w:r>
      <w:r w:rsidR="00693655">
        <w:rPr>
          <w:rFonts w:cs="Arial"/>
          <w:szCs w:val="22"/>
        </w:rPr>
        <w:t xml:space="preserve"> </w:t>
      </w:r>
      <w:r w:rsidRPr="000D00AA">
        <w:rPr>
          <w:rFonts w:cs="Arial"/>
          <w:szCs w:val="22"/>
        </w:rPr>
        <w:t>transparencia, que implican mejorar la información y el acceso a la misma, deben adelantarse una</w:t>
      </w:r>
      <w:r w:rsidR="00215892" w:rsidRPr="000D00AA">
        <w:rPr>
          <w:rFonts w:cs="Arial"/>
          <w:szCs w:val="22"/>
        </w:rPr>
        <w:t xml:space="preserve"> </w:t>
      </w:r>
      <w:r w:rsidRPr="000D00AA">
        <w:rPr>
          <w:rFonts w:cs="Arial"/>
          <w:szCs w:val="22"/>
        </w:rPr>
        <w:t xml:space="preserve">serie de acciones relacionadas con la gestión pública. </w:t>
      </w:r>
      <w:r w:rsidR="00693655">
        <w:rPr>
          <w:rFonts w:cs="Arial"/>
          <w:szCs w:val="22"/>
        </w:rPr>
        <w:t xml:space="preserve">En ese sentido, el </w:t>
      </w:r>
      <w:r w:rsidR="00DD4728">
        <w:rPr>
          <w:rFonts w:cs="Arial"/>
          <w:szCs w:val="22"/>
        </w:rPr>
        <w:t>M</w:t>
      </w:r>
      <w:r w:rsidRPr="000D00AA">
        <w:rPr>
          <w:rFonts w:cs="Arial"/>
          <w:szCs w:val="22"/>
        </w:rPr>
        <w:t>odelo Integrado de Gestión</w:t>
      </w:r>
      <w:r w:rsidR="006A5CE2">
        <w:rPr>
          <w:rFonts w:cs="Arial"/>
          <w:szCs w:val="22"/>
        </w:rPr>
        <w:t xml:space="preserve"> </w:t>
      </w:r>
      <w:r w:rsidRPr="000D00AA">
        <w:rPr>
          <w:rFonts w:cs="Arial"/>
          <w:szCs w:val="22"/>
        </w:rPr>
        <w:t>es obliga</w:t>
      </w:r>
      <w:r w:rsidR="006A5CE2">
        <w:rPr>
          <w:rFonts w:cs="Arial"/>
          <w:szCs w:val="22"/>
        </w:rPr>
        <w:t xml:space="preserve">torio para </w:t>
      </w:r>
      <w:r w:rsidRPr="000D00AA">
        <w:rPr>
          <w:rFonts w:cs="Arial"/>
          <w:szCs w:val="22"/>
        </w:rPr>
        <w:t>todos los sectores y entidades</w:t>
      </w:r>
      <w:r w:rsidR="006A5CE2">
        <w:rPr>
          <w:rFonts w:cs="Arial"/>
          <w:szCs w:val="22"/>
        </w:rPr>
        <w:t>, pues</w:t>
      </w:r>
      <w:r w:rsidRPr="000D00AA">
        <w:rPr>
          <w:rFonts w:cs="Arial"/>
          <w:szCs w:val="22"/>
        </w:rPr>
        <w:t xml:space="preserve"> </w:t>
      </w:r>
      <w:r w:rsidR="00693655">
        <w:rPr>
          <w:rFonts w:cs="Arial"/>
          <w:szCs w:val="22"/>
        </w:rPr>
        <w:t>a</w:t>
      </w:r>
      <w:r w:rsidRPr="000D00AA">
        <w:rPr>
          <w:rFonts w:cs="Arial"/>
          <w:szCs w:val="22"/>
        </w:rPr>
        <w:t xml:space="preserve"> través de él se mejora</w:t>
      </w:r>
      <w:r w:rsidR="006A5CE2">
        <w:rPr>
          <w:rFonts w:cs="Arial"/>
          <w:szCs w:val="22"/>
        </w:rPr>
        <w:t>rán</w:t>
      </w:r>
      <w:r w:rsidRPr="000D00AA">
        <w:rPr>
          <w:rFonts w:cs="Arial"/>
          <w:szCs w:val="22"/>
        </w:rPr>
        <w:t xml:space="preserve"> acciones puntuales: archivos (datos abiertos), control interno y rendición de cuentas. Para</w:t>
      </w:r>
      <w:r w:rsidR="003C6E3B" w:rsidRPr="000D00AA">
        <w:rPr>
          <w:rFonts w:cs="Arial"/>
          <w:szCs w:val="22"/>
        </w:rPr>
        <w:t xml:space="preserve"> </w:t>
      </w:r>
      <w:r w:rsidRPr="000D00AA">
        <w:rPr>
          <w:rFonts w:cs="Arial"/>
          <w:szCs w:val="22"/>
        </w:rPr>
        <w:t>ello se requiere que la información sea oportuna, pertinente, de calidad y que pueda ser leída por la</w:t>
      </w:r>
      <w:r w:rsidR="00881C5F" w:rsidRPr="000D00AA">
        <w:rPr>
          <w:rFonts w:cs="Arial"/>
          <w:szCs w:val="22"/>
        </w:rPr>
        <w:t xml:space="preserve"> </w:t>
      </w:r>
      <w:r w:rsidRPr="000D00AA">
        <w:rPr>
          <w:rFonts w:cs="Arial"/>
          <w:szCs w:val="22"/>
        </w:rPr>
        <w:t xml:space="preserve">ciudadanía. </w:t>
      </w:r>
    </w:p>
    <w:p w14:paraId="19F1DC0E" w14:textId="479CB41F" w:rsidR="00693655" w:rsidRDefault="00693655" w:rsidP="004B59C8">
      <w:pPr>
        <w:spacing w:line="276" w:lineRule="auto"/>
        <w:rPr>
          <w:rFonts w:cs="Arial"/>
          <w:szCs w:val="22"/>
        </w:rPr>
      </w:pPr>
    </w:p>
    <w:p w14:paraId="51ADA348" w14:textId="77777777" w:rsidR="006A5CE2" w:rsidRDefault="006A5CE2" w:rsidP="004B59C8">
      <w:pPr>
        <w:spacing w:line="276" w:lineRule="auto"/>
        <w:rPr>
          <w:rFonts w:cs="Arial"/>
          <w:szCs w:val="22"/>
        </w:rPr>
      </w:pPr>
    </w:p>
    <w:p w14:paraId="19E50547" w14:textId="7DEFB71B" w:rsidR="00047BA7" w:rsidRPr="005D6FFB" w:rsidRDefault="00047BA7" w:rsidP="005D6FFB">
      <w:pPr>
        <w:pStyle w:val="Prrafodelista"/>
        <w:numPr>
          <w:ilvl w:val="0"/>
          <w:numId w:val="18"/>
        </w:numPr>
        <w:spacing w:line="276" w:lineRule="auto"/>
        <w:rPr>
          <w:rFonts w:ascii="Arial" w:hAnsi="Arial" w:cs="Arial"/>
          <w:b/>
          <w:i/>
          <w:szCs w:val="22"/>
        </w:rPr>
      </w:pPr>
      <w:r w:rsidRPr="005D6FFB">
        <w:rPr>
          <w:rFonts w:ascii="Arial" w:hAnsi="Arial" w:cs="Arial"/>
          <w:b/>
          <w:i/>
          <w:szCs w:val="22"/>
        </w:rPr>
        <w:t>Transparencia</w:t>
      </w:r>
      <w:r w:rsidR="007328D1">
        <w:rPr>
          <w:rFonts w:ascii="Arial" w:hAnsi="Arial" w:cs="Arial"/>
          <w:b/>
          <w:i/>
          <w:szCs w:val="22"/>
        </w:rPr>
        <w:t xml:space="preserve"> y atención a la ciudadanía</w:t>
      </w:r>
      <w:r w:rsidR="006A5CE2">
        <w:rPr>
          <w:rFonts w:ascii="Arial" w:hAnsi="Arial" w:cs="Arial"/>
          <w:b/>
          <w:i/>
          <w:szCs w:val="22"/>
        </w:rPr>
        <w:t xml:space="preserve"> </w:t>
      </w:r>
      <w:r w:rsidRPr="005D6FFB">
        <w:rPr>
          <w:rFonts w:ascii="Arial" w:hAnsi="Arial" w:cs="Arial"/>
          <w:b/>
          <w:i/>
          <w:szCs w:val="22"/>
        </w:rPr>
        <w:t>-</w:t>
      </w:r>
      <w:r w:rsidRPr="00047BA7">
        <w:rPr>
          <w:rFonts w:ascii="Arial" w:hAnsi="Arial" w:cs="Arial"/>
          <w:b/>
          <w:i/>
          <w:szCs w:val="22"/>
        </w:rPr>
        <w:t xml:space="preserve"> </w:t>
      </w:r>
      <w:r w:rsidRPr="007328D1">
        <w:rPr>
          <w:rFonts w:ascii="Arial" w:hAnsi="Arial" w:cs="Arial"/>
          <w:b/>
          <w:i/>
          <w:szCs w:val="22"/>
        </w:rPr>
        <w:t>Margarita Barraquer.</w:t>
      </w:r>
    </w:p>
    <w:p w14:paraId="36963B0E" w14:textId="77777777" w:rsidR="006A5CE2" w:rsidRDefault="006A5CE2" w:rsidP="004B59C8">
      <w:pPr>
        <w:spacing w:line="276" w:lineRule="auto"/>
        <w:rPr>
          <w:rFonts w:cs="Arial"/>
          <w:szCs w:val="22"/>
        </w:rPr>
      </w:pPr>
    </w:p>
    <w:p w14:paraId="507856A1" w14:textId="70507254" w:rsidR="00852901" w:rsidRPr="000D00AA" w:rsidRDefault="00852901" w:rsidP="004B59C8">
      <w:pPr>
        <w:spacing w:line="276" w:lineRule="auto"/>
        <w:rPr>
          <w:rFonts w:cs="Arial"/>
          <w:szCs w:val="22"/>
        </w:rPr>
      </w:pPr>
      <w:r w:rsidRPr="000D00AA">
        <w:rPr>
          <w:rFonts w:cs="Arial"/>
          <w:szCs w:val="22"/>
        </w:rPr>
        <w:t>El segundo tema tiene que ver con la transparencia</w:t>
      </w:r>
      <w:r w:rsidR="007B6A13" w:rsidRPr="000D00AA">
        <w:rPr>
          <w:rFonts w:cs="Arial"/>
          <w:szCs w:val="22"/>
        </w:rPr>
        <w:t xml:space="preserve"> e</w:t>
      </w:r>
      <w:r w:rsidR="00693655">
        <w:rPr>
          <w:rFonts w:cs="Arial"/>
          <w:szCs w:val="22"/>
        </w:rPr>
        <w:t>n</w:t>
      </w:r>
      <w:r w:rsidRPr="000D00AA">
        <w:rPr>
          <w:rFonts w:cs="Arial"/>
          <w:szCs w:val="22"/>
        </w:rPr>
        <w:t xml:space="preserve"> la idea de generar escenarios donde</w:t>
      </w:r>
      <w:r w:rsidR="00881C5F" w:rsidRPr="000D00AA">
        <w:rPr>
          <w:rFonts w:cs="Arial"/>
          <w:szCs w:val="22"/>
        </w:rPr>
        <w:t xml:space="preserve"> </w:t>
      </w:r>
      <w:r w:rsidRPr="000D00AA">
        <w:rPr>
          <w:rFonts w:cs="Arial"/>
          <w:szCs w:val="22"/>
        </w:rPr>
        <w:t>la ciudadanía pueda denunciar actos de corrupción</w:t>
      </w:r>
      <w:r w:rsidR="006A5CE2">
        <w:rPr>
          <w:rFonts w:cs="Arial"/>
          <w:szCs w:val="22"/>
        </w:rPr>
        <w:t>,</w:t>
      </w:r>
      <w:r w:rsidRPr="000D00AA">
        <w:rPr>
          <w:rFonts w:cs="Arial"/>
          <w:szCs w:val="22"/>
        </w:rPr>
        <w:t xml:space="preserve"> donde las líneas de atención recojan la</w:t>
      </w:r>
      <w:r w:rsidR="00881C5F" w:rsidRPr="000D00AA">
        <w:rPr>
          <w:rFonts w:cs="Arial"/>
          <w:szCs w:val="22"/>
        </w:rPr>
        <w:t xml:space="preserve"> </w:t>
      </w:r>
      <w:r w:rsidRPr="000D00AA">
        <w:rPr>
          <w:rFonts w:cs="Arial"/>
          <w:szCs w:val="22"/>
        </w:rPr>
        <w:t>información desde los puntos donde la ciudadanía se comunica con la Administración y se fortalezca</w:t>
      </w:r>
      <w:r w:rsidR="00881C5F" w:rsidRPr="000D00AA">
        <w:rPr>
          <w:rFonts w:cs="Arial"/>
          <w:szCs w:val="22"/>
        </w:rPr>
        <w:t xml:space="preserve"> </w:t>
      </w:r>
      <w:r w:rsidRPr="000D00AA">
        <w:rPr>
          <w:rFonts w:cs="Arial"/>
          <w:szCs w:val="22"/>
        </w:rPr>
        <w:t>la información de las redes sociales a través de las cuales la</w:t>
      </w:r>
      <w:r w:rsidR="00693655">
        <w:rPr>
          <w:rFonts w:cs="Arial"/>
          <w:szCs w:val="22"/>
        </w:rPr>
        <w:t xml:space="preserve">s personas </w:t>
      </w:r>
      <w:r w:rsidR="00693655" w:rsidRPr="000D00AA">
        <w:rPr>
          <w:rFonts w:cs="Arial"/>
          <w:szCs w:val="22"/>
        </w:rPr>
        <w:t>manifiestan</w:t>
      </w:r>
      <w:r w:rsidRPr="000D00AA">
        <w:rPr>
          <w:rFonts w:cs="Arial"/>
          <w:szCs w:val="22"/>
        </w:rPr>
        <w:t xml:space="preserve"> sus inquietudes.</w:t>
      </w:r>
    </w:p>
    <w:p w14:paraId="176B3058" w14:textId="77777777" w:rsidR="00881C5F" w:rsidRPr="000D00AA" w:rsidRDefault="00881C5F" w:rsidP="00F278FB">
      <w:pPr>
        <w:spacing w:line="276" w:lineRule="auto"/>
        <w:rPr>
          <w:rFonts w:cs="Arial"/>
          <w:szCs w:val="22"/>
        </w:rPr>
      </w:pPr>
    </w:p>
    <w:p w14:paraId="0E25CCC7" w14:textId="3DEAD0CF" w:rsidR="00852901" w:rsidRPr="000D00AA" w:rsidRDefault="00852901" w:rsidP="00F278FB">
      <w:pPr>
        <w:spacing w:line="276" w:lineRule="auto"/>
        <w:rPr>
          <w:rFonts w:cs="Arial"/>
          <w:szCs w:val="22"/>
        </w:rPr>
      </w:pPr>
      <w:r w:rsidRPr="000D00AA">
        <w:rPr>
          <w:rFonts w:cs="Arial"/>
          <w:szCs w:val="22"/>
        </w:rPr>
        <w:t>También será fundamental la Atención al Ciudadano en la que se va a robustecer la Red Cade en los</w:t>
      </w:r>
      <w:r w:rsidR="005748A7" w:rsidRPr="000D00AA">
        <w:rPr>
          <w:rFonts w:cs="Arial"/>
          <w:szCs w:val="22"/>
        </w:rPr>
        <w:t xml:space="preserve"> </w:t>
      </w:r>
      <w:r w:rsidRPr="000D00AA">
        <w:rPr>
          <w:rFonts w:cs="Arial"/>
          <w:szCs w:val="22"/>
        </w:rPr>
        <w:t>puntos de atención presencial. En estos tiempos de pandemia se han privilegiado otras maneras de</w:t>
      </w:r>
      <w:r w:rsidR="003F1513" w:rsidRPr="000D00AA">
        <w:rPr>
          <w:rFonts w:cs="Arial"/>
          <w:szCs w:val="22"/>
        </w:rPr>
        <w:t xml:space="preserve"> </w:t>
      </w:r>
      <w:r w:rsidRPr="000D00AA">
        <w:rPr>
          <w:rFonts w:cs="Arial"/>
          <w:szCs w:val="22"/>
        </w:rPr>
        <w:t>atención como el caso del Super Cade virtual que en la actualidad cuenta con 43 procesos para</w:t>
      </w:r>
      <w:r w:rsidR="003F1513" w:rsidRPr="000D00AA">
        <w:rPr>
          <w:rFonts w:cs="Arial"/>
          <w:szCs w:val="22"/>
        </w:rPr>
        <w:t xml:space="preserve"> </w:t>
      </w:r>
      <w:r w:rsidRPr="000D00AA">
        <w:rPr>
          <w:rFonts w:cs="Arial"/>
          <w:szCs w:val="22"/>
        </w:rPr>
        <w:t xml:space="preserve">garantizar que la ciudadanía pueda ahorrar tiempo </w:t>
      </w:r>
      <w:r w:rsidRPr="000D00AA">
        <w:rPr>
          <w:rFonts w:cs="Arial"/>
          <w:szCs w:val="22"/>
        </w:rPr>
        <w:lastRenderedPageBreak/>
        <w:t>y tener efectividad en sus consultas. Otro aspecto</w:t>
      </w:r>
      <w:r w:rsidR="003F1513" w:rsidRPr="000D00AA">
        <w:rPr>
          <w:rFonts w:cs="Arial"/>
          <w:szCs w:val="22"/>
        </w:rPr>
        <w:t xml:space="preserve"> </w:t>
      </w:r>
      <w:r w:rsidRPr="000D00AA">
        <w:rPr>
          <w:rFonts w:cs="Arial"/>
          <w:szCs w:val="22"/>
        </w:rPr>
        <w:t>es la racionalización de trámites que pueden ser más sencillos en la idea que Bogotá sea una ciudad</w:t>
      </w:r>
      <w:r w:rsidR="003F1513" w:rsidRPr="000D00AA">
        <w:rPr>
          <w:rFonts w:cs="Arial"/>
          <w:szCs w:val="22"/>
        </w:rPr>
        <w:t xml:space="preserve"> </w:t>
      </w:r>
      <w:r w:rsidRPr="000D00AA">
        <w:rPr>
          <w:rFonts w:cs="Arial"/>
          <w:szCs w:val="22"/>
        </w:rPr>
        <w:t>más inteligente, para ello la Alta Consejería para las Tic’s va a implementar agendas que permitan</w:t>
      </w:r>
      <w:r w:rsidR="003F1513" w:rsidRPr="000D00AA">
        <w:rPr>
          <w:rFonts w:cs="Arial"/>
          <w:szCs w:val="22"/>
        </w:rPr>
        <w:t xml:space="preserve"> </w:t>
      </w:r>
      <w:r w:rsidRPr="000D00AA">
        <w:rPr>
          <w:rFonts w:cs="Arial"/>
          <w:szCs w:val="22"/>
        </w:rPr>
        <w:t>que las acciones de los diferentes sectores sean más eficientes.</w:t>
      </w:r>
    </w:p>
    <w:p w14:paraId="3C2D193E" w14:textId="77777777" w:rsidR="003F1513" w:rsidRPr="000D00AA" w:rsidRDefault="003F1513" w:rsidP="00F278FB">
      <w:pPr>
        <w:spacing w:line="276" w:lineRule="auto"/>
        <w:rPr>
          <w:rFonts w:cs="Arial"/>
          <w:szCs w:val="22"/>
        </w:rPr>
      </w:pPr>
    </w:p>
    <w:p w14:paraId="2FC5B1B2" w14:textId="5F117B5A" w:rsidR="00150F00" w:rsidRPr="000D00AA" w:rsidRDefault="0035476B" w:rsidP="00F278FB">
      <w:pPr>
        <w:spacing w:line="276" w:lineRule="auto"/>
        <w:rPr>
          <w:rFonts w:cs="Arial"/>
          <w:szCs w:val="22"/>
        </w:rPr>
      </w:pPr>
      <w:r>
        <w:rPr>
          <w:rFonts w:cs="Arial"/>
          <w:szCs w:val="22"/>
        </w:rPr>
        <w:t>-</w:t>
      </w:r>
      <w:r w:rsidRPr="005D6FFB">
        <w:rPr>
          <w:rFonts w:cs="Arial"/>
          <w:b/>
          <w:i/>
          <w:szCs w:val="22"/>
        </w:rPr>
        <w:t>Trabajo conjunto entre el Distrito Capital y Cundinamarca para la conformación de la Región Metropolitan</w:t>
      </w:r>
      <w:r w:rsidR="006A5CE2">
        <w:rPr>
          <w:rFonts w:cs="Arial"/>
          <w:b/>
          <w:i/>
          <w:szCs w:val="22"/>
        </w:rPr>
        <w:t>a</w:t>
      </w:r>
      <w:r>
        <w:rPr>
          <w:rFonts w:cs="Arial"/>
          <w:szCs w:val="22"/>
        </w:rPr>
        <w:t xml:space="preserve"> – </w:t>
      </w:r>
      <w:r w:rsidRPr="005D6FFB">
        <w:rPr>
          <w:rFonts w:cs="Arial"/>
          <w:b/>
          <w:i/>
          <w:szCs w:val="22"/>
        </w:rPr>
        <w:t>Patricia González.</w:t>
      </w:r>
    </w:p>
    <w:p w14:paraId="4E3EBF92" w14:textId="77777777" w:rsidR="00150F00" w:rsidRPr="000D00AA" w:rsidRDefault="00150F00" w:rsidP="00F278FB">
      <w:pPr>
        <w:spacing w:line="276" w:lineRule="auto"/>
        <w:rPr>
          <w:rFonts w:cs="Arial"/>
          <w:i/>
          <w:szCs w:val="22"/>
        </w:rPr>
      </w:pPr>
    </w:p>
    <w:p w14:paraId="2F2ED5F6" w14:textId="6B322E81" w:rsidR="00990827" w:rsidRPr="000D00AA" w:rsidRDefault="002B53C4" w:rsidP="00F278FB">
      <w:pPr>
        <w:spacing w:line="276" w:lineRule="auto"/>
        <w:rPr>
          <w:rFonts w:cs="Arial"/>
          <w:szCs w:val="22"/>
        </w:rPr>
      </w:pPr>
      <w:r w:rsidRPr="000D00AA">
        <w:rPr>
          <w:rFonts w:cs="Arial"/>
          <w:szCs w:val="22"/>
        </w:rPr>
        <w:t>S</w:t>
      </w:r>
      <w:r w:rsidR="00990827" w:rsidRPr="000D00AA">
        <w:rPr>
          <w:rFonts w:cs="Arial"/>
          <w:szCs w:val="22"/>
        </w:rPr>
        <w:t>e realizó un ejercicio novedoso que inicia con</w:t>
      </w:r>
      <w:r w:rsidRPr="000D00AA">
        <w:rPr>
          <w:rFonts w:cs="Arial"/>
          <w:szCs w:val="22"/>
        </w:rPr>
        <w:t xml:space="preserve"> </w:t>
      </w:r>
      <w:r w:rsidR="00990827" w:rsidRPr="000D00AA">
        <w:rPr>
          <w:rFonts w:cs="Arial"/>
          <w:szCs w:val="22"/>
        </w:rPr>
        <w:t xml:space="preserve">el pacto del Gobernador de Cundinamarca y la </w:t>
      </w:r>
      <w:r w:rsidR="00693655">
        <w:rPr>
          <w:rFonts w:cs="Arial"/>
          <w:szCs w:val="22"/>
        </w:rPr>
        <w:t>A</w:t>
      </w:r>
      <w:r w:rsidRPr="000D00AA">
        <w:rPr>
          <w:rFonts w:cs="Arial"/>
          <w:szCs w:val="22"/>
        </w:rPr>
        <w:t>lcaldesa</w:t>
      </w:r>
      <w:r w:rsidR="00990827" w:rsidRPr="000D00AA">
        <w:rPr>
          <w:rFonts w:cs="Arial"/>
          <w:szCs w:val="22"/>
        </w:rPr>
        <w:t xml:space="preserve"> de Bogotá para establecer como eje central</w:t>
      </w:r>
      <w:r w:rsidRPr="000D00AA">
        <w:rPr>
          <w:rFonts w:cs="Arial"/>
          <w:szCs w:val="22"/>
        </w:rPr>
        <w:t xml:space="preserve"> </w:t>
      </w:r>
      <w:r w:rsidR="00990827" w:rsidRPr="000D00AA">
        <w:rPr>
          <w:rFonts w:cs="Arial"/>
          <w:szCs w:val="22"/>
        </w:rPr>
        <w:t>la integración regional a través de metas compartidas.</w:t>
      </w:r>
    </w:p>
    <w:p w14:paraId="7033F318" w14:textId="77777777" w:rsidR="002B53C4" w:rsidRPr="000D00AA" w:rsidRDefault="002B53C4" w:rsidP="00F278FB">
      <w:pPr>
        <w:spacing w:line="276" w:lineRule="auto"/>
        <w:rPr>
          <w:rFonts w:cs="Arial"/>
          <w:i/>
          <w:szCs w:val="22"/>
        </w:rPr>
      </w:pPr>
    </w:p>
    <w:p w14:paraId="73536205" w14:textId="7D926BA7" w:rsidR="00990827" w:rsidRPr="000D00AA" w:rsidRDefault="00990827" w:rsidP="00F278FB">
      <w:pPr>
        <w:spacing w:line="276" w:lineRule="auto"/>
        <w:rPr>
          <w:rFonts w:cs="Arial"/>
          <w:i/>
          <w:szCs w:val="22"/>
        </w:rPr>
      </w:pPr>
      <w:r w:rsidRPr="000D00AA">
        <w:rPr>
          <w:rFonts w:cs="Arial"/>
          <w:szCs w:val="22"/>
        </w:rPr>
        <w:t>En ese sentido, serán definitivos espacios de coordinación, específicamente el Comité de</w:t>
      </w:r>
      <w:r w:rsidR="006A50C4" w:rsidRPr="000D00AA">
        <w:rPr>
          <w:rFonts w:cs="Arial"/>
          <w:szCs w:val="22"/>
        </w:rPr>
        <w:t xml:space="preserve"> </w:t>
      </w:r>
      <w:r w:rsidRPr="000D00AA">
        <w:rPr>
          <w:rFonts w:cs="Arial"/>
          <w:szCs w:val="22"/>
        </w:rPr>
        <w:t>Integración Territorial en el cual participan 26 municipios de la Sabana</w:t>
      </w:r>
      <w:r w:rsidR="006A50C4" w:rsidRPr="000D00AA">
        <w:rPr>
          <w:rFonts w:cs="Arial"/>
          <w:szCs w:val="22"/>
        </w:rPr>
        <w:t xml:space="preserve"> y</w:t>
      </w:r>
      <w:r w:rsidRPr="000D00AA">
        <w:rPr>
          <w:rFonts w:cs="Arial"/>
          <w:szCs w:val="22"/>
        </w:rPr>
        <w:t xml:space="preserve"> el </w:t>
      </w:r>
      <w:r w:rsidR="002B53C4" w:rsidRPr="000D00AA">
        <w:rPr>
          <w:rFonts w:cs="Arial"/>
          <w:szCs w:val="22"/>
        </w:rPr>
        <w:t>I</w:t>
      </w:r>
      <w:r w:rsidRPr="000D00AA">
        <w:rPr>
          <w:rFonts w:cs="Arial"/>
          <w:szCs w:val="22"/>
        </w:rPr>
        <w:t>nstrumento de Asociatividad Regional</w:t>
      </w:r>
      <w:r w:rsidR="002B53C4" w:rsidRPr="000D00AA">
        <w:rPr>
          <w:rFonts w:cs="Arial"/>
          <w:szCs w:val="22"/>
        </w:rPr>
        <w:t xml:space="preserve"> </w:t>
      </w:r>
      <w:r w:rsidRPr="000D00AA">
        <w:rPr>
          <w:rFonts w:cs="Arial"/>
          <w:szCs w:val="22"/>
        </w:rPr>
        <w:t>para la escala de planificación especial como lo es la RAPE Región Central que reúne 5</w:t>
      </w:r>
      <w:r w:rsidR="002B53C4" w:rsidRPr="000D00AA">
        <w:rPr>
          <w:rFonts w:cs="Arial"/>
          <w:szCs w:val="22"/>
        </w:rPr>
        <w:t xml:space="preserve"> </w:t>
      </w:r>
      <w:r w:rsidR="00693655">
        <w:rPr>
          <w:rFonts w:cs="Arial"/>
          <w:szCs w:val="22"/>
        </w:rPr>
        <w:t>d</w:t>
      </w:r>
      <w:r w:rsidRPr="000D00AA">
        <w:rPr>
          <w:rFonts w:cs="Arial"/>
          <w:szCs w:val="22"/>
        </w:rPr>
        <w:t xml:space="preserve">epartamentos del </w:t>
      </w:r>
      <w:r w:rsidR="00693655">
        <w:rPr>
          <w:rFonts w:cs="Arial"/>
          <w:szCs w:val="22"/>
        </w:rPr>
        <w:t>c</w:t>
      </w:r>
      <w:r w:rsidRPr="000D00AA">
        <w:rPr>
          <w:rFonts w:cs="Arial"/>
          <w:szCs w:val="22"/>
        </w:rPr>
        <w:t xml:space="preserve">entro del </w:t>
      </w:r>
      <w:r w:rsidR="00693655">
        <w:rPr>
          <w:rFonts w:cs="Arial"/>
          <w:szCs w:val="22"/>
        </w:rPr>
        <w:t>p</w:t>
      </w:r>
      <w:r w:rsidRPr="000D00AA">
        <w:rPr>
          <w:rFonts w:cs="Arial"/>
          <w:szCs w:val="22"/>
        </w:rPr>
        <w:t>aís</w:t>
      </w:r>
      <w:r w:rsidR="00693655">
        <w:rPr>
          <w:rFonts w:cs="Arial"/>
          <w:szCs w:val="22"/>
        </w:rPr>
        <w:t>:</w:t>
      </w:r>
      <w:r w:rsidRPr="000D00AA">
        <w:rPr>
          <w:rFonts w:cs="Arial"/>
          <w:szCs w:val="22"/>
        </w:rPr>
        <w:t xml:space="preserve"> Boyacá, Cundinamarca, Huila, Tolima, Meta y el Distrito Capital.</w:t>
      </w:r>
      <w:r w:rsidR="00172004" w:rsidRPr="000D00AA">
        <w:rPr>
          <w:rFonts w:cs="Arial"/>
          <w:szCs w:val="22"/>
        </w:rPr>
        <w:t xml:space="preserve"> </w:t>
      </w:r>
      <w:r w:rsidRPr="000D00AA">
        <w:rPr>
          <w:rFonts w:cs="Arial"/>
          <w:szCs w:val="22"/>
        </w:rPr>
        <w:t>La función allí es generar dinámicas de apoyo técnico y financiero.</w:t>
      </w:r>
    </w:p>
    <w:p w14:paraId="6D55BC5B" w14:textId="77777777" w:rsidR="006A50C4" w:rsidRPr="000D00AA" w:rsidRDefault="006A50C4" w:rsidP="00F278FB">
      <w:pPr>
        <w:spacing w:line="276" w:lineRule="auto"/>
        <w:rPr>
          <w:rFonts w:cs="Arial"/>
          <w:i/>
          <w:szCs w:val="22"/>
        </w:rPr>
      </w:pPr>
    </w:p>
    <w:p w14:paraId="67118EBD" w14:textId="2E6F4566" w:rsidR="00990827" w:rsidRPr="000D00AA" w:rsidRDefault="00990827" w:rsidP="00F278FB">
      <w:pPr>
        <w:spacing w:line="276" w:lineRule="auto"/>
        <w:rPr>
          <w:rFonts w:cs="Arial"/>
          <w:szCs w:val="22"/>
        </w:rPr>
      </w:pPr>
      <w:r w:rsidRPr="000D00AA">
        <w:rPr>
          <w:rFonts w:cs="Arial"/>
          <w:szCs w:val="22"/>
        </w:rPr>
        <w:t>De la misma manera, se actualiza</w:t>
      </w:r>
      <w:r w:rsidR="006A5CE2">
        <w:rPr>
          <w:rFonts w:cs="Arial"/>
          <w:szCs w:val="22"/>
        </w:rPr>
        <w:t>rán</w:t>
      </w:r>
      <w:r w:rsidRPr="000D00AA">
        <w:rPr>
          <w:rFonts w:cs="Arial"/>
          <w:szCs w:val="22"/>
        </w:rPr>
        <w:t xml:space="preserve"> las plataformas de información a través</w:t>
      </w:r>
      <w:r w:rsidR="006A50C4" w:rsidRPr="000D00AA">
        <w:rPr>
          <w:rFonts w:cs="Arial"/>
          <w:szCs w:val="22"/>
        </w:rPr>
        <w:t xml:space="preserve"> </w:t>
      </w:r>
      <w:r w:rsidRPr="000D00AA">
        <w:rPr>
          <w:rFonts w:cs="Arial"/>
          <w:szCs w:val="22"/>
        </w:rPr>
        <w:t>del Observatorio de Dinámicas Urbano-Regionales y la Infraestructura de Datos Espaciales</w:t>
      </w:r>
      <w:r w:rsidR="006A50C4" w:rsidRPr="000D00AA">
        <w:rPr>
          <w:rFonts w:cs="Arial"/>
          <w:szCs w:val="22"/>
        </w:rPr>
        <w:t xml:space="preserve"> </w:t>
      </w:r>
      <w:r w:rsidRPr="000D00AA">
        <w:rPr>
          <w:rFonts w:cs="Arial"/>
          <w:szCs w:val="22"/>
        </w:rPr>
        <w:t>Regionales.</w:t>
      </w:r>
    </w:p>
    <w:p w14:paraId="7A3D10A6" w14:textId="77777777" w:rsidR="006A50C4" w:rsidRPr="000D00AA" w:rsidRDefault="006A50C4" w:rsidP="00F278FB">
      <w:pPr>
        <w:spacing w:line="276" w:lineRule="auto"/>
        <w:rPr>
          <w:rFonts w:cs="Arial"/>
          <w:i/>
          <w:szCs w:val="22"/>
        </w:rPr>
      </w:pPr>
    </w:p>
    <w:p w14:paraId="77B1CCF9" w14:textId="51A4C20F" w:rsidR="00990827" w:rsidRPr="000D00AA" w:rsidRDefault="001958B9" w:rsidP="00234A19">
      <w:pPr>
        <w:spacing w:line="276" w:lineRule="auto"/>
        <w:rPr>
          <w:rFonts w:cs="Arial"/>
          <w:szCs w:val="22"/>
        </w:rPr>
      </w:pPr>
      <w:r w:rsidRPr="000D00AA">
        <w:rPr>
          <w:rFonts w:cs="Arial"/>
          <w:szCs w:val="22"/>
        </w:rPr>
        <w:t>Adicionalmente está e</w:t>
      </w:r>
      <w:r w:rsidR="00990827" w:rsidRPr="000D00AA">
        <w:rPr>
          <w:rFonts w:cs="Arial"/>
          <w:szCs w:val="22"/>
        </w:rPr>
        <w:t>l Regio Tran</w:t>
      </w:r>
      <w:r w:rsidR="00693655">
        <w:rPr>
          <w:rFonts w:cs="Arial"/>
          <w:szCs w:val="22"/>
        </w:rPr>
        <w:t>s</w:t>
      </w:r>
      <w:r w:rsidR="006A5CE2">
        <w:rPr>
          <w:rFonts w:cs="Arial"/>
          <w:szCs w:val="22"/>
        </w:rPr>
        <w:t>,</w:t>
      </w:r>
      <w:r w:rsidR="00990827" w:rsidRPr="000D00AA">
        <w:rPr>
          <w:rFonts w:cs="Arial"/>
          <w:szCs w:val="22"/>
        </w:rPr>
        <w:t xml:space="preserve"> el gran proyecto de articulación regional y de conexión que se trabaja con</w:t>
      </w:r>
      <w:r w:rsidR="006A50C4" w:rsidRPr="000D00AA">
        <w:rPr>
          <w:rFonts w:cs="Arial"/>
          <w:szCs w:val="22"/>
        </w:rPr>
        <w:t xml:space="preserve"> </w:t>
      </w:r>
      <w:r w:rsidR="00990827" w:rsidRPr="000D00AA">
        <w:rPr>
          <w:rFonts w:cs="Arial"/>
          <w:szCs w:val="22"/>
        </w:rPr>
        <w:t>Bogotá para su inserción y operación física y tarifaria con el sistema de transporte en Bogotá.</w:t>
      </w:r>
    </w:p>
    <w:p w14:paraId="3F95C0D0" w14:textId="6854B912" w:rsidR="00150F00" w:rsidRPr="000D00AA" w:rsidRDefault="00F214B9" w:rsidP="00267D33">
      <w:pPr>
        <w:spacing w:line="276" w:lineRule="auto"/>
        <w:rPr>
          <w:rFonts w:cs="Arial"/>
          <w:i/>
          <w:szCs w:val="22"/>
        </w:rPr>
      </w:pPr>
      <w:r>
        <w:rPr>
          <w:rFonts w:cs="Arial"/>
          <w:i/>
          <w:szCs w:val="22"/>
        </w:rPr>
        <w:t xml:space="preserve"> </w:t>
      </w:r>
      <w:r w:rsidR="00761EB8">
        <w:rPr>
          <w:rFonts w:cs="Arial"/>
          <w:i/>
          <w:szCs w:val="22"/>
        </w:rPr>
        <w:t xml:space="preserve">- </w:t>
      </w:r>
      <w:r w:rsidR="00761EB8" w:rsidRPr="005D6FFB">
        <w:rPr>
          <w:rFonts w:cs="Arial"/>
          <w:b/>
          <w:i/>
          <w:szCs w:val="22"/>
        </w:rPr>
        <w:t>Articulación de ordenamiento territorial en perspectiva regional</w:t>
      </w:r>
      <w:r w:rsidR="006A5CE2">
        <w:rPr>
          <w:rFonts w:cs="Arial"/>
          <w:b/>
          <w:i/>
          <w:szCs w:val="22"/>
        </w:rPr>
        <w:t xml:space="preserve"> </w:t>
      </w:r>
      <w:r w:rsidR="00761EB8" w:rsidRPr="005D6FFB">
        <w:rPr>
          <w:rFonts w:cs="Arial"/>
          <w:b/>
          <w:i/>
          <w:szCs w:val="22"/>
        </w:rPr>
        <w:t>– Patricia González.</w:t>
      </w:r>
      <w:r w:rsidR="00761EB8">
        <w:rPr>
          <w:rFonts w:cs="Arial"/>
          <w:i/>
          <w:szCs w:val="22"/>
        </w:rPr>
        <w:t xml:space="preserve"> </w:t>
      </w:r>
    </w:p>
    <w:p w14:paraId="38212320" w14:textId="77777777" w:rsidR="003F1513" w:rsidRPr="000D00AA" w:rsidRDefault="003F1513" w:rsidP="00F278FB">
      <w:pPr>
        <w:spacing w:line="276" w:lineRule="auto"/>
        <w:rPr>
          <w:rFonts w:cs="Arial"/>
          <w:szCs w:val="22"/>
        </w:rPr>
      </w:pPr>
    </w:p>
    <w:p w14:paraId="7EAE0773" w14:textId="28C390DA" w:rsidR="000A0404" w:rsidRPr="000D00AA" w:rsidRDefault="00CA2A78" w:rsidP="00F278FB">
      <w:pPr>
        <w:spacing w:line="276" w:lineRule="auto"/>
        <w:rPr>
          <w:rFonts w:cs="Arial"/>
          <w:szCs w:val="22"/>
        </w:rPr>
      </w:pPr>
      <w:r w:rsidRPr="000D00AA">
        <w:rPr>
          <w:rFonts w:cs="Arial"/>
          <w:szCs w:val="22"/>
        </w:rPr>
        <w:t>D</w:t>
      </w:r>
      <w:r w:rsidR="000A0404" w:rsidRPr="000D00AA">
        <w:rPr>
          <w:rFonts w:cs="Arial"/>
          <w:szCs w:val="22"/>
        </w:rPr>
        <w:t xml:space="preserve">esde </w:t>
      </w:r>
      <w:r w:rsidR="00693655">
        <w:rPr>
          <w:rFonts w:cs="Arial"/>
          <w:szCs w:val="22"/>
        </w:rPr>
        <w:t>la</w:t>
      </w:r>
      <w:r w:rsidRPr="000D00AA">
        <w:rPr>
          <w:rFonts w:cs="Arial"/>
          <w:szCs w:val="22"/>
        </w:rPr>
        <w:t xml:space="preserve"> visión Cundinamarca 2036 </w:t>
      </w:r>
      <w:r w:rsidR="000A0404" w:rsidRPr="000D00AA">
        <w:rPr>
          <w:rFonts w:cs="Arial"/>
          <w:szCs w:val="22"/>
        </w:rPr>
        <w:t>se privilegia el carácter rural con vocación productiva específicamente y la estructura ecológica ambiental de orden regional.</w:t>
      </w:r>
      <w:r w:rsidR="00693655">
        <w:rPr>
          <w:rFonts w:cs="Arial"/>
          <w:szCs w:val="22"/>
        </w:rPr>
        <w:t xml:space="preserve"> </w:t>
      </w:r>
      <w:r w:rsidRPr="000D00AA">
        <w:rPr>
          <w:rFonts w:cs="Arial"/>
          <w:szCs w:val="22"/>
        </w:rPr>
        <w:t>S</w:t>
      </w:r>
      <w:r w:rsidR="000A0404" w:rsidRPr="000D00AA">
        <w:rPr>
          <w:rFonts w:cs="Arial"/>
          <w:szCs w:val="22"/>
        </w:rPr>
        <w:t>e propone analizar un tema de cadena productiva con eficiencia y competitividad para brindar calidad de vida al sector rural y agrícola, el turismo que es indispensable, así como el planteamiento del sistema férreo</w:t>
      </w:r>
      <w:r w:rsidR="00693655">
        <w:rPr>
          <w:rFonts w:cs="Arial"/>
          <w:szCs w:val="22"/>
        </w:rPr>
        <w:t xml:space="preserve">. </w:t>
      </w:r>
    </w:p>
    <w:p w14:paraId="307E9642" w14:textId="77777777" w:rsidR="00CA2A78" w:rsidRPr="000D00AA" w:rsidRDefault="00CA2A78" w:rsidP="00F278FB">
      <w:pPr>
        <w:spacing w:line="276" w:lineRule="auto"/>
        <w:rPr>
          <w:rFonts w:cs="Arial"/>
          <w:i/>
          <w:szCs w:val="22"/>
        </w:rPr>
      </w:pPr>
    </w:p>
    <w:p w14:paraId="19A7E06C" w14:textId="7198B111" w:rsidR="000A0404" w:rsidRPr="000D00AA" w:rsidRDefault="000A0404" w:rsidP="00F278FB">
      <w:pPr>
        <w:spacing w:line="276" w:lineRule="auto"/>
        <w:rPr>
          <w:rFonts w:cs="Arial"/>
          <w:szCs w:val="22"/>
        </w:rPr>
      </w:pPr>
      <w:r w:rsidRPr="000D00AA">
        <w:rPr>
          <w:rFonts w:cs="Arial"/>
          <w:szCs w:val="22"/>
        </w:rPr>
        <w:t xml:space="preserve">Un eje central integrado es la recuperación del Río Bogotá que no solo tiene que ver con los elementos del manejo de la cuenca, sino también con elementos de ordenamiento territorial; de </w:t>
      </w:r>
      <w:r w:rsidR="000002BA" w:rsidRPr="000D00AA">
        <w:rPr>
          <w:rFonts w:cs="Arial"/>
          <w:szCs w:val="22"/>
        </w:rPr>
        <w:t>esta manera</w:t>
      </w:r>
      <w:r w:rsidRPr="000D00AA">
        <w:rPr>
          <w:rFonts w:cs="Arial"/>
          <w:szCs w:val="22"/>
        </w:rPr>
        <w:t xml:space="preserve">, se establece la necesidad de trabajar a partir de 6 subregiones a lo largo de la cuenca para hacer un ejercicio con los 46 municipios alrededor de ella. Ya </w:t>
      </w:r>
      <w:r w:rsidRPr="000D00AA">
        <w:rPr>
          <w:rFonts w:cs="Arial"/>
          <w:szCs w:val="22"/>
        </w:rPr>
        <w:lastRenderedPageBreak/>
        <w:t>se ha hecho un diagnóstico para revisar su nivel de avance</w:t>
      </w:r>
      <w:r w:rsidR="00693655">
        <w:rPr>
          <w:rFonts w:cs="Arial"/>
          <w:szCs w:val="22"/>
        </w:rPr>
        <w:t xml:space="preserve"> y</w:t>
      </w:r>
      <w:r w:rsidRPr="000D00AA">
        <w:rPr>
          <w:rFonts w:cs="Arial"/>
          <w:szCs w:val="22"/>
        </w:rPr>
        <w:t xml:space="preserve"> cuáles son los elementos que determinan su estructura ecológica principal, movilidad, equipamientos</w:t>
      </w:r>
      <w:r w:rsidR="006A5CE2">
        <w:rPr>
          <w:rFonts w:cs="Arial"/>
          <w:szCs w:val="22"/>
        </w:rPr>
        <w:t xml:space="preserve"> y</w:t>
      </w:r>
      <w:r w:rsidRPr="000D00AA">
        <w:rPr>
          <w:rFonts w:cs="Arial"/>
          <w:szCs w:val="22"/>
        </w:rPr>
        <w:t xml:space="preserve"> sistema de cuidado. La idea es cruzar los planes de las regiones con la</w:t>
      </w:r>
      <w:r w:rsidR="00DD63A2" w:rsidRPr="000D00AA">
        <w:rPr>
          <w:rFonts w:cs="Arial"/>
          <w:szCs w:val="22"/>
        </w:rPr>
        <w:t xml:space="preserve"> </w:t>
      </w:r>
      <w:r w:rsidRPr="000D00AA">
        <w:rPr>
          <w:rFonts w:cs="Arial"/>
          <w:szCs w:val="22"/>
        </w:rPr>
        <w:t>propuesta de hacer un territorio común, articulado y competitivo.</w:t>
      </w:r>
    </w:p>
    <w:p w14:paraId="269799F6" w14:textId="77777777" w:rsidR="000002BA" w:rsidRPr="000D00AA" w:rsidRDefault="000002BA" w:rsidP="00F278FB">
      <w:pPr>
        <w:spacing w:line="276" w:lineRule="auto"/>
        <w:rPr>
          <w:rFonts w:cs="Arial"/>
          <w:i/>
          <w:szCs w:val="22"/>
        </w:rPr>
      </w:pPr>
    </w:p>
    <w:p w14:paraId="58595717" w14:textId="7645BE26" w:rsidR="000A0404" w:rsidRPr="000D00AA" w:rsidRDefault="00123EBA" w:rsidP="00F278FB">
      <w:pPr>
        <w:spacing w:line="276" w:lineRule="auto"/>
        <w:rPr>
          <w:rFonts w:cs="Arial"/>
          <w:szCs w:val="22"/>
        </w:rPr>
      </w:pPr>
      <w:r w:rsidRPr="000D00AA">
        <w:rPr>
          <w:rFonts w:cs="Arial"/>
          <w:szCs w:val="22"/>
        </w:rPr>
        <w:t>De otro lado, e</w:t>
      </w:r>
      <w:r w:rsidR="000A0404" w:rsidRPr="000D00AA">
        <w:rPr>
          <w:rFonts w:cs="Arial"/>
          <w:szCs w:val="22"/>
        </w:rPr>
        <w:t>l Acto Legislativo del 02 de julio de 2020 expedido por el Congreso de la República crea la figura “La Región Metropolitana Bogotá Cundinamarca y sus municipios”. El elemento clave son los elementos de las áreas metropolitanas que permiten la asociatividad regional y adelantar programas relacionados con el desarrollo sostenible y prestar servicios en común. Es fundamental señalar que jamás habrá anexión de los municipios al Distrito.</w:t>
      </w:r>
    </w:p>
    <w:p w14:paraId="1D9DDFF1" w14:textId="77777777" w:rsidR="000A0404" w:rsidRPr="000D00AA" w:rsidRDefault="000A0404" w:rsidP="00F278FB">
      <w:pPr>
        <w:spacing w:line="276" w:lineRule="auto"/>
        <w:rPr>
          <w:rFonts w:cs="Arial"/>
          <w:i/>
          <w:szCs w:val="22"/>
        </w:rPr>
      </w:pPr>
    </w:p>
    <w:p w14:paraId="6D2442A8" w14:textId="09CDCA05" w:rsidR="000A0404" w:rsidRPr="000D00AA" w:rsidRDefault="000A0404" w:rsidP="00F278FB">
      <w:pPr>
        <w:spacing w:line="276" w:lineRule="auto"/>
        <w:rPr>
          <w:rFonts w:cs="Arial"/>
          <w:szCs w:val="22"/>
        </w:rPr>
      </w:pPr>
      <w:r w:rsidRPr="000D00AA">
        <w:rPr>
          <w:rFonts w:cs="Arial"/>
          <w:szCs w:val="22"/>
        </w:rPr>
        <w:t>Todo lo anterior debe definirse a partir de una Ley Orgánica que debe construirse desde los procesos que de allí se deriven. Por ello son fundamentales los principios del Gobierno Abierto para mantener un diálogo permanente entre los municipios y provincias de Cundinamarca y las localidades de Bogotá</w:t>
      </w:r>
      <w:r w:rsidR="004D50A2">
        <w:rPr>
          <w:rFonts w:cs="Arial"/>
          <w:szCs w:val="22"/>
        </w:rPr>
        <w:t>,</w:t>
      </w:r>
      <w:r w:rsidRPr="000D00AA">
        <w:rPr>
          <w:rFonts w:cs="Arial"/>
          <w:szCs w:val="22"/>
        </w:rPr>
        <w:t xml:space="preserve"> los temas de la región (escalas) y los principios de la participación ciudadana (GABO) que generen una nueva institucionalidad, beneficios y cargas de los municipios y la operación para tomar decisiones.</w:t>
      </w:r>
    </w:p>
    <w:p w14:paraId="2F2E2EF1" w14:textId="77777777" w:rsidR="00633D29" w:rsidRPr="000D00AA" w:rsidRDefault="00633D29" w:rsidP="00F278FB">
      <w:pPr>
        <w:spacing w:line="276" w:lineRule="auto"/>
        <w:rPr>
          <w:rFonts w:cs="Arial"/>
          <w:szCs w:val="22"/>
        </w:rPr>
      </w:pPr>
    </w:p>
    <w:p w14:paraId="558C4949" w14:textId="19CBACF1" w:rsidR="000A0404" w:rsidRPr="000D00AA" w:rsidRDefault="00633D29" w:rsidP="00F278FB">
      <w:pPr>
        <w:spacing w:line="276" w:lineRule="auto"/>
        <w:rPr>
          <w:rFonts w:cs="Arial"/>
          <w:szCs w:val="22"/>
        </w:rPr>
      </w:pPr>
      <w:r w:rsidRPr="000D00AA">
        <w:rPr>
          <w:rFonts w:cs="Arial"/>
          <w:szCs w:val="22"/>
        </w:rPr>
        <w:t>Por último, s</w:t>
      </w:r>
      <w:r w:rsidR="000A0404" w:rsidRPr="000D00AA">
        <w:rPr>
          <w:rFonts w:cs="Arial"/>
          <w:szCs w:val="22"/>
        </w:rPr>
        <w:t>e ha diseñado una estrategia de participación para generar encuentros municipales,</w:t>
      </w:r>
      <w:r w:rsidRPr="000D00AA">
        <w:rPr>
          <w:rFonts w:cs="Arial"/>
          <w:szCs w:val="22"/>
        </w:rPr>
        <w:t xml:space="preserve"> </w:t>
      </w:r>
      <w:r w:rsidR="000A0404" w:rsidRPr="000D00AA">
        <w:rPr>
          <w:rFonts w:cs="Arial"/>
          <w:szCs w:val="22"/>
        </w:rPr>
        <w:t>provinciales y locales (Congreso, la Alcaldía y la Gobernación) en la idea de crear criterios para una administración fundamentada en la transparencia y la comunicación para ser mejores y más competitivos.</w:t>
      </w:r>
    </w:p>
    <w:p w14:paraId="20CA1F6E" w14:textId="77777777" w:rsidR="006A5CE2" w:rsidRDefault="006A5CE2" w:rsidP="00F278FB">
      <w:pPr>
        <w:spacing w:line="276" w:lineRule="auto"/>
        <w:rPr>
          <w:rFonts w:cs="Arial"/>
          <w:szCs w:val="22"/>
        </w:rPr>
      </w:pPr>
    </w:p>
    <w:p w14:paraId="56AF370B" w14:textId="6CC6C6EB" w:rsidR="004D50A2" w:rsidRDefault="00A32D2B" w:rsidP="00F278FB">
      <w:pPr>
        <w:spacing w:line="276" w:lineRule="auto"/>
        <w:rPr>
          <w:rFonts w:cs="Arial"/>
          <w:szCs w:val="22"/>
        </w:rPr>
      </w:pPr>
      <w:r w:rsidRPr="000D00AA">
        <w:rPr>
          <w:rFonts w:cs="Arial"/>
          <w:szCs w:val="22"/>
        </w:rPr>
        <w:t xml:space="preserve">Este Facebook Live tuvo el siguiente alcance: </w:t>
      </w:r>
    </w:p>
    <w:p w14:paraId="0AC5D1ED" w14:textId="77777777" w:rsidR="004D50A2" w:rsidRDefault="004D50A2" w:rsidP="00F278FB">
      <w:pPr>
        <w:spacing w:line="276" w:lineRule="auto"/>
        <w:rPr>
          <w:rFonts w:cs="Arial"/>
          <w:szCs w:val="22"/>
        </w:rPr>
      </w:pPr>
    </w:p>
    <w:p w14:paraId="52B2E398" w14:textId="5CA3F38D" w:rsidR="004D50A2" w:rsidRPr="004D50A2" w:rsidRDefault="0087567E" w:rsidP="00410EE2">
      <w:pPr>
        <w:pStyle w:val="Prrafodelista"/>
        <w:numPr>
          <w:ilvl w:val="0"/>
          <w:numId w:val="18"/>
        </w:numPr>
        <w:spacing w:line="276" w:lineRule="auto"/>
        <w:rPr>
          <w:rFonts w:ascii="Arial" w:hAnsi="Arial" w:cs="Arial"/>
          <w:szCs w:val="22"/>
        </w:rPr>
      </w:pPr>
      <w:r w:rsidRPr="004D50A2">
        <w:rPr>
          <w:rFonts w:ascii="Arial" w:hAnsi="Arial" w:cs="Arial"/>
          <w:szCs w:val="22"/>
        </w:rPr>
        <w:t>2</w:t>
      </w:r>
      <w:r w:rsidR="004D50A2" w:rsidRPr="004D50A2">
        <w:rPr>
          <w:rFonts w:ascii="Arial" w:hAnsi="Arial" w:cs="Arial"/>
          <w:szCs w:val="22"/>
        </w:rPr>
        <w:t>.</w:t>
      </w:r>
      <w:r w:rsidRPr="004D50A2">
        <w:rPr>
          <w:rFonts w:ascii="Arial" w:hAnsi="Arial" w:cs="Arial"/>
          <w:szCs w:val="22"/>
        </w:rPr>
        <w:t>847 personas alcanzadas</w:t>
      </w:r>
    </w:p>
    <w:p w14:paraId="38BD5770" w14:textId="68368E23" w:rsidR="004D50A2" w:rsidRPr="004D50A2" w:rsidRDefault="0087567E" w:rsidP="00410EE2">
      <w:pPr>
        <w:pStyle w:val="Prrafodelista"/>
        <w:numPr>
          <w:ilvl w:val="0"/>
          <w:numId w:val="18"/>
        </w:numPr>
        <w:spacing w:line="276" w:lineRule="auto"/>
        <w:rPr>
          <w:rFonts w:ascii="Arial" w:hAnsi="Arial" w:cs="Arial"/>
          <w:szCs w:val="22"/>
        </w:rPr>
      </w:pPr>
      <w:r w:rsidRPr="004D50A2">
        <w:rPr>
          <w:rFonts w:ascii="Arial" w:hAnsi="Arial" w:cs="Arial"/>
          <w:szCs w:val="22"/>
        </w:rPr>
        <w:t xml:space="preserve">464 interacciones </w:t>
      </w:r>
      <w:bookmarkStart w:id="44" w:name="OLE_LINK1"/>
    </w:p>
    <w:p w14:paraId="6A4D598A" w14:textId="14DDF11A" w:rsidR="003F1513" w:rsidRPr="004D50A2" w:rsidRDefault="0087567E" w:rsidP="00410EE2">
      <w:pPr>
        <w:pStyle w:val="Prrafodelista"/>
        <w:numPr>
          <w:ilvl w:val="0"/>
          <w:numId w:val="18"/>
        </w:numPr>
        <w:spacing w:line="276" w:lineRule="auto"/>
        <w:rPr>
          <w:rFonts w:ascii="Arial" w:hAnsi="Arial" w:cs="Arial"/>
          <w:szCs w:val="22"/>
        </w:rPr>
      </w:pPr>
      <w:r w:rsidRPr="004D50A2">
        <w:rPr>
          <w:rFonts w:ascii="Arial" w:hAnsi="Arial" w:cs="Arial"/>
          <w:szCs w:val="22"/>
        </w:rPr>
        <w:t xml:space="preserve">653 </w:t>
      </w:r>
      <w:bookmarkEnd w:id="44"/>
      <w:r w:rsidRPr="004D50A2">
        <w:rPr>
          <w:rFonts w:ascii="Arial" w:hAnsi="Arial" w:cs="Arial"/>
          <w:szCs w:val="22"/>
        </w:rPr>
        <w:t>reproducciones.</w:t>
      </w:r>
    </w:p>
    <w:p w14:paraId="0F00C3EB" w14:textId="77777777" w:rsidR="00F45F07" w:rsidRPr="000D00AA" w:rsidRDefault="00F45F07" w:rsidP="00F278FB">
      <w:pPr>
        <w:spacing w:line="276" w:lineRule="auto"/>
        <w:rPr>
          <w:rFonts w:cs="Arial"/>
          <w:szCs w:val="22"/>
        </w:rPr>
      </w:pPr>
    </w:p>
    <w:p w14:paraId="6DD8A861" w14:textId="346CC3DC" w:rsidR="00F45F07" w:rsidRPr="000D00AA" w:rsidRDefault="00975F30" w:rsidP="00507B1A">
      <w:pPr>
        <w:pStyle w:val="Ttulo2"/>
        <w:rPr>
          <w:color w:val="auto"/>
        </w:rPr>
      </w:pPr>
      <w:bookmarkStart w:id="45" w:name="_Toc55815654"/>
      <w:r w:rsidRPr="000D00AA">
        <w:rPr>
          <w:color w:val="auto"/>
        </w:rPr>
        <w:t>4.3</w:t>
      </w:r>
      <w:r w:rsidR="00F45F07" w:rsidRPr="000D00AA">
        <w:rPr>
          <w:color w:val="auto"/>
        </w:rPr>
        <w:t xml:space="preserve"> Resultados</w:t>
      </w:r>
      <w:r w:rsidR="00507B1A" w:rsidRPr="000D00AA">
        <w:rPr>
          <w:color w:val="auto"/>
        </w:rPr>
        <w:t>.</w:t>
      </w:r>
      <w:bookmarkEnd w:id="45"/>
    </w:p>
    <w:p w14:paraId="2BC087DA" w14:textId="77777777" w:rsidR="00F45F07" w:rsidRPr="000D00AA" w:rsidRDefault="00F45F07" w:rsidP="00F278FB">
      <w:pPr>
        <w:spacing w:line="276" w:lineRule="auto"/>
        <w:rPr>
          <w:rFonts w:cs="Arial"/>
          <w:szCs w:val="22"/>
        </w:rPr>
      </w:pPr>
    </w:p>
    <w:p w14:paraId="5E83EB71" w14:textId="1F176C63" w:rsidR="004C253C" w:rsidRPr="00ED560F" w:rsidRDefault="00A07E91" w:rsidP="00ED560F">
      <w:pPr>
        <w:pStyle w:val="Descripcin"/>
        <w:jc w:val="both"/>
        <w:rPr>
          <w:rFonts w:eastAsia="Times New Roman"/>
          <w:b w:val="0"/>
          <w:bCs/>
          <w:i/>
        </w:rPr>
      </w:pPr>
      <w:r w:rsidRPr="00ED560F">
        <w:rPr>
          <w:b w:val="0"/>
          <w:bCs/>
        </w:rPr>
        <w:t>A continuación</w:t>
      </w:r>
      <w:r w:rsidR="004D50A2" w:rsidRPr="00ED560F">
        <w:rPr>
          <w:b w:val="0"/>
          <w:bCs/>
        </w:rPr>
        <w:t>,</w:t>
      </w:r>
      <w:r w:rsidRPr="00ED560F">
        <w:rPr>
          <w:b w:val="0"/>
          <w:bCs/>
        </w:rPr>
        <w:t xml:space="preserve"> se presenta</w:t>
      </w:r>
      <w:r w:rsidR="00A84899" w:rsidRPr="00ED560F">
        <w:rPr>
          <w:b w:val="0"/>
          <w:bCs/>
        </w:rPr>
        <w:t>n algun</w:t>
      </w:r>
      <w:r w:rsidR="00911764" w:rsidRPr="00ED560F">
        <w:rPr>
          <w:b w:val="0"/>
          <w:bCs/>
        </w:rPr>
        <w:t>as reflexiones sobre el alcance e</w:t>
      </w:r>
      <w:r w:rsidR="00A84899" w:rsidRPr="00ED560F">
        <w:rPr>
          <w:b w:val="0"/>
          <w:bCs/>
        </w:rPr>
        <w:t xml:space="preserve"> interés que</w:t>
      </w:r>
      <w:r w:rsidR="00911764" w:rsidRPr="00ED560F">
        <w:rPr>
          <w:b w:val="0"/>
          <w:bCs/>
        </w:rPr>
        <w:t xml:space="preserve"> </w:t>
      </w:r>
      <w:r w:rsidR="004D50A2" w:rsidRPr="00ED560F">
        <w:rPr>
          <w:b w:val="0"/>
          <w:bCs/>
        </w:rPr>
        <w:t xml:space="preserve">lograron estos espacios. En primer lugar, se puede resaltar que el escenario con mayor acogida fue </w:t>
      </w:r>
      <w:r w:rsidR="00A84899" w:rsidRPr="00ED560F">
        <w:rPr>
          <w:b w:val="0"/>
          <w:bCs/>
        </w:rPr>
        <w:t>el del propó</w:t>
      </w:r>
      <w:r w:rsidR="00006C42" w:rsidRPr="00ED560F">
        <w:rPr>
          <w:b w:val="0"/>
          <w:bCs/>
        </w:rPr>
        <w:t xml:space="preserve">sito No. 04. </w:t>
      </w:r>
      <w:r w:rsidR="00006C42" w:rsidRPr="00ED560F">
        <w:rPr>
          <w:rFonts w:eastAsia="Times New Roman"/>
          <w:b w:val="0"/>
          <w:bCs/>
          <w:i/>
          <w:shd w:val="clear" w:color="auto" w:fill="FFFFFF"/>
        </w:rPr>
        <w:t xml:space="preserve">Hacer de Bogotá Región un modelo de movilidad multimodal, incluyente y sostenible </w:t>
      </w:r>
      <w:r w:rsidR="00006C42" w:rsidRPr="00ED560F">
        <w:rPr>
          <w:rFonts w:eastAsia="Times New Roman"/>
          <w:b w:val="0"/>
          <w:bCs/>
          <w:shd w:val="clear" w:color="auto" w:fill="FFFFFF"/>
        </w:rPr>
        <w:t>con una participación máxima de 160 personas conectadas</w:t>
      </w:r>
      <w:r w:rsidR="004D50A2" w:rsidRPr="00ED560F">
        <w:rPr>
          <w:rFonts w:eastAsia="Times New Roman"/>
          <w:b w:val="0"/>
          <w:bCs/>
          <w:shd w:val="clear" w:color="auto" w:fill="FFFFFF"/>
        </w:rPr>
        <w:t xml:space="preserve">, seguido </w:t>
      </w:r>
      <w:r w:rsidR="004D50A2" w:rsidRPr="00ED560F">
        <w:rPr>
          <w:rFonts w:eastAsia="Times New Roman"/>
          <w:b w:val="0"/>
          <w:bCs/>
          <w:shd w:val="clear" w:color="auto" w:fill="FFFFFF"/>
        </w:rPr>
        <w:lastRenderedPageBreak/>
        <w:t>del propós</w:t>
      </w:r>
      <w:r w:rsidR="00006C42" w:rsidRPr="00ED560F">
        <w:rPr>
          <w:rFonts w:eastAsia="Times New Roman"/>
          <w:b w:val="0"/>
          <w:bCs/>
          <w:shd w:val="clear" w:color="auto" w:fill="FFFFFF"/>
        </w:rPr>
        <w:t xml:space="preserve">ito No. 02 </w:t>
      </w:r>
      <w:r w:rsidR="004C253C" w:rsidRPr="00ED560F">
        <w:rPr>
          <w:rFonts w:eastAsia="Times New Roman"/>
          <w:b w:val="0"/>
          <w:bCs/>
          <w:i/>
          <w:shd w:val="clear" w:color="auto" w:fill="FFFFFF"/>
        </w:rPr>
        <w:t>Cambiar nuestros hábitos de vida para reverdecer a Bogotá y adaptarnos y mitigar la crisis climática</w:t>
      </w:r>
      <w:r w:rsidR="00006B28" w:rsidRPr="00ED560F">
        <w:rPr>
          <w:rFonts w:eastAsia="Times New Roman"/>
          <w:b w:val="0"/>
          <w:bCs/>
          <w:i/>
          <w:shd w:val="clear" w:color="auto" w:fill="FFFFFF"/>
        </w:rPr>
        <w:t xml:space="preserve"> </w:t>
      </w:r>
      <w:r w:rsidR="00006B28" w:rsidRPr="00ED560F">
        <w:rPr>
          <w:rFonts w:eastAsia="Times New Roman"/>
          <w:b w:val="0"/>
          <w:bCs/>
          <w:shd w:val="clear" w:color="auto" w:fill="FFFFFF"/>
        </w:rPr>
        <w:t>con un total de 127 personas conectadas</w:t>
      </w:r>
      <w:r w:rsidR="00006B28" w:rsidRPr="00ED560F">
        <w:rPr>
          <w:rFonts w:eastAsia="Times New Roman"/>
          <w:b w:val="0"/>
          <w:bCs/>
          <w:i/>
          <w:shd w:val="clear" w:color="auto" w:fill="FFFFFF"/>
        </w:rPr>
        <w:t xml:space="preserve">. </w:t>
      </w:r>
    </w:p>
    <w:p w14:paraId="22F66183" w14:textId="77777777" w:rsidR="004D50A2" w:rsidRPr="004D50A2" w:rsidRDefault="004D50A2" w:rsidP="004D50A2"/>
    <w:p w14:paraId="2817AFFB" w14:textId="77777777" w:rsidR="00ED560F" w:rsidRDefault="00ED560F" w:rsidP="00C4251A">
      <w:pPr>
        <w:pStyle w:val="Descripcin"/>
      </w:pPr>
      <w:bookmarkStart w:id="46" w:name="_Toc55812776"/>
    </w:p>
    <w:p w14:paraId="30D78B72" w14:textId="322DF4DE" w:rsidR="00001AFC" w:rsidRDefault="00006B28" w:rsidP="00C4251A">
      <w:pPr>
        <w:pStyle w:val="Descripcin"/>
      </w:pPr>
      <w:r w:rsidRPr="000D00AA">
        <w:t>G</w:t>
      </w:r>
      <w:r w:rsidR="00A1274C" w:rsidRPr="000D00AA">
        <w:t xml:space="preserve">ráfica </w:t>
      </w:r>
      <w:fldSimple w:instr=" SEQ Gráfica \* ARABIC ">
        <w:r w:rsidR="00263516">
          <w:rPr>
            <w:noProof/>
          </w:rPr>
          <w:t>12</w:t>
        </w:r>
      </w:fldSimple>
      <w:r w:rsidR="00A1274C" w:rsidRPr="000D00AA">
        <w:t xml:space="preserve"> Número de personas conectadas en los Facebook Lives</w:t>
      </w:r>
      <w:bookmarkEnd w:id="46"/>
    </w:p>
    <w:p w14:paraId="39452924" w14:textId="780B3D12" w:rsidR="00166FDA" w:rsidRPr="000D00AA" w:rsidRDefault="00166FDA" w:rsidP="00A84899">
      <w:pPr>
        <w:spacing w:line="276" w:lineRule="auto"/>
        <w:jc w:val="center"/>
        <w:rPr>
          <w:rFonts w:cs="Arial"/>
          <w:szCs w:val="22"/>
        </w:rPr>
      </w:pPr>
    </w:p>
    <w:p w14:paraId="2764CDA2" w14:textId="6B493E32" w:rsidR="0031502A" w:rsidRDefault="00AE18C4" w:rsidP="005D6FFB">
      <w:pPr>
        <w:spacing w:line="276" w:lineRule="auto"/>
        <w:jc w:val="center"/>
        <w:rPr>
          <w:rFonts w:cs="Arial"/>
          <w:szCs w:val="22"/>
        </w:rPr>
      </w:pPr>
      <w:r>
        <w:rPr>
          <w:noProof/>
        </w:rPr>
        <w:drawing>
          <wp:inline distT="0" distB="0" distL="0" distR="0" wp14:anchorId="73E3EA10" wp14:editId="7DBBD3FB">
            <wp:extent cx="4913819" cy="2818857"/>
            <wp:effectExtent l="0" t="0" r="0" b="63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25111" cy="2825335"/>
                    </a:xfrm>
                    <a:prstGeom prst="rect">
                      <a:avLst/>
                    </a:prstGeom>
                  </pic:spPr>
                </pic:pic>
              </a:graphicData>
            </a:graphic>
          </wp:inline>
        </w:drawing>
      </w:r>
    </w:p>
    <w:p w14:paraId="2D4826FE" w14:textId="1A61E3DE" w:rsidR="00166FDA" w:rsidRPr="004D50A2" w:rsidRDefault="003A5186" w:rsidP="00267D33">
      <w:pPr>
        <w:spacing w:line="276" w:lineRule="auto"/>
        <w:jc w:val="center"/>
        <w:rPr>
          <w:rFonts w:cs="Arial"/>
          <w:sz w:val="18"/>
          <w:szCs w:val="18"/>
        </w:rPr>
      </w:pPr>
      <w:r w:rsidRPr="004D50A2">
        <w:rPr>
          <w:rFonts w:cs="Arial"/>
          <w:sz w:val="18"/>
          <w:szCs w:val="18"/>
        </w:rPr>
        <w:t>Fuente: SDP Dirección de Participación y Comunicación para la Planeación.</w:t>
      </w:r>
    </w:p>
    <w:p w14:paraId="009442FC" w14:textId="77777777" w:rsidR="00006B28" w:rsidRPr="000D00AA" w:rsidRDefault="00006B28" w:rsidP="00267D33">
      <w:pPr>
        <w:spacing w:line="276" w:lineRule="auto"/>
        <w:jc w:val="center"/>
        <w:rPr>
          <w:rFonts w:cs="Arial"/>
          <w:szCs w:val="22"/>
        </w:rPr>
      </w:pPr>
    </w:p>
    <w:p w14:paraId="01655F07" w14:textId="77777777" w:rsidR="00ED560F" w:rsidRDefault="00ED560F" w:rsidP="00275F26">
      <w:pPr>
        <w:spacing w:line="276" w:lineRule="auto"/>
        <w:rPr>
          <w:rFonts w:cs="Arial"/>
          <w:szCs w:val="22"/>
        </w:rPr>
      </w:pPr>
    </w:p>
    <w:p w14:paraId="52DA6136" w14:textId="2FC70707" w:rsidR="00006B28" w:rsidRPr="000D00AA" w:rsidRDefault="0089398A" w:rsidP="00275F26">
      <w:pPr>
        <w:spacing w:line="276" w:lineRule="auto"/>
        <w:rPr>
          <w:rFonts w:cs="Arial"/>
          <w:szCs w:val="22"/>
        </w:rPr>
      </w:pPr>
      <w:r w:rsidRPr="000D00AA">
        <w:rPr>
          <w:rFonts w:cs="Arial"/>
          <w:szCs w:val="22"/>
        </w:rPr>
        <w:t>En sintonía con la anterior gráfica</w:t>
      </w:r>
      <w:r w:rsidR="003036B4" w:rsidRPr="000D00AA">
        <w:rPr>
          <w:rFonts w:cs="Arial"/>
          <w:szCs w:val="22"/>
        </w:rPr>
        <w:t>, el Facebook Live que tuvo mayor número de personas alcanzadas fue el del propósito No. 04</w:t>
      </w:r>
      <w:r w:rsidR="00733E30" w:rsidRPr="000D00AA">
        <w:rPr>
          <w:rFonts w:cs="Arial"/>
          <w:szCs w:val="22"/>
        </w:rPr>
        <w:t xml:space="preserve"> con 6</w:t>
      </w:r>
      <w:r w:rsidR="004D50A2">
        <w:rPr>
          <w:rFonts w:cs="Arial"/>
          <w:szCs w:val="22"/>
        </w:rPr>
        <w:t>.</w:t>
      </w:r>
      <w:r w:rsidR="00733E30" w:rsidRPr="000D00AA">
        <w:rPr>
          <w:rFonts w:cs="Arial"/>
          <w:szCs w:val="22"/>
        </w:rPr>
        <w:t>643 personas. En seguida estuvo el propósito No. 01</w:t>
      </w:r>
      <w:r w:rsidRPr="000D00AA">
        <w:rPr>
          <w:rFonts w:cs="Arial"/>
          <w:szCs w:val="22"/>
        </w:rPr>
        <w:t xml:space="preserve"> </w:t>
      </w:r>
      <w:r w:rsidR="00275F26" w:rsidRPr="000D00AA">
        <w:rPr>
          <w:rFonts w:eastAsia="Times New Roman" w:cs="Arial"/>
          <w:i/>
          <w:szCs w:val="20"/>
          <w:shd w:val="clear" w:color="auto" w:fill="FFFFFF"/>
        </w:rPr>
        <w:t xml:space="preserve">Hacer un nuevo contrato social con igualdad de oportunidades para la inclusión social, productiva y política </w:t>
      </w:r>
      <w:r w:rsidR="00275F26" w:rsidRPr="000D00AA">
        <w:rPr>
          <w:rFonts w:eastAsia="Times New Roman" w:cs="Arial"/>
          <w:szCs w:val="20"/>
          <w:shd w:val="clear" w:color="auto" w:fill="FFFFFF"/>
        </w:rPr>
        <w:t>con 3</w:t>
      </w:r>
      <w:r w:rsidR="004D50A2">
        <w:rPr>
          <w:rFonts w:eastAsia="Times New Roman" w:cs="Arial"/>
          <w:szCs w:val="20"/>
          <w:shd w:val="clear" w:color="auto" w:fill="FFFFFF"/>
        </w:rPr>
        <w:t>.</w:t>
      </w:r>
      <w:r w:rsidR="00275F26" w:rsidRPr="000D00AA">
        <w:rPr>
          <w:rFonts w:eastAsia="Times New Roman" w:cs="Arial"/>
          <w:szCs w:val="20"/>
          <w:shd w:val="clear" w:color="auto" w:fill="FFFFFF"/>
        </w:rPr>
        <w:t>680 personas alcanzadas</w:t>
      </w:r>
      <w:r w:rsidR="007C26CD" w:rsidRPr="000D00AA">
        <w:rPr>
          <w:rFonts w:eastAsia="Times New Roman" w:cs="Arial"/>
          <w:szCs w:val="20"/>
          <w:shd w:val="clear" w:color="auto" w:fill="FFFFFF"/>
        </w:rPr>
        <w:t xml:space="preserve"> </w:t>
      </w:r>
      <w:r w:rsidR="00BC04B6">
        <w:rPr>
          <w:rFonts w:eastAsia="Times New Roman" w:cs="Arial"/>
          <w:szCs w:val="20"/>
          <w:shd w:val="clear" w:color="auto" w:fill="FFFFFF"/>
        </w:rPr>
        <w:t>q</w:t>
      </w:r>
      <w:r w:rsidR="007C26CD" w:rsidRPr="000D00AA">
        <w:rPr>
          <w:rFonts w:eastAsia="Times New Roman" w:cs="Arial"/>
          <w:szCs w:val="20"/>
          <w:shd w:val="clear" w:color="auto" w:fill="FFFFFF"/>
        </w:rPr>
        <w:t xml:space="preserve">ue </w:t>
      </w:r>
      <w:r w:rsidR="00BC04B6">
        <w:rPr>
          <w:rFonts w:eastAsia="Times New Roman" w:cs="Arial"/>
          <w:szCs w:val="20"/>
          <w:shd w:val="clear" w:color="auto" w:fill="FFFFFF"/>
        </w:rPr>
        <w:t xml:space="preserve">corresponde al </w:t>
      </w:r>
      <w:r w:rsidR="007C26CD" w:rsidRPr="000D00AA">
        <w:rPr>
          <w:rFonts w:eastAsia="Times New Roman" w:cs="Arial"/>
          <w:szCs w:val="20"/>
          <w:shd w:val="clear" w:color="auto" w:fill="FFFFFF"/>
        </w:rPr>
        <w:t>número de personas que se enteraron del evento.</w:t>
      </w:r>
    </w:p>
    <w:p w14:paraId="1ED04025" w14:textId="77777777" w:rsidR="00006B28" w:rsidRPr="000D00AA" w:rsidRDefault="00006B28" w:rsidP="00F278FB">
      <w:pPr>
        <w:spacing w:line="276" w:lineRule="auto"/>
        <w:rPr>
          <w:rFonts w:cs="Arial"/>
          <w:szCs w:val="22"/>
        </w:rPr>
      </w:pPr>
    </w:p>
    <w:p w14:paraId="529CF155" w14:textId="77777777" w:rsidR="00ED560F" w:rsidRDefault="00ED560F" w:rsidP="00C4251A">
      <w:pPr>
        <w:pStyle w:val="Descripcin"/>
      </w:pPr>
      <w:bookmarkStart w:id="47" w:name="_Toc55812777"/>
    </w:p>
    <w:p w14:paraId="4DB24F6A" w14:textId="77777777" w:rsidR="00ED560F" w:rsidRDefault="00ED560F" w:rsidP="00C4251A">
      <w:pPr>
        <w:pStyle w:val="Descripcin"/>
      </w:pPr>
    </w:p>
    <w:p w14:paraId="50D38356" w14:textId="77777777" w:rsidR="00ED560F" w:rsidRDefault="00ED560F" w:rsidP="00C4251A">
      <w:pPr>
        <w:pStyle w:val="Descripcin"/>
      </w:pPr>
    </w:p>
    <w:p w14:paraId="22264572" w14:textId="77777777" w:rsidR="00ED560F" w:rsidRDefault="00ED560F" w:rsidP="00C4251A">
      <w:pPr>
        <w:pStyle w:val="Descripcin"/>
      </w:pPr>
    </w:p>
    <w:p w14:paraId="71793A46" w14:textId="77777777" w:rsidR="00ED560F" w:rsidRDefault="00ED560F" w:rsidP="00C4251A">
      <w:pPr>
        <w:pStyle w:val="Descripcin"/>
      </w:pPr>
    </w:p>
    <w:p w14:paraId="4DEB63A2" w14:textId="77777777" w:rsidR="00ED560F" w:rsidRDefault="00ED560F" w:rsidP="00C4251A">
      <w:pPr>
        <w:pStyle w:val="Descripcin"/>
      </w:pPr>
    </w:p>
    <w:p w14:paraId="4FCCB622" w14:textId="77777777" w:rsidR="00ED560F" w:rsidRDefault="00ED560F" w:rsidP="00C4251A">
      <w:pPr>
        <w:pStyle w:val="Descripcin"/>
      </w:pPr>
    </w:p>
    <w:p w14:paraId="0A3CCA4F" w14:textId="50257890" w:rsidR="00B41972" w:rsidRPr="000D00AA" w:rsidRDefault="00B41972" w:rsidP="00C4251A">
      <w:pPr>
        <w:pStyle w:val="Descripcin"/>
      </w:pPr>
      <w:r w:rsidRPr="000D00AA">
        <w:lastRenderedPageBreak/>
        <w:t xml:space="preserve">Gráfica </w:t>
      </w:r>
      <w:fldSimple w:instr=" SEQ Gráfica \* ARABIC ">
        <w:r w:rsidR="00263516">
          <w:rPr>
            <w:noProof/>
          </w:rPr>
          <w:t>13</w:t>
        </w:r>
      </w:fldSimple>
      <w:r w:rsidRPr="000D00AA">
        <w:t>. Número de personas alcanzadas en los Facebook Live</w:t>
      </w:r>
      <w:bookmarkEnd w:id="47"/>
    </w:p>
    <w:p w14:paraId="6EE0B59E" w14:textId="77777777" w:rsidR="00757846" w:rsidRDefault="00757846" w:rsidP="00B41972">
      <w:pPr>
        <w:spacing w:line="276" w:lineRule="auto"/>
        <w:jc w:val="center"/>
        <w:rPr>
          <w:noProof/>
        </w:rPr>
      </w:pPr>
    </w:p>
    <w:p w14:paraId="3DA45952" w14:textId="31197D57" w:rsidR="00757846" w:rsidRDefault="00757846" w:rsidP="00757846">
      <w:pPr>
        <w:spacing w:line="276" w:lineRule="auto"/>
        <w:jc w:val="center"/>
        <w:rPr>
          <w:noProof/>
        </w:rPr>
      </w:pPr>
      <w:r>
        <w:rPr>
          <w:noProof/>
        </w:rPr>
        <w:drawing>
          <wp:inline distT="0" distB="0" distL="0" distR="0" wp14:anchorId="39EA4254" wp14:editId="6B9E576A">
            <wp:extent cx="4243023" cy="2421228"/>
            <wp:effectExtent l="0" t="0" r="571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63467" cy="2432894"/>
                    </a:xfrm>
                    <a:prstGeom prst="rect">
                      <a:avLst/>
                    </a:prstGeom>
                  </pic:spPr>
                </pic:pic>
              </a:graphicData>
            </a:graphic>
          </wp:inline>
        </w:drawing>
      </w:r>
    </w:p>
    <w:p w14:paraId="4FD86A3D" w14:textId="255754FF" w:rsidR="006E19DC" w:rsidRPr="00BC04B6" w:rsidRDefault="006E19DC" w:rsidP="00BC04B6">
      <w:pPr>
        <w:spacing w:line="276" w:lineRule="auto"/>
        <w:jc w:val="center"/>
        <w:rPr>
          <w:rFonts w:cs="Arial"/>
          <w:sz w:val="18"/>
          <w:szCs w:val="18"/>
        </w:rPr>
      </w:pPr>
      <w:r w:rsidRPr="00BC04B6">
        <w:rPr>
          <w:rFonts w:cs="Arial"/>
          <w:sz w:val="18"/>
          <w:szCs w:val="18"/>
        </w:rPr>
        <w:t>Fuente: SDP Dirección de Participación y Comunicación para la Planeación</w:t>
      </w:r>
      <w:r w:rsidR="006A5CE2">
        <w:rPr>
          <w:rFonts w:cs="Arial"/>
          <w:sz w:val="18"/>
          <w:szCs w:val="18"/>
        </w:rPr>
        <w:t>.</w:t>
      </w:r>
    </w:p>
    <w:p w14:paraId="160C6EF3" w14:textId="77777777" w:rsidR="00757846" w:rsidRDefault="00757846" w:rsidP="00BC04B6">
      <w:pPr>
        <w:spacing w:line="276" w:lineRule="auto"/>
        <w:rPr>
          <w:rFonts w:cs="Arial"/>
          <w:szCs w:val="22"/>
        </w:rPr>
      </w:pPr>
    </w:p>
    <w:p w14:paraId="200A445C" w14:textId="4FD4A8CA" w:rsidR="00AE2F16" w:rsidRPr="000D00AA" w:rsidRDefault="00AE2F16" w:rsidP="00BC04B6">
      <w:pPr>
        <w:spacing w:line="276" w:lineRule="auto"/>
        <w:rPr>
          <w:rFonts w:cs="Arial"/>
          <w:szCs w:val="22"/>
        </w:rPr>
      </w:pPr>
      <w:r w:rsidRPr="000D00AA">
        <w:rPr>
          <w:rFonts w:cs="Arial"/>
          <w:szCs w:val="22"/>
        </w:rPr>
        <w:t>El evento que más comentarios tuvo fue el Facebook Live del propósito No. 02 con un total de 111</w:t>
      </w:r>
      <w:r w:rsidR="00BC04B6">
        <w:rPr>
          <w:rFonts w:cs="Arial"/>
          <w:szCs w:val="22"/>
        </w:rPr>
        <w:t xml:space="preserve">; </w:t>
      </w:r>
      <w:r w:rsidRPr="000D00AA">
        <w:rPr>
          <w:rFonts w:cs="Arial"/>
          <w:szCs w:val="22"/>
        </w:rPr>
        <w:t xml:space="preserve">en seguida estuvieron los eventos de los propósitos No. 04 y No. 01 con 93 y 92 opiniones respectivamente. </w:t>
      </w:r>
    </w:p>
    <w:p w14:paraId="44ED45E1" w14:textId="77777777" w:rsidR="00AE2F16" w:rsidRDefault="00AE2F16" w:rsidP="00BC04B6">
      <w:pPr>
        <w:spacing w:line="276" w:lineRule="auto"/>
        <w:rPr>
          <w:rFonts w:cs="Arial"/>
          <w:szCs w:val="22"/>
        </w:rPr>
      </w:pPr>
    </w:p>
    <w:p w14:paraId="38B5DE6F" w14:textId="6046C301" w:rsidR="00263516" w:rsidRPr="000D00AA" w:rsidRDefault="00263516" w:rsidP="00263516">
      <w:pPr>
        <w:pStyle w:val="Descripcin"/>
      </w:pPr>
      <w:bookmarkStart w:id="48" w:name="_Toc55812778"/>
      <w:r>
        <w:t xml:space="preserve">Gráfica </w:t>
      </w:r>
      <w:fldSimple w:instr=" SEQ Gráfica \* ARABIC ">
        <w:r>
          <w:rPr>
            <w:noProof/>
          </w:rPr>
          <w:t>14</w:t>
        </w:r>
      </w:fldSimple>
      <w:r>
        <w:t>. Número de comentarios para cada Facebook Live.</w:t>
      </w:r>
      <w:bookmarkEnd w:id="48"/>
    </w:p>
    <w:p w14:paraId="67C74DB3" w14:textId="4A5A74DA" w:rsidR="005C5930" w:rsidRDefault="001B4831" w:rsidP="00AE2F16">
      <w:pPr>
        <w:spacing w:line="276" w:lineRule="auto"/>
        <w:jc w:val="center"/>
        <w:rPr>
          <w:rFonts w:cs="Arial"/>
          <w:szCs w:val="22"/>
        </w:rPr>
      </w:pPr>
      <w:r>
        <w:rPr>
          <w:noProof/>
        </w:rPr>
        <w:drawing>
          <wp:inline distT="0" distB="0" distL="0" distR="0" wp14:anchorId="0B41B0C1" wp14:editId="239A3995">
            <wp:extent cx="4066457" cy="2192101"/>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07146" cy="2214035"/>
                    </a:xfrm>
                    <a:prstGeom prst="rect">
                      <a:avLst/>
                    </a:prstGeom>
                  </pic:spPr>
                </pic:pic>
              </a:graphicData>
            </a:graphic>
          </wp:inline>
        </w:drawing>
      </w:r>
    </w:p>
    <w:p w14:paraId="63FCAE7B" w14:textId="23A0EA37" w:rsidR="005C5930" w:rsidRPr="00BC04B6" w:rsidRDefault="000029D3" w:rsidP="00AE2F16">
      <w:pPr>
        <w:spacing w:line="276" w:lineRule="auto"/>
        <w:jc w:val="center"/>
        <w:rPr>
          <w:rFonts w:cs="Arial"/>
          <w:sz w:val="18"/>
          <w:szCs w:val="18"/>
        </w:rPr>
      </w:pPr>
      <w:r w:rsidRPr="00BC04B6">
        <w:rPr>
          <w:rFonts w:cs="Arial"/>
          <w:sz w:val="18"/>
          <w:szCs w:val="18"/>
        </w:rPr>
        <w:t>Fuente: SDP Dirección de Participación y Comunicación para la Planeación</w:t>
      </w:r>
      <w:r w:rsidR="0062616A">
        <w:rPr>
          <w:rFonts w:cs="Arial"/>
          <w:sz w:val="18"/>
          <w:szCs w:val="18"/>
        </w:rPr>
        <w:t>.</w:t>
      </w:r>
    </w:p>
    <w:p w14:paraId="6FBE9872" w14:textId="77777777" w:rsidR="005C5930" w:rsidRPr="000D00AA" w:rsidRDefault="005C5930" w:rsidP="00AE2F16">
      <w:pPr>
        <w:spacing w:line="276" w:lineRule="auto"/>
        <w:jc w:val="center"/>
        <w:rPr>
          <w:rFonts w:cs="Arial"/>
          <w:szCs w:val="22"/>
        </w:rPr>
      </w:pPr>
    </w:p>
    <w:p w14:paraId="47F7CEAB" w14:textId="77777777" w:rsidR="0087589D" w:rsidRPr="000D00AA" w:rsidRDefault="00762C45" w:rsidP="00762C45">
      <w:pPr>
        <w:spacing w:line="276" w:lineRule="auto"/>
        <w:rPr>
          <w:rFonts w:cs="Arial"/>
          <w:szCs w:val="22"/>
        </w:rPr>
      </w:pPr>
      <w:r w:rsidRPr="000D00AA">
        <w:rPr>
          <w:rFonts w:cs="Arial"/>
          <w:szCs w:val="22"/>
        </w:rPr>
        <w:lastRenderedPageBreak/>
        <w:t>Buena parte de los comentarios dados por la ciudadanía fueron preguntas que se hicieron a los expositores. La Secretaría se comprometió a dar respuesta mediante la página web de la entidad.</w:t>
      </w:r>
      <w:r w:rsidR="00E34CD8" w:rsidRPr="000D00AA">
        <w:rPr>
          <w:rFonts w:cs="Arial"/>
          <w:szCs w:val="22"/>
        </w:rPr>
        <w:t xml:space="preserve"> El</w:t>
      </w:r>
      <w:r w:rsidR="0087589D" w:rsidRPr="000D00AA">
        <w:rPr>
          <w:rFonts w:cs="Arial"/>
          <w:szCs w:val="22"/>
        </w:rPr>
        <w:t xml:space="preserve"> número de preguntas para cada </w:t>
      </w:r>
      <w:r w:rsidR="00E34CD8" w:rsidRPr="000D00AA">
        <w:rPr>
          <w:rFonts w:cs="Arial"/>
          <w:szCs w:val="22"/>
        </w:rPr>
        <w:t>Facebook Live</w:t>
      </w:r>
      <w:r w:rsidR="0087589D" w:rsidRPr="000D00AA">
        <w:rPr>
          <w:rFonts w:cs="Arial"/>
          <w:szCs w:val="22"/>
        </w:rPr>
        <w:t xml:space="preserve"> fue así:</w:t>
      </w:r>
    </w:p>
    <w:p w14:paraId="573108E6" w14:textId="77777777" w:rsidR="00FA4A91" w:rsidRPr="000D00AA" w:rsidRDefault="00FA4A91" w:rsidP="00762C45">
      <w:pPr>
        <w:spacing w:line="276" w:lineRule="auto"/>
        <w:rPr>
          <w:rFonts w:cs="Arial"/>
          <w:szCs w:val="22"/>
        </w:rPr>
      </w:pPr>
    </w:p>
    <w:p w14:paraId="1373CA30" w14:textId="20466E33" w:rsidR="0062616A" w:rsidRPr="00267D33" w:rsidRDefault="0062616A" w:rsidP="00267D33">
      <w:pPr>
        <w:spacing w:line="276" w:lineRule="auto"/>
        <w:rPr>
          <w:rFonts w:cs="Arial"/>
          <w:szCs w:val="22"/>
        </w:rPr>
      </w:pPr>
      <w:r w:rsidRPr="00267D33">
        <w:rPr>
          <w:rFonts w:cs="Arial"/>
          <w:szCs w:val="22"/>
        </w:rPr>
        <w:t>Las temáticas que generaron mayor interés en cada uno de los propósitos fueron las siguientes:</w:t>
      </w:r>
    </w:p>
    <w:p w14:paraId="5C204005" w14:textId="77777777" w:rsidR="0062616A" w:rsidRPr="00267D33" w:rsidRDefault="0062616A" w:rsidP="0062616A">
      <w:pPr>
        <w:spacing w:line="276" w:lineRule="auto"/>
        <w:rPr>
          <w:rFonts w:cs="Arial"/>
          <w:szCs w:val="22"/>
        </w:rPr>
      </w:pPr>
    </w:p>
    <w:p w14:paraId="5C44DC94" w14:textId="77777777" w:rsidR="0062616A" w:rsidRPr="00267D33" w:rsidRDefault="0062616A" w:rsidP="0062616A">
      <w:pPr>
        <w:spacing w:line="276" w:lineRule="auto"/>
        <w:rPr>
          <w:rFonts w:cs="Arial"/>
          <w:b/>
          <w:bCs/>
          <w:szCs w:val="22"/>
        </w:rPr>
      </w:pPr>
      <w:r w:rsidRPr="00267D33">
        <w:rPr>
          <w:rFonts w:cs="Arial"/>
          <w:b/>
          <w:bCs/>
          <w:szCs w:val="22"/>
        </w:rPr>
        <w:t>Propósito No. 01</w:t>
      </w:r>
    </w:p>
    <w:p w14:paraId="58CEEEA8" w14:textId="77777777" w:rsidR="0062616A" w:rsidRPr="00267D33" w:rsidRDefault="0062616A" w:rsidP="0062616A">
      <w:pPr>
        <w:spacing w:line="276" w:lineRule="auto"/>
        <w:rPr>
          <w:rFonts w:cs="Arial"/>
          <w:szCs w:val="22"/>
        </w:rPr>
      </w:pPr>
    </w:p>
    <w:p w14:paraId="15A69B85" w14:textId="5055117F" w:rsidR="0062616A" w:rsidRPr="00267D33" w:rsidRDefault="0062616A" w:rsidP="00267D33">
      <w:pPr>
        <w:pStyle w:val="Prrafodelista"/>
        <w:numPr>
          <w:ilvl w:val="0"/>
          <w:numId w:val="34"/>
        </w:numPr>
        <w:spacing w:line="276" w:lineRule="auto"/>
        <w:rPr>
          <w:rFonts w:ascii="Arial" w:hAnsi="Arial" w:cs="Arial"/>
          <w:szCs w:val="22"/>
        </w:rPr>
      </w:pPr>
      <w:r w:rsidRPr="00267D33">
        <w:rPr>
          <w:rFonts w:ascii="Arial" w:hAnsi="Arial" w:cs="Arial"/>
          <w:szCs w:val="22"/>
        </w:rPr>
        <w:t>Inclusión laboral para personas mayores y personas con discapacidad.</w:t>
      </w:r>
    </w:p>
    <w:p w14:paraId="33A8F3CA" w14:textId="43740CB6" w:rsidR="0062616A" w:rsidRPr="00267D33" w:rsidRDefault="0062616A" w:rsidP="00267D33">
      <w:pPr>
        <w:pStyle w:val="Prrafodelista"/>
        <w:numPr>
          <w:ilvl w:val="0"/>
          <w:numId w:val="34"/>
        </w:numPr>
        <w:spacing w:line="276" w:lineRule="auto"/>
        <w:rPr>
          <w:rFonts w:ascii="Arial" w:hAnsi="Arial" w:cs="Arial"/>
          <w:szCs w:val="22"/>
        </w:rPr>
      </w:pPr>
      <w:r w:rsidRPr="00267D33">
        <w:rPr>
          <w:rFonts w:ascii="Arial" w:hAnsi="Arial" w:cs="Arial"/>
          <w:szCs w:val="22"/>
        </w:rPr>
        <w:t>Sistema de cuidado, cuidadoras y personas con discapacidad.</w:t>
      </w:r>
    </w:p>
    <w:p w14:paraId="739D683E" w14:textId="0446F875" w:rsidR="0062616A" w:rsidRPr="00267D33" w:rsidRDefault="0062616A" w:rsidP="00267D33">
      <w:pPr>
        <w:pStyle w:val="Prrafodelista"/>
        <w:numPr>
          <w:ilvl w:val="0"/>
          <w:numId w:val="34"/>
        </w:numPr>
        <w:spacing w:line="276" w:lineRule="auto"/>
        <w:rPr>
          <w:rFonts w:ascii="Arial" w:hAnsi="Arial" w:cs="Arial"/>
          <w:szCs w:val="22"/>
        </w:rPr>
      </w:pPr>
      <w:r w:rsidRPr="00267D33">
        <w:rPr>
          <w:rFonts w:ascii="Arial" w:hAnsi="Arial" w:cs="Arial"/>
          <w:szCs w:val="22"/>
        </w:rPr>
        <w:t xml:space="preserve">Población vulnerable, jóvenes y responsabilidad penal. </w:t>
      </w:r>
    </w:p>
    <w:p w14:paraId="78B506E2" w14:textId="38A42E2B" w:rsidR="0062616A" w:rsidRPr="00267D33" w:rsidRDefault="0062616A" w:rsidP="00267D33">
      <w:pPr>
        <w:pStyle w:val="Prrafodelista"/>
        <w:numPr>
          <w:ilvl w:val="0"/>
          <w:numId w:val="34"/>
        </w:numPr>
        <w:spacing w:line="276" w:lineRule="auto"/>
        <w:rPr>
          <w:rFonts w:ascii="Arial" w:hAnsi="Arial" w:cs="Arial"/>
          <w:szCs w:val="22"/>
        </w:rPr>
      </w:pPr>
      <w:r w:rsidRPr="00267D33">
        <w:rPr>
          <w:rFonts w:ascii="Arial" w:hAnsi="Arial" w:cs="Arial"/>
          <w:szCs w:val="22"/>
        </w:rPr>
        <w:t>Desempleo, discapacidad, juventud y adultez.</w:t>
      </w:r>
    </w:p>
    <w:p w14:paraId="53D60FC0" w14:textId="502F1162" w:rsidR="0062616A" w:rsidRPr="00267D33" w:rsidRDefault="0062616A" w:rsidP="00267D33">
      <w:pPr>
        <w:pStyle w:val="Prrafodelista"/>
        <w:numPr>
          <w:ilvl w:val="0"/>
          <w:numId w:val="34"/>
        </w:numPr>
        <w:spacing w:line="276" w:lineRule="auto"/>
        <w:rPr>
          <w:rFonts w:ascii="Arial" w:hAnsi="Arial" w:cs="Arial"/>
          <w:szCs w:val="22"/>
        </w:rPr>
      </w:pPr>
      <w:r w:rsidRPr="00267D33">
        <w:rPr>
          <w:rFonts w:ascii="Arial" w:hAnsi="Arial" w:cs="Arial"/>
          <w:szCs w:val="22"/>
        </w:rPr>
        <w:t>Población vulnerable y pandemia por el covid-19.</w:t>
      </w:r>
    </w:p>
    <w:p w14:paraId="56271822" w14:textId="6D54E5F6" w:rsidR="0062616A" w:rsidRPr="00267D33" w:rsidRDefault="0062616A" w:rsidP="00267D33">
      <w:pPr>
        <w:pStyle w:val="Prrafodelista"/>
        <w:numPr>
          <w:ilvl w:val="0"/>
          <w:numId w:val="34"/>
        </w:numPr>
        <w:spacing w:line="276" w:lineRule="auto"/>
        <w:rPr>
          <w:rFonts w:ascii="Arial" w:hAnsi="Arial" w:cs="Arial"/>
          <w:szCs w:val="22"/>
        </w:rPr>
      </w:pPr>
      <w:r w:rsidRPr="00267D33">
        <w:rPr>
          <w:rFonts w:ascii="Arial" w:hAnsi="Arial" w:cs="Arial"/>
          <w:szCs w:val="22"/>
        </w:rPr>
        <w:t>Sisbén y discapacidad.</w:t>
      </w:r>
    </w:p>
    <w:p w14:paraId="114D90C5" w14:textId="42CC8887" w:rsidR="0062616A" w:rsidRPr="00267D33" w:rsidRDefault="0062616A" w:rsidP="00267D33">
      <w:pPr>
        <w:pStyle w:val="Prrafodelista"/>
        <w:numPr>
          <w:ilvl w:val="0"/>
          <w:numId w:val="34"/>
        </w:numPr>
        <w:spacing w:line="276" w:lineRule="auto"/>
        <w:rPr>
          <w:rFonts w:ascii="Arial" w:hAnsi="Arial" w:cs="Arial"/>
          <w:szCs w:val="22"/>
        </w:rPr>
      </w:pPr>
      <w:r w:rsidRPr="00267D33">
        <w:rPr>
          <w:rFonts w:ascii="Arial" w:hAnsi="Arial" w:cs="Arial"/>
          <w:szCs w:val="22"/>
        </w:rPr>
        <w:t>Trabajo digno y estrategia de cielo abierto para la reapertura de restaurantes</w:t>
      </w:r>
    </w:p>
    <w:p w14:paraId="0A139A03" w14:textId="2D082036" w:rsidR="0062616A" w:rsidRPr="00267D33" w:rsidRDefault="0062616A" w:rsidP="00762C45">
      <w:pPr>
        <w:spacing w:line="276" w:lineRule="auto"/>
        <w:rPr>
          <w:rFonts w:cs="Arial"/>
          <w:szCs w:val="22"/>
        </w:rPr>
      </w:pPr>
    </w:p>
    <w:p w14:paraId="36DEA16E" w14:textId="77777777" w:rsidR="0062616A" w:rsidRDefault="0062616A" w:rsidP="00762C45">
      <w:pPr>
        <w:spacing w:line="276" w:lineRule="auto"/>
        <w:rPr>
          <w:rFonts w:cs="Arial"/>
          <w:i/>
          <w:szCs w:val="22"/>
        </w:rPr>
      </w:pPr>
    </w:p>
    <w:p w14:paraId="4E018D16" w14:textId="23334F8C" w:rsidR="00FA4A91" w:rsidRPr="00267D33" w:rsidRDefault="0062616A" w:rsidP="00762C45">
      <w:pPr>
        <w:spacing w:line="276" w:lineRule="auto"/>
        <w:rPr>
          <w:rFonts w:cs="Arial"/>
          <w:b/>
          <w:bCs/>
          <w:iCs/>
          <w:szCs w:val="22"/>
        </w:rPr>
      </w:pPr>
      <w:r w:rsidRPr="00267D33">
        <w:rPr>
          <w:rFonts w:cs="Arial"/>
          <w:b/>
          <w:bCs/>
          <w:iCs/>
          <w:szCs w:val="22"/>
        </w:rPr>
        <w:t>Pro</w:t>
      </w:r>
      <w:r w:rsidR="00BC3B70" w:rsidRPr="00267D33">
        <w:rPr>
          <w:rFonts w:cs="Arial"/>
          <w:b/>
          <w:bCs/>
          <w:iCs/>
          <w:szCs w:val="22"/>
        </w:rPr>
        <w:t>pósito No. 02</w:t>
      </w:r>
    </w:p>
    <w:p w14:paraId="1EF6D8DB" w14:textId="77777777" w:rsidR="0062616A" w:rsidRDefault="0062616A" w:rsidP="00762C45">
      <w:pPr>
        <w:spacing w:line="276" w:lineRule="auto"/>
        <w:rPr>
          <w:rFonts w:cs="Arial"/>
          <w:i/>
          <w:szCs w:val="22"/>
        </w:rPr>
      </w:pPr>
    </w:p>
    <w:p w14:paraId="6E9E5339" w14:textId="287E01D2" w:rsidR="00BC3B70" w:rsidRPr="000D00AA" w:rsidRDefault="00BC3B70" w:rsidP="00410EE2">
      <w:pPr>
        <w:pStyle w:val="Prrafodelista"/>
        <w:numPr>
          <w:ilvl w:val="0"/>
          <w:numId w:val="21"/>
        </w:numPr>
        <w:spacing w:line="276" w:lineRule="auto"/>
        <w:rPr>
          <w:rFonts w:ascii="Arial" w:hAnsi="Arial" w:cs="Arial"/>
          <w:szCs w:val="22"/>
        </w:rPr>
      </w:pPr>
      <w:r w:rsidRPr="000D00AA">
        <w:rPr>
          <w:rFonts w:ascii="Arial" w:hAnsi="Arial" w:cs="Arial"/>
          <w:szCs w:val="22"/>
        </w:rPr>
        <w:t>Ecobarrios</w:t>
      </w:r>
      <w:r w:rsidR="00BC04B6">
        <w:rPr>
          <w:rFonts w:ascii="Arial" w:hAnsi="Arial" w:cs="Arial"/>
          <w:szCs w:val="22"/>
        </w:rPr>
        <w:t>.</w:t>
      </w:r>
    </w:p>
    <w:p w14:paraId="0567AA3F" w14:textId="5547805C" w:rsidR="00BC3B70" w:rsidRPr="000D00AA" w:rsidRDefault="00BC3B70" w:rsidP="00410EE2">
      <w:pPr>
        <w:pStyle w:val="Prrafodelista"/>
        <w:numPr>
          <w:ilvl w:val="0"/>
          <w:numId w:val="21"/>
        </w:numPr>
        <w:spacing w:line="276" w:lineRule="auto"/>
        <w:rPr>
          <w:rFonts w:ascii="Arial" w:hAnsi="Arial" w:cs="Arial"/>
          <w:szCs w:val="22"/>
        </w:rPr>
      </w:pPr>
      <w:r w:rsidRPr="000D00AA">
        <w:rPr>
          <w:rFonts w:ascii="Arial" w:hAnsi="Arial" w:cs="Arial"/>
          <w:szCs w:val="22"/>
        </w:rPr>
        <w:t>Transporte público sostenible.</w:t>
      </w:r>
    </w:p>
    <w:p w14:paraId="2A64F261" w14:textId="0518AD7C" w:rsidR="00B315BA" w:rsidRPr="000D00AA" w:rsidRDefault="00B315BA" w:rsidP="00410EE2">
      <w:pPr>
        <w:pStyle w:val="Prrafodelista"/>
        <w:numPr>
          <w:ilvl w:val="0"/>
          <w:numId w:val="21"/>
        </w:numPr>
        <w:spacing w:line="276" w:lineRule="auto"/>
        <w:rPr>
          <w:rFonts w:ascii="Arial" w:hAnsi="Arial" w:cs="Arial"/>
          <w:szCs w:val="22"/>
        </w:rPr>
      </w:pPr>
      <w:r w:rsidRPr="000D00AA">
        <w:rPr>
          <w:rFonts w:ascii="Arial" w:hAnsi="Arial" w:cs="Arial"/>
          <w:szCs w:val="22"/>
        </w:rPr>
        <w:t>Calidad del aire</w:t>
      </w:r>
      <w:r w:rsidR="00DC2707" w:rsidRPr="000D00AA">
        <w:rPr>
          <w:rFonts w:ascii="Arial" w:hAnsi="Arial" w:cs="Arial"/>
          <w:szCs w:val="22"/>
        </w:rPr>
        <w:t xml:space="preserve"> y contaminación visual</w:t>
      </w:r>
      <w:r w:rsidR="00BC04B6">
        <w:rPr>
          <w:rFonts w:ascii="Arial" w:hAnsi="Arial" w:cs="Arial"/>
          <w:szCs w:val="22"/>
        </w:rPr>
        <w:t>.</w:t>
      </w:r>
    </w:p>
    <w:p w14:paraId="22803649" w14:textId="1EC41982" w:rsidR="00B315BA" w:rsidRPr="000D00AA" w:rsidRDefault="00B315BA" w:rsidP="00410EE2">
      <w:pPr>
        <w:pStyle w:val="Prrafodelista"/>
        <w:numPr>
          <w:ilvl w:val="0"/>
          <w:numId w:val="21"/>
        </w:numPr>
        <w:spacing w:line="276" w:lineRule="auto"/>
        <w:rPr>
          <w:rFonts w:ascii="Arial" w:hAnsi="Arial" w:cs="Arial"/>
          <w:szCs w:val="22"/>
        </w:rPr>
      </w:pPr>
      <w:r w:rsidRPr="000D00AA">
        <w:rPr>
          <w:rFonts w:ascii="Arial" w:hAnsi="Arial" w:cs="Arial"/>
          <w:szCs w:val="22"/>
        </w:rPr>
        <w:t>Manejo de residuos sólidos</w:t>
      </w:r>
      <w:r w:rsidR="003B2293" w:rsidRPr="000D00AA">
        <w:rPr>
          <w:rFonts w:ascii="Arial" w:hAnsi="Arial" w:cs="Arial"/>
          <w:szCs w:val="22"/>
        </w:rPr>
        <w:t>, habitantes de calle</w:t>
      </w:r>
      <w:r w:rsidR="00DC2707" w:rsidRPr="000D00AA">
        <w:rPr>
          <w:rFonts w:ascii="Arial" w:hAnsi="Arial" w:cs="Arial"/>
          <w:szCs w:val="22"/>
        </w:rPr>
        <w:t xml:space="preserve"> e inclusión de recicladores</w:t>
      </w:r>
      <w:r w:rsidR="00BC04B6">
        <w:rPr>
          <w:rFonts w:ascii="Arial" w:hAnsi="Arial" w:cs="Arial"/>
          <w:szCs w:val="22"/>
        </w:rPr>
        <w:t>.</w:t>
      </w:r>
    </w:p>
    <w:p w14:paraId="59293717" w14:textId="64135130" w:rsidR="00B315BA" w:rsidRPr="000D00AA" w:rsidRDefault="00C41E1E" w:rsidP="00410EE2">
      <w:pPr>
        <w:pStyle w:val="Prrafodelista"/>
        <w:numPr>
          <w:ilvl w:val="0"/>
          <w:numId w:val="21"/>
        </w:numPr>
        <w:spacing w:line="276" w:lineRule="auto"/>
        <w:rPr>
          <w:rFonts w:ascii="Arial" w:hAnsi="Arial" w:cs="Arial"/>
          <w:szCs w:val="22"/>
        </w:rPr>
      </w:pPr>
      <w:r w:rsidRPr="000D00AA">
        <w:rPr>
          <w:rFonts w:ascii="Arial" w:hAnsi="Arial" w:cs="Arial"/>
          <w:szCs w:val="22"/>
        </w:rPr>
        <w:t>Cuidado de los humedales</w:t>
      </w:r>
      <w:r w:rsidR="003B2293" w:rsidRPr="000D00AA">
        <w:rPr>
          <w:rFonts w:ascii="Arial" w:hAnsi="Arial" w:cs="Arial"/>
          <w:szCs w:val="22"/>
        </w:rPr>
        <w:t xml:space="preserve"> y páramos</w:t>
      </w:r>
      <w:r w:rsidR="00BC04B6">
        <w:rPr>
          <w:rFonts w:ascii="Arial" w:hAnsi="Arial" w:cs="Arial"/>
          <w:szCs w:val="22"/>
        </w:rPr>
        <w:t>.</w:t>
      </w:r>
    </w:p>
    <w:p w14:paraId="78451E0F" w14:textId="541E8AC8" w:rsidR="00334071" w:rsidRPr="000D00AA" w:rsidRDefault="00334071" w:rsidP="00410EE2">
      <w:pPr>
        <w:pStyle w:val="Prrafodelista"/>
        <w:numPr>
          <w:ilvl w:val="0"/>
          <w:numId w:val="21"/>
        </w:numPr>
        <w:spacing w:line="276" w:lineRule="auto"/>
        <w:rPr>
          <w:rFonts w:ascii="Arial" w:hAnsi="Arial" w:cs="Arial"/>
          <w:szCs w:val="22"/>
        </w:rPr>
      </w:pPr>
      <w:r w:rsidRPr="000D00AA">
        <w:rPr>
          <w:rFonts w:ascii="Arial" w:hAnsi="Arial" w:cs="Arial"/>
          <w:szCs w:val="22"/>
        </w:rPr>
        <w:t>Educación ambiental</w:t>
      </w:r>
      <w:r w:rsidR="00BC04B6">
        <w:rPr>
          <w:rFonts w:ascii="Arial" w:hAnsi="Arial" w:cs="Arial"/>
          <w:szCs w:val="22"/>
        </w:rPr>
        <w:t>.</w:t>
      </w:r>
    </w:p>
    <w:p w14:paraId="64DF680B" w14:textId="77777777" w:rsidR="00D02ECF" w:rsidRPr="000D00AA" w:rsidRDefault="00AF1FAD" w:rsidP="00410EE2">
      <w:pPr>
        <w:pStyle w:val="Prrafodelista"/>
        <w:numPr>
          <w:ilvl w:val="0"/>
          <w:numId w:val="21"/>
        </w:numPr>
        <w:spacing w:line="276" w:lineRule="auto"/>
        <w:rPr>
          <w:rFonts w:ascii="Arial" w:hAnsi="Arial" w:cs="Arial"/>
          <w:szCs w:val="22"/>
        </w:rPr>
      </w:pPr>
      <w:r w:rsidRPr="000D00AA">
        <w:rPr>
          <w:rFonts w:ascii="Arial" w:hAnsi="Arial" w:cs="Arial"/>
          <w:szCs w:val="22"/>
        </w:rPr>
        <w:t>Tarifas de servicios públicos</w:t>
      </w:r>
      <w:r w:rsidR="00D02ECF" w:rsidRPr="000D00AA">
        <w:rPr>
          <w:rFonts w:ascii="Arial" w:hAnsi="Arial" w:cs="Arial"/>
          <w:szCs w:val="22"/>
        </w:rPr>
        <w:t>.</w:t>
      </w:r>
    </w:p>
    <w:p w14:paraId="55867FDB" w14:textId="77777777" w:rsidR="00D02ECF" w:rsidRPr="00267D33" w:rsidRDefault="00D02ECF" w:rsidP="00762C45">
      <w:pPr>
        <w:spacing w:line="276" w:lineRule="auto"/>
        <w:rPr>
          <w:rFonts w:cs="Arial"/>
          <w:b/>
          <w:bCs/>
          <w:iCs/>
          <w:szCs w:val="22"/>
        </w:rPr>
      </w:pPr>
    </w:p>
    <w:p w14:paraId="30406B82" w14:textId="32BF0D86" w:rsidR="00334071" w:rsidRPr="00267D33" w:rsidRDefault="00D02ECF" w:rsidP="00762C45">
      <w:pPr>
        <w:spacing w:line="276" w:lineRule="auto"/>
        <w:rPr>
          <w:rFonts w:cs="Arial"/>
          <w:b/>
          <w:bCs/>
          <w:iCs/>
          <w:szCs w:val="22"/>
        </w:rPr>
      </w:pPr>
      <w:r w:rsidRPr="00267D33">
        <w:rPr>
          <w:rFonts w:cs="Arial"/>
          <w:b/>
          <w:bCs/>
          <w:iCs/>
          <w:szCs w:val="22"/>
        </w:rPr>
        <w:t>Propósito No. 03</w:t>
      </w:r>
      <w:r w:rsidR="00AF1FAD" w:rsidRPr="00267D33">
        <w:rPr>
          <w:rFonts w:cs="Arial"/>
          <w:b/>
          <w:bCs/>
          <w:iCs/>
          <w:szCs w:val="22"/>
        </w:rPr>
        <w:t xml:space="preserve"> </w:t>
      </w:r>
    </w:p>
    <w:p w14:paraId="6676929D" w14:textId="77777777" w:rsidR="00BC04B6" w:rsidRPr="000D00AA" w:rsidRDefault="00BC04B6" w:rsidP="00762C45">
      <w:pPr>
        <w:spacing w:line="276" w:lineRule="auto"/>
        <w:rPr>
          <w:rFonts w:cs="Arial"/>
          <w:i/>
          <w:szCs w:val="22"/>
        </w:rPr>
      </w:pPr>
    </w:p>
    <w:p w14:paraId="5128921D" w14:textId="47851F0B" w:rsidR="00D02ECF" w:rsidRPr="000D00AA" w:rsidRDefault="00D02ECF" w:rsidP="00410EE2">
      <w:pPr>
        <w:pStyle w:val="Prrafodelista"/>
        <w:numPr>
          <w:ilvl w:val="0"/>
          <w:numId w:val="22"/>
        </w:numPr>
        <w:spacing w:line="276" w:lineRule="auto"/>
        <w:rPr>
          <w:rFonts w:ascii="Arial" w:hAnsi="Arial" w:cs="Arial"/>
          <w:szCs w:val="22"/>
        </w:rPr>
      </w:pPr>
      <w:r w:rsidRPr="000D00AA">
        <w:rPr>
          <w:rFonts w:ascii="Arial" w:hAnsi="Arial" w:cs="Arial"/>
          <w:szCs w:val="22"/>
        </w:rPr>
        <w:t>Violencia política y sexual hacia niñas, mujeres y lideresas.</w:t>
      </w:r>
    </w:p>
    <w:p w14:paraId="0F08784D" w14:textId="63113BAD" w:rsidR="00D02ECF" w:rsidRPr="000D00AA" w:rsidRDefault="00D02ECF" w:rsidP="00410EE2">
      <w:pPr>
        <w:pStyle w:val="Prrafodelista"/>
        <w:numPr>
          <w:ilvl w:val="0"/>
          <w:numId w:val="22"/>
        </w:numPr>
        <w:spacing w:line="276" w:lineRule="auto"/>
        <w:rPr>
          <w:rFonts w:ascii="Arial" w:hAnsi="Arial" w:cs="Arial"/>
          <w:szCs w:val="22"/>
        </w:rPr>
      </w:pPr>
      <w:r w:rsidRPr="000D00AA">
        <w:rPr>
          <w:rFonts w:ascii="Arial" w:hAnsi="Arial" w:cs="Arial"/>
          <w:szCs w:val="22"/>
        </w:rPr>
        <w:t>Percepción de seguridad en las ciudades.</w:t>
      </w:r>
    </w:p>
    <w:p w14:paraId="5904C42F" w14:textId="4B5C055F" w:rsidR="00D02ECF" w:rsidRPr="000D00AA" w:rsidRDefault="00D02ECF" w:rsidP="00410EE2">
      <w:pPr>
        <w:pStyle w:val="Prrafodelista"/>
        <w:numPr>
          <w:ilvl w:val="0"/>
          <w:numId w:val="22"/>
        </w:numPr>
        <w:spacing w:line="276" w:lineRule="auto"/>
        <w:rPr>
          <w:rFonts w:ascii="Arial" w:hAnsi="Arial" w:cs="Arial"/>
          <w:szCs w:val="22"/>
        </w:rPr>
      </w:pPr>
      <w:r w:rsidRPr="000D00AA">
        <w:rPr>
          <w:rFonts w:ascii="Arial" w:hAnsi="Arial" w:cs="Arial"/>
          <w:szCs w:val="22"/>
        </w:rPr>
        <w:t>Reubicación y retorno para las víctimas</w:t>
      </w:r>
    </w:p>
    <w:p w14:paraId="2476225E" w14:textId="2446E7BA" w:rsidR="00D02ECF" w:rsidRPr="000D00AA" w:rsidRDefault="00D02ECF" w:rsidP="00410EE2">
      <w:pPr>
        <w:pStyle w:val="Prrafodelista"/>
        <w:numPr>
          <w:ilvl w:val="0"/>
          <w:numId w:val="22"/>
        </w:numPr>
        <w:spacing w:line="276" w:lineRule="auto"/>
        <w:rPr>
          <w:rFonts w:ascii="Arial" w:hAnsi="Arial" w:cs="Arial"/>
          <w:szCs w:val="22"/>
        </w:rPr>
      </w:pPr>
      <w:r w:rsidRPr="000D00AA">
        <w:rPr>
          <w:rFonts w:ascii="Arial" w:hAnsi="Arial" w:cs="Arial"/>
          <w:szCs w:val="22"/>
        </w:rPr>
        <w:t>Vivienda para mujeres.</w:t>
      </w:r>
    </w:p>
    <w:p w14:paraId="4F3498B8" w14:textId="43772E46" w:rsidR="00D02ECF" w:rsidRPr="000D00AA" w:rsidRDefault="00D02ECF" w:rsidP="00410EE2">
      <w:pPr>
        <w:pStyle w:val="Prrafodelista"/>
        <w:numPr>
          <w:ilvl w:val="0"/>
          <w:numId w:val="22"/>
        </w:numPr>
        <w:spacing w:line="276" w:lineRule="auto"/>
        <w:rPr>
          <w:rFonts w:ascii="Arial" w:hAnsi="Arial" w:cs="Arial"/>
          <w:szCs w:val="22"/>
        </w:rPr>
      </w:pPr>
      <w:r w:rsidRPr="000D00AA">
        <w:rPr>
          <w:rFonts w:ascii="Arial" w:hAnsi="Arial" w:cs="Arial"/>
          <w:szCs w:val="22"/>
        </w:rPr>
        <w:t xml:space="preserve">Población rural y construcción de confianza. </w:t>
      </w:r>
    </w:p>
    <w:p w14:paraId="306639F0" w14:textId="77777777" w:rsidR="002F71DB" w:rsidRPr="000D00AA" w:rsidRDefault="002F71DB" w:rsidP="00762C45">
      <w:pPr>
        <w:spacing w:line="276" w:lineRule="auto"/>
        <w:rPr>
          <w:rFonts w:cs="Arial"/>
          <w:szCs w:val="22"/>
        </w:rPr>
      </w:pPr>
    </w:p>
    <w:p w14:paraId="7D3A2878" w14:textId="77777777" w:rsidR="0062616A" w:rsidRDefault="0062616A" w:rsidP="00762C45">
      <w:pPr>
        <w:spacing w:line="276" w:lineRule="auto"/>
        <w:rPr>
          <w:rFonts w:cs="Arial"/>
          <w:i/>
          <w:szCs w:val="22"/>
        </w:rPr>
      </w:pPr>
    </w:p>
    <w:p w14:paraId="4BEA959C" w14:textId="77777777" w:rsidR="00ED560F" w:rsidRDefault="00ED560F" w:rsidP="00762C45">
      <w:pPr>
        <w:spacing w:line="276" w:lineRule="auto"/>
        <w:rPr>
          <w:rFonts w:cs="Arial"/>
          <w:b/>
          <w:bCs/>
          <w:iCs/>
          <w:szCs w:val="22"/>
        </w:rPr>
      </w:pPr>
    </w:p>
    <w:p w14:paraId="5CC9899F" w14:textId="28FB4DF6" w:rsidR="002F71DB" w:rsidRPr="00267D33" w:rsidRDefault="002F71DB" w:rsidP="00762C45">
      <w:pPr>
        <w:spacing w:line="276" w:lineRule="auto"/>
        <w:rPr>
          <w:rFonts w:cs="Arial"/>
          <w:b/>
          <w:bCs/>
          <w:iCs/>
          <w:szCs w:val="22"/>
        </w:rPr>
      </w:pPr>
      <w:r w:rsidRPr="00267D33">
        <w:rPr>
          <w:rFonts w:cs="Arial"/>
          <w:b/>
          <w:bCs/>
          <w:iCs/>
          <w:szCs w:val="22"/>
        </w:rPr>
        <w:lastRenderedPageBreak/>
        <w:t>Propósito No. 04</w:t>
      </w:r>
    </w:p>
    <w:p w14:paraId="20ADD14F" w14:textId="77777777" w:rsidR="00BC04B6" w:rsidRPr="000D00AA" w:rsidRDefault="00BC04B6" w:rsidP="00762C45">
      <w:pPr>
        <w:spacing w:line="276" w:lineRule="auto"/>
        <w:rPr>
          <w:rFonts w:cs="Arial"/>
          <w:i/>
          <w:szCs w:val="22"/>
        </w:rPr>
      </w:pPr>
    </w:p>
    <w:p w14:paraId="3ADF9B75" w14:textId="3B2F8572" w:rsidR="005123B0" w:rsidRPr="000D00AA" w:rsidRDefault="005123B0" w:rsidP="00410EE2">
      <w:pPr>
        <w:pStyle w:val="Prrafodelista"/>
        <w:numPr>
          <w:ilvl w:val="0"/>
          <w:numId w:val="23"/>
        </w:numPr>
        <w:spacing w:line="276" w:lineRule="auto"/>
        <w:rPr>
          <w:rFonts w:ascii="Arial" w:hAnsi="Arial" w:cs="Arial"/>
          <w:szCs w:val="22"/>
        </w:rPr>
      </w:pPr>
      <w:r w:rsidRPr="000D00AA">
        <w:rPr>
          <w:rFonts w:ascii="Arial" w:hAnsi="Arial" w:cs="Arial"/>
          <w:szCs w:val="22"/>
        </w:rPr>
        <w:t>Tren de cercanías</w:t>
      </w:r>
      <w:r w:rsidR="0062616A">
        <w:rPr>
          <w:rFonts w:ascii="Arial" w:hAnsi="Arial" w:cs="Arial"/>
          <w:szCs w:val="22"/>
        </w:rPr>
        <w:t>.</w:t>
      </w:r>
    </w:p>
    <w:p w14:paraId="4B6DACE3" w14:textId="291F3803" w:rsidR="005123B0" w:rsidRPr="000D00AA" w:rsidRDefault="005123B0" w:rsidP="00410EE2">
      <w:pPr>
        <w:pStyle w:val="Prrafodelista"/>
        <w:numPr>
          <w:ilvl w:val="0"/>
          <w:numId w:val="23"/>
        </w:numPr>
        <w:spacing w:line="276" w:lineRule="auto"/>
        <w:rPr>
          <w:rFonts w:ascii="Arial" w:hAnsi="Arial" w:cs="Arial"/>
          <w:szCs w:val="22"/>
        </w:rPr>
      </w:pPr>
      <w:r w:rsidRPr="000D00AA">
        <w:rPr>
          <w:rFonts w:ascii="Arial" w:hAnsi="Arial" w:cs="Arial"/>
          <w:szCs w:val="22"/>
        </w:rPr>
        <w:t>Construcción de vía ALO Av. Ferrocarril</w:t>
      </w:r>
      <w:r w:rsidR="0062616A">
        <w:rPr>
          <w:rFonts w:ascii="Arial" w:hAnsi="Arial" w:cs="Arial"/>
          <w:szCs w:val="22"/>
        </w:rPr>
        <w:t>.</w:t>
      </w:r>
    </w:p>
    <w:p w14:paraId="1A502753" w14:textId="16D21DC3" w:rsidR="005123B0" w:rsidRPr="000D00AA" w:rsidRDefault="005123B0" w:rsidP="00410EE2">
      <w:pPr>
        <w:pStyle w:val="Prrafodelista"/>
        <w:numPr>
          <w:ilvl w:val="0"/>
          <w:numId w:val="23"/>
        </w:numPr>
        <w:spacing w:line="276" w:lineRule="auto"/>
        <w:rPr>
          <w:rFonts w:ascii="Arial" w:hAnsi="Arial" w:cs="Arial"/>
          <w:szCs w:val="22"/>
        </w:rPr>
      </w:pPr>
      <w:r w:rsidRPr="000D00AA">
        <w:rPr>
          <w:rFonts w:ascii="Arial" w:hAnsi="Arial" w:cs="Arial"/>
          <w:szCs w:val="22"/>
        </w:rPr>
        <w:t>Vinculación laboral en proyectos de movilidad.</w:t>
      </w:r>
    </w:p>
    <w:p w14:paraId="546737BD" w14:textId="2DB49D83" w:rsidR="005123B0" w:rsidRPr="000D00AA" w:rsidRDefault="005123B0" w:rsidP="00410EE2">
      <w:pPr>
        <w:pStyle w:val="Prrafodelista"/>
        <w:numPr>
          <w:ilvl w:val="0"/>
          <w:numId w:val="23"/>
        </w:numPr>
        <w:spacing w:line="276" w:lineRule="auto"/>
        <w:rPr>
          <w:rFonts w:ascii="Arial" w:hAnsi="Arial" w:cs="Arial"/>
          <w:szCs w:val="22"/>
        </w:rPr>
      </w:pPr>
      <w:r w:rsidRPr="000D00AA">
        <w:rPr>
          <w:rFonts w:ascii="Arial" w:hAnsi="Arial" w:cs="Arial"/>
          <w:szCs w:val="22"/>
        </w:rPr>
        <w:t>Subsidios de transporte</w:t>
      </w:r>
      <w:r w:rsidR="0062616A">
        <w:rPr>
          <w:rFonts w:ascii="Arial" w:hAnsi="Arial" w:cs="Arial"/>
          <w:szCs w:val="22"/>
        </w:rPr>
        <w:t>.</w:t>
      </w:r>
    </w:p>
    <w:p w14:paraId="60BD4A96" w14:textId="2B674FAB" w:rsidR="005123B0" w:rsidRPr="000D00AA" w:rsidRDefault="005123B0" w:rsidP="00410EE2">
      <w:pPr>
        <w:pStyle w:val="Prrafodelista"/>
        <w:numPr>
          <w:ilvl w:val="0"/>
          <w:numId w:val="24"/>
        </w:numPr>
        <w:spacing w:line="276" w:lineRule="auto"/>
        <w:rPr>
          <w:rFonts w:ascii="Arial" w:hAnsi="Arial" w:cs="Arial"/>
          <w:szCs w:val="22"/>
        </w:rPr>
      </w:pPr>
      <w:r w:rsidRPr="000D00AA">
        <w:rPr>
          <w:rFonts w:ascii="Arial" w:hAnsi="Arial" w:cs="Arial"/>
          <w:szCs w:val="22"/>
        </w:rPr>
        <w:t>Seguridad en el transporte público.</w:t>
      </w:r>
    </w:p>
    <w:p w14:paraId="6B74C7B1" w14:textId="2C5EA776" w:rsidR="00E553AD" w:rsidRPr="000D00AA" w:rsidRDefault="00E553AD" w:rsidP="00410EE2">
      <w:pPr>
        <w:pStyle w:val="Prrafodelista"/>
        <w:numPr>
          <w:ilvl w:val="0"/>
          <w:numId w:val="24"/>
        </w:numPr>
        <w:spacing w:line="276" w:lineRule="auto"/>
        <w:rPr>
          <w:rFonts w:ascii="Arial" w:hAnsi="Arial" w:cs="Arial"/>
          <w:szCs w:val="22"/>
        </w:rPr>
      </w:pPr>
      <w:r w:rsidRPr="000D00AA">
        <w:rPr>
          <w:rFonts w:ascii="Arial" w:hAnsi="Arial" w:cs="Arial"/>
          <w:szCs w:val="22"/>
        </w:rPr>
        <w:t xml:space="preserve">Intervenciones </w:t>
      </w:r>
      <w:r w:rsidR="0060337B" w:rsidRPr="000D00AA">
        <w:rPr>
          <w:rFonts w:ascii="Arial" w:hAnsi="Arial" w:cs="Arial"/>
          <w:szCs w:val="22"/>
        </w:rPr>
        <w:t xml:space="preserve">para la construcción del metro. </w:t>
      </w:r>
    </w:p>
    <w:p w14:paraId="464B2AF1" w14:textId="77777777" w:rsidR="0060337B" w:rsidRPr="000D00AA" w:rsidRDefault="0060337B" w:rsidP="00762C45">
      <w:pPr>
        <w:spacing w:line="276" w:lineRule="auto"/>
        <w:rPr>
          <w:rFonts w:cs="Arial"/>
          <w:szCs w:val="22"/>
        </w:rPr>
      </w:pPr>
    </w:p>
    <w:p w14:paraId="4CBB278E" w14:textId="02633324" w:rsidR="0060337B" w:rsidRPr="00267D33" w:rsidRDefault="0060337B" w:rsidP="00762C45">
      <w:pPr>
        <w:spacing w:line="276" w:lineRule="auto"/>
        <w:rPr>
          <w:rFonts w:cs="Arial"/>
          <w:b/>
          <w:bCs/>
          <w:iCs/>
          <w:szCs w:val="22"/>
        </w:rPr>
      </w:pPr>
      <w:r w:rsidRPr="00267D33">
        <w:rPr>
          <w:rFonts w:cs="Arial"/>
          <w:b/>
          <w:bCs/>
          <w:iCs/>
          <w:szCs w:val="22"/>
        </w:rPr>
        <w:t>Propósito No. 05</w:t>
      </w:r>
    </w:p>
    <w:p w14:paraId="32ADA0E8" w14:textId="77777777" w:rsidR="00BC04B6" w:rsidRPr="000D00AA" w:rsidRDefault="00BC04B6" w:rsidP="00762C45">
      <w:pPr>
        <w:spacing w:line="276" w:lineRule="auto"/>
        <w:rPr>
          <w:rFonts w:cs="Arial"/>
          <w:i/>
          <w:szCs w:val="22"/>
        </w:rPr>
      </w:pPr>
    </w:p>
    <w:p w14:paraId="7DB33D90" w14:textId="050B7CF1" w:rsidR="00B315BA" w:rsidRPr="000D00AA" w:rsidRDefault="00C92B44" w:rsidP="00410EE2">
      <w:pPr>
        <w:pStyle w:val="Prrafodelista"/>
        <w:numPr>
          <w:ilvl w:val="0"/>
          <w:numId w:val="25"/>
        </w:numPr>
        <w:spacing w:line="276" w:lineRule="auto"/>
        <w:rPr>
          <w:rFonts w:ascii="Arial" w:hAnsi="Arial" w:cs="Arial"/>
          <w:szCs w:val="22"/>
        </w:rPr>
      </w:pPr>
      <w:r w:rsidRPr="000D00AA">
        <w:rPr>
          <w:rFonts w:ascii="Arial" w:hAnsi="Arial" w:cs="Arial"/>
          <w:szCs w:val="22"/>
        </w:rPr>
        <w:t>Control social y gestión pública</w:t>
      </w:r>
      <w:r w:rsidR="0062616A">
        <w:rPr>
          <w:rFonts w:ascii="Arial" w:hAnsi="Arial" w:cs="Arial"/>
          <w:szCs w:val="22"/>
        </w:rPr>
        <w:t>.</w:t>
      </w:r>
    </w:p>
    <w:p w14:paraId="13CC7DBE" w14:textId="24C4CE91" w:rsidR="00C92B44" w:rsidRPr="000D00AA" w:rsidRDefault="00747C43" w:rsidP="00410EE2">
      <w:pPr>
        <w:pStyle w:val="Prrafodelista"/>
        <w:numPr>
          <w:ilvl w:val="0"/>
          <w:numId w:val="25"/>
        </w:numPr>
        <w:spacing w:line="276" w:lineRule="auto"/>
        <w:rPr>
          <w:rFonts w:ascii="Arial" w:hAnsi="Arial" w:cs="Arial"/>
          <w:szCs w:val="22"/>
        </w:rPr>
      </w:pPr>
      <w:r w:rsidRPr="000D00AA">
        <w:rPr>
          <w:rFonts w:ascii="Arial" w:hAnsi="Arial" w:cs="Arial"/>
          <w:szCs w:val="22"/>
        </w:rPr>
        <w:t>Integración de Bogotá y la Región</w:t>
      </w:r>
      <w:r w:rsidR="0062616A">
        <w:rPr>
          <w:rFonts w:ascii="Arial" w:hAnsi="Arial" w:cs="Arial"/>
          <w:szCs w:val="22"/>
        </w:rPr>
        <w:t>.</w:t>
      </w:r>
    </w:p>
    <w:p w14:paraId="1BAFB6E3" w14:textId="1D81BAF1" w:rsidR="00747C43" w:rsidRPr="000D00AA" w:rsidRDefault="0001165A" w:rsidP="00410EE2">
      <w:pPr>
        <w:pStyle w:val="Prrafodelista"/>
        <w:numPr>
          <w:ilvl w:val="0"/>
          <w:numId w:val="25"/>
        </w:numPr>
        <w:spacing w:line="276" w:lineRule="auto"/>
        <w:rPr>
          <w:rFonts w:ascii="Arial" w:hAnsi="Arial" w:cs="Arial"/>
          <w:szCs w:val="22"/>
        </w:rPr>
      </w:pPr>
      <w:r w:rsidRPr="000D00AA">
        <w:rPr>
          <w:rFonts w:ascii="Arial" w:hAnsi="Arial" w:cs="Arial"/>
          <w:szCs w:val="22"/>
        </w:rPr>
        <w:t>Gobierno Abierto.</w:t>
      </w:r>
    </w:p>
    <w:p w14:paraId="34DD0125" w14:textId="027F5FFE" w:rsidR="0001165A" w:rsidRPr="000D00AA" w:rsidRDefault="0001165A" w:rsidP="00410EE2">
      <w:pPr>
        <w:pStyle w:val="Prrafodelista"/>
        <w:numPr>
          <w:ilvl w:val="0"/>
          <w:numId w:val="25"/>
        </w:numPr>
        <w:spacing w:line="276" w:lineRule="auto"/>
        <w:rPr>
          <w:rFonts w:ascii="Arial" w:hAnsi="Arial" w:cs="Arial"/>
          <w:szCs w:val="22"/>
        </w:rPr>
      </w:pPr>
      <w:r w:rsidRPr="000D00AA">
        <w:rPr>
          <w:rFonts w:ascii="Arial" w:hAnsi="Arial" w:cs="Arial"/>
          <w:szCs w:val="22"/>
        </w:rPr>
        <w:t xml:space="preserve">Iniciativas y proyectos para la Bogotá </w:t>
      </w:r>
      <w:r w:rsidR="0062616A">
        <w:rPr>
          <w:rFonts w:ascii="Arial" w:hAnsi="Arial" w:cs="Arial"/>
          <w:szCs w:val="22"/>
        </w:rPr>
        <w:t>–</w:t>
      </w:r>
      <w:r w:rsidRPr="000D00AA">
        <w:rPr>
          <w:rFonts w:ascii="Arial" w:hAnsi="Arial" w:cs="Arial"/>
          <w:szCs w:val="22"/>
        </w:rPr>
        <w:t xml:space="preserve"> Región</w:t>
      </w:r>
      <w:r w:rsidR="0062616A">
        <w:rPr>
          <w:rFonts w:ascii="Arial" w:hAnsi="Arial" w:cs="Arial"/>
          <w:szCs w:val="22"/>
        </w:rPr>
        <w:t>.</w:t>
      </w:r>
    </w:p>
    <w:p w14:paraId="4A691BC5" w14:textId="77777777" w:rsidR="00E66276" w:rsidRPr="00267D33" w:rsidRDefault="00E66276" w:rsidP="00F278FB">
      <w:pPr>
        <w:spacing w:line="276" w:lineRule="auto"/>
        <w:rPr>
          <w:rFonts w:cs="Arial"/>
          <w:b/>
          <w:bCs/>
          <w:szCs w:val="22"/>
        </w:rPr>
      </w:pPr>
    </w:p>
    <w:p w14:paraId="09481B83" w14:textId="3DDA371E" w:rsidR="00A84899" w:rsidRPr="00267D33" w:rsidRDefault="00BE647E" w:rsidP="00A84899">
      <w:pPr>
        <w:pStyle w:val="Ttulo2"/>
        <w:rPr>
          <w:b/>
          <w:bCs/>
          <w:color w:val="auto"/>
        </w:rPr>
      </w:pPr>
      <w:bookmarkStart w:id="49" w:name="_Toc55815655"/>
      <w:r w:rsidRPr="00267D33">
        <w:rPr>
          <w:b/>
          <w:bCs/>
          <w:color w:val="auto"/>
        </w:rPr>
        <w:t>4.4</w:t>
      </w:r>
      <w:r w:rsidR="00A84899" w:rsidRPr="00267D33">
        <w:rPr>
          <w:b/>
          <w:bCs/>
          <w:color w:val="auto"/>
        </w:rPr>
        <w:t xml:space="preserve"> Actividades con niños, niñas, jóvenes y adolescentes.</w:t>
      </w:r>
      <w:bookmarkEnd w:id="49"/>
    </w:p>
    <w:p w14:paraId="2E542D35" w14:textId="77777777" w:rsidR="00A84899" w:rsidRPr="000D00AA" w:rsidRDefault="00A84899" w:rsidP="00A84899">
      <w:pPr>
        <w:spacing w:line="288" w:lineRule="auto"/>
        <w:rPr>
          <w:rFonts w:cs="Arial"/>
          <w:szCs w:val="22"/>
        </w:rPr>
      </w:pPr>
    </w:p>
    <w:p w14:paraId="6E572211" w14:textId="0512D042" w:rsidR="00A84899" w:rsidRPr="000D00AA" w:rsidRDefault="00A84899" w:rsidP="00A84899">
      <w:pPr>
        <w:spacing w:line="288" w:lineRule="auto"/>
        <w:rPr>
          <w:rFonts w:cs="Arial"/>
          <w:szCs w:val="22"/>
        </w:rPr>
      </w:pPr>
      <w:r w:rsidRPr="000D00AA">
        <w:rPr>
          <w:rFonts w:cs="Arial"/>
          <w:szCs w:val="22"/>
        </w:rPr>
        <w:t xml:space="preserve">En coordinación con la Secretaría Distrital de </w:t>
      </w:r>
      <w:r w:rsidR="007613AC" w:rsidRPr="000D00AA">
        <w:rPr>
          <w:rFonts w:cs="Arial"/>
          <w:szCs w:val="22"/>
        </w:rPr>
        <w:t>Educación (</w:t>
      </w:r>
      <w:r w:rsidRPr="000D00AA">
        <w:rPr>
          <w:rFonts w:cs="Arial"/>
          <w:szCs w:val="22"/>
        </w:rPr>
        <w:t>SED</w:t>
      </w:r>
      <w:r w:rsidR="007613AC" w:rsidRPr="000D00AA">
        <w:rPr>
          <w:rFonts w:cs="Arial"/>
          <w:szCs w:val="22"/>
        </w:rPr>
        <w:t>)</w:t>
      </w:r>
      <w:r w:rsidRPr="000D00AA">
        <w:rPr>
          <w:rFonts w:cs="Arial"/>
          <w:szCs w:val="22"/>
        </w:rPr>
        <w:t xml:space="preserve"> y la Secretaría Di</w:t>
      </w:r>
      <w:r w:rsidR="007613AC" w:rsidRPr="000D00AA">
        <w:rPr>
          <w:rFonts w:cs="Arial"/>
          <w:szCs w:val="22"/>
        </w:rPr>
        <w:t>strital de Integración Social (</w:t>
      </w:r>
      <w:r w:rsidRPr="000D00AA">
        <w:rPr>
          <w:rFonts w:cs="Arial"/>
          <w:szCs w:val="22"/>
        </w:rPr>
        <w:t>SDIS</w:t>
      </w:r>
      <w:r w:rsidR="007613AC" w:rsidRPr="000D00AA">
        <w:rPr>
          <w:rFonts w:cs="Arial"/>
          <w:szCs w:val="22"/>
        </w:rPr>
        <w:t>) se realiza</w:t>
      </w:r>
      <w:r w:rsidR="0062616A">
        <w:rPr>
          <w:rFonts w:cs="Arial"/>
          <w:szCs w:val="22"/>
        </w:rPr>
        <w:t>ron</w:t>
      </w:r>
      <w:r w:rsidR="007613AC" w:rsidRPr="000D00AA">
        <w:rPr>
          <w:rFonts w:cs="Arial"/>
          <w:szCs w:val="22"/>
        </w:rPr>
        <w:t xml:space="preserve"> </w:t>
      </w:r>
      <w:r w:rsidRPr="000D00AA">
        <w:rPr>
          <w:rFonts w:cs="Arial"/>
          <w:szCs w:val="22"/>
        </w:rPr>
        <w:t>tres actividades de socialización y devolución de aportes al Plan Distrital de Desarrollo presentado por l</w:t>
      </w:r>
      <w:r w:rsidR="00BC04B6">
        <w:rPr>
          <w:rFonts w:cs="Arial"/>
          <w:szCs w:val="22"/>
        </w:rPr>
        <w:t>a</w:t>
      </w:r>
      <w:r w:rsidRPr="000D00AA">
        <w:rPr>
          <w:rFonts w:cs="Arial"/>
          <w:szCs w:val="22"/>
        </w:rPr>
        <w:t>s niñ</w:t>
      </w:r>
      <w:r w:rsidR="00BC04B6">
        <w:rPr>
          <w:rFonts w:cs="Arial"/>
          <w:szCs w:val="22"/>
        </w:rPr>
        <w:t>a</w:t>
      </w:r>
      <w:r w:rsidRPr="000D00AA">
        <w:rPr>
          <w:rFonts w:cs="Arial"/>
          <w:szCs w:val="22"/>
        </w:rPr>
        <w:t>s, niñ</w:t>
      </w:r>
      <w:r w:rsidR="00BC04B6">
        <w:rPr>
          <w:rFonts w:cs="Arial"/>
          <w:szCs w:val="22"/>
        </w:rPr>
        <w:t>o</w:t>
      </w:r>
      <w:r w:rsidRPr="000D00AA">
        <w:rPr>
          <w:rFonts w:cs="Arial"/>
          <w:szCs w:val="22"/>
        </w:rPr>
        <w:t xml:space="preserve">s, adolescentes y jóvenes. La metodología </w:t>
      </w:r>
      <w:r w:rsidR="0062616A">
        <w:rPr>
          <w:rFonts w:cs="Arial"/>
          <w:szCs w:val="22"/>
        </w:rPr>
        <w:t xml:space="preserve">se ajustó </w:t>
      </w:r>
      <w:r w:rsidRPr="000D00AA">
        <w:rPr>
          <w:rFonts w:cs="Arial"/>
          <w:szCs w:val="22"/>
        </w:rPr>
        <w:t xml:space="preserve">a herramientas didácticas y pedagógicas para hacer </w:t>
      </w:r>
      <w:r w:rsidR="00BC04B6">
        <w:rPr>
          <w:rFonts w:cs="Arial"/>
          <w:szCs w:val="22"/>
        </w:rPr>
        <w:t>lúdico</w:t>
      </w:r>
      <w:r w:rsidRPr="000D00AA">
        <w:rPr>
          <w:rFonts w:cs="Arial"/>
          <w:szCs w:val="22"/>
        </w:rPr>
        <w:t xml:space="preserve"> el acercamiento a la estructura de esta herramienta de planeación.</w:t>
      </w:r>
    </w:p>
    <w:p w14:paraId="1FC2E1E2" w14:textId="77777777" w:rsidR="00A84899" w:rsidRPr="000D00AA" w:rsidRDefault="00A84899" w:rsidP="00A84899">
      <w:pPr>
        <w:spacing w:line="288" w:lineRule="auto"/>
        <w:rPr>
          <w:rFonts w:cs="Arial"/>
          <w:szCs w:val="22"/>
        </w:rPr>
      </w:pPr>
    </w:p>
    <w:p w14:paraId="23BA85B4" w14:textId="004EFEBC" w:rsidR="00BC04B6" w:rsidRDefault="00A84899" w:rsidP="00A84899">
      <w:pPr>
        <w:spacing w:line="288" w:lineRule="auto"/>
        <w:rPr>
          <w:rFonts w:cs="Arial"/>
          <w:szCs w:val="22"/>
        </w:rPr>
      </w:pPr>
      <w:r w:rsidRPr="000D00AA">
        <w:rPr>
          <w:rFonts w:cs="Arial"/>
          <w:szCs w:val="22"/>
        </w:rPr>
        <w:t xml:space="preserve">Se </w:t>
      </w:r>
      <w:r w:rsidR="001B4831" w:rsidRPr="000D00AA">
        <w:rPr>
          <w:rFonts w:cs="Arial"/>
          <w:szCs w:val="22"/>
        </w:rPr>
        <w:t>realiza</w:t>
      </w:r>
      <w:r w:rsidR="001B4831">
        <w:rPr>
          <w:rFonts w:cs="Arial"/>
          <w:szCs w:val="22"/>
        </w:rPr>
        <w:t xml:space="preserve">n </w:t>
      </w:r>
      <w:r w:rsidR="001B4831" w:rsidRPr="000D00AA">
        <w:rPr>
          <w:rFonts w:cs="Arial"/>
          <w:szCs w:val="22"/>
        </w:rPr>
        <w:t>dos</w:t>
      </w:r>
      <w:r w:rsidRPr="000D00AA">
        <w:rPr>
          <w:rFonts w:cs="Arial"/>
          <w:szCs w:val="22"/>
        </w:rPr>
        <w:t xml:space="preserve"> jornadas de trabajo con </w:t>
      </w:r>
      <w:r w:rsidR="00BC04B6">
        <w:rPr>
          <w:rFonts w:cs="Arial"/>
          <w:szCs w:val="22"/>
        </w:rPr>
        <w:t xml:space="preserve">población de las </w:t>
      </w:r>
      <w:r w:rsidRPr="000D00AA">
        <w:rPr>
          <w:rFonts w:cs="Arial"/>
          <w:szCs w:val="22"/>
        </w:rPr>
        <w:t xml:space="preserve">20 localidades que participaron en la primera fase de construcción del </w:t>
      </w:r>
      <w:r w:rsidR="0062616A">
        <w:rPr>
          <w:rFonts w:cs="Arial"/>
          <w:szCs w:val="22"/>
        </w:rPr>
        <w:t>P</w:t>
      </w:r>
      <w:r w:rsidRPr="000D00AA">
        <w:rPr>
          <w:rFonts w:cs="Arial"/>
          <w:szCs w:val="22"/>
        </w:rPr>
        <w:t xml:space="preserve">lan de </w:t>
      </w:r>
      <w:r w:rsidR="0062616A">
        <w:rPr>
          <w:rFonts w:cs="Arial"/>
          <w:szCs w:val="22"/>
        </w:rPr>
        <w:t>D</w:t>
      </w:r>
      <w:r w:rsidRPr="000D00AA">
        <w:rPr>
          <w:rFonts w:cs="Arial"/>
          <w:szCs w:val="22"/>
        </w:rPr>
        <w:t xml:space="preserve">esarrollo </w:t>
      </w:r>
      <w:r w:rsidR="0062616A">
        <w:rPr>
          <w:rFonts w:cs="Arial"/>
          <w:szCs w:val="22"/>
        </w:rPr>
        <w:t>D</w:t>
      </w:r>
      <w:r w:rsidRPr="000D00AA">
        <w:rPr>
          <w:rFonts w:cs="Arial"/>
          <w:szCs w:val="22"/>
        </w:rPr>
        <w:t>istrital 2020-2024</w:t>
      </w:r>
      <w:r w:rsidR="0062616A">
        <w:rPr>
          <w:rFonts w:cs="Arial"/>
          <w:szCs w:val="22"/>
        </w:rPr>
        <w:t>,</w:t>
      </w:r>
      <w:r w:rsidRPr="000D00AA">
        <w:rPr>
          <w:rFonts w:cs="Arial"/>
          <w:szCs w:val="22"/>
        </w:rPr>
        <w:t xml:space="preserve"> a través de cuentos y grupos focales, donde </w:t>
      </w:r>
      <w:r w:rsidR="0062616A">
        <w:rPr>
          <w:rFonts w:cs="Arial"/>
          <w:szCs w:val="22"/>
        </w:rPr>
        <w:t xml:space="preserve">la población </w:t>
      </w:r>
      <w:r w:rsidRPr="000D00AA">
        <w:rPr>
          <w:rFonts w:cs="Arial"/>
          <w:szCs w:val="22"/>
        </w:rPr>
        <w:t>expres</w:t>
      </w:r>
      <w:r w:rsidR="0062616A">
        <w:rPr>
          <w:rFonts w:cs="Arial"/>
          <w:szCs w:val="22"/>
        </w:rPr>
        <w:t>ó</w:t>
      </w:r>
      <w:r w:rsidRPr="000D00AA">
        <w:rPr>
          <w:rFonts w:cs="Arial"/>
          <w:szCs w:val="22"/>
        </w:rPr>
        <w:t xml:space="preserve"> sus sueños, necesidades y propuestas para la ciudad</w:t>
      </w:r>
      <w:r w:rsidR="00BC04B6">
        <w:rPr>
          <w:rFonts w:cs="Arial"/>
          <w:szCs w:val="22"/>
        </w:rPr>
        <w:t>.</w:t>
      </w:r>
      <w:r w:rsidRPr="000D00AA">
        <w:rPr>
          <w:rFonts w:cs="Arial"/>
          <w:szCs w:val="22"/>
        </w:rPr>
        <w:t xml:space="preserve">  </w:t>
      </w:r>
      <w:r w:rsidR="0062616A">
        <w:rPr>
          <w:rFonts w:cs="Arial"/>
          <w:szCs w:val="22"/>
        </w:rPr>
        <w:t xml:space="preserve">Para ello, </w:t>
      </w:r>
      <w:r w:rsidRPr="000D00AA">
        <w:rPr>
          <w:rFonts w:cs="Arial"/>
          <w:szCs w:val="22"/>
        </w:rPr>
        <w:t>la SED contact</w:t>
      </w:r>
      <w:r w:rsidR="0062616A">
        <w:rPr>
          <w:rFonts w:cs="Arial"/>
          <w:szCs w:val="22"/>
        </w:rPr>
        <w:t>ó</w:t>
      </w:r>
      <w:r w:rsidRPr="000D00AA">
        <w:rPr>
          <w:rFonts w:cs="Arial"/>
          <w:szCs w:val="22"/>
        </w:rPr>
        <w:t xml:space="preserve"> a </w:t>
      </w:r>
      <w:r w:rsidR="00BC04B6" w:rsidRPr="000D00AA">
        <w:rPr>
          <w:rFonts w:cs="Arial"/>
          <w:szCs w:val="22"/>
        </w:rPr>
        <w:t>representantes que</w:t>
      </w:r>
      <w:r w:rsidRPr="000D00AA">
        <w:rPr>
          <w:rFonts w:cs="Arial"/>
          <w:szCs w:val="22"/>
        </w:rPr>
        <w:t xml:space="preserve"> participaron en esta fase para </w:t>
      </w:r>
      <w:r w:rsidR="0062616A">
        <w:rPr>
          <w:rFonts w:cs="Arial"/>
          <w:szCs w:val="22"/>
        </w:rPr>
        <w:t xml:space="preserve">conocer </w:t>
      </w:r>
      <w:r w:rsidR="001B4831" w:rsidRPr="000D00AA">
        <w:rPr>
          <w:rFonts w:cs="Arial"/>
          <w:szCs w:val="22"/>
        </w:rPr>
        <w:t>cómo quedaron</w:t>
      </w:r>
      <w:r w:rsidRPr="000D00AA">
        <w:rPr>
          <w:rFonts w:cs="Arial"/>
          <w:szCs w:val="22"/>
        </w:rPr>
        <w:t xml:space="preserve"> incluidas sus propuestas; las jornadas fueron de </w:t>
      </w:r>
      <w:r w:rsidR="00BC04B6">
        <w:rPr>
          <w:rFonts w:cs="Arial"/>
          <w:szCs w:val="22"/>
        </w:rPr>
        <w:t xml:space="preserve">dos </w:t>
      </w:r>
      <w:r w:rsidRPr="000D00AA">
        <w:rPr>
          <w:rFonts w:cs="Arial"/>
          <w:szCs w:val="22"/>
        </w:rPr>
        <w:t>horas aproximadamente</w:t>
      </w:r>
      <w:r w:rsidR="00BC04B6">
        <w:rPr>
          <w:rFonts w:cs="Arial"/>
          <w:szCs w:val="22"/>
        </w:rPr>
        <w:t>:</w:t>
      </w:r>
      <w:r w:rsidRPr="000D00AA">
        <w:rPr>
          <w:rFonts w:cs="Arial"/>
          <w:szCs w:val="22"/>
        </w:rPr>
        <w:t xml:space="preserve"> la primera sesión del 09 de septiembre contó con la participación de 16 niños y niñas y en la sesión del 10 de septiembre participaron 20 niños y niñas. </w:t>
      </w:r>
    </w:p>
    <w:p w14:paraId="5B74E048" w14:textId="77777777" w:rsidR="00BC04B6" w:rsidRDefault="00BC04B6" w:rsidP="00A84899">
      <w:pPr>
        <w:spacing w:line="288" w:lineRule="auto"/>
        <w:rPr>
          <w:rFonts w:cs="Arial"/>
          <w:szCs w:val="22"/>
        </w:rPr>
      </w:pPr>
    </w:p>
    <w:p w14:paraId="126070BF" w14:textId="3E9688EE" w:rsidR="00A84899" w:rsidRDefault="00BC04B6" w:rsidP="00A84899">
      <w:pPr>
        <w:spacing w:line="288" w:lineRule="auto"/>
        <w:rPr>
          <w:rFonts w:cs="Arial"/>
          <w:szCs w:val="22"/>
        </w:rPr>
      </w:pPr>
      <w:r>
        <w:rPr>
          <w:rFonts w:cs="Arial"/>
          <w:szCs w:val="22"/>
        </w:rPr>
        <w:t>En ese sentido, el</w:t>
      </w:r>
      <w:r w:rsidR="00A84899" w:rsidRPr="000D00AA">
        <w:rPr>
          <w:rFonts w:cs="Arial"/>
          <w:szCs w:val="22"/>
        </w:rPr>
        <w:t xml:space="preserve"> desarrollo de la actividad fue el siguiente:</w:t>
      </w:r>
    </w:p>
    <w:p w14:paraId="19E7A9D8" w14:textId="77777777" w:rsidR="00BC04B6" w:rsidRPr="000D00AA" w:rsidRDefault="00BC04B6" w:rsidP="00A84899">
      <w:pPr>
        <w:spacing w:line="288" w:lineRule="auto"/>
        <w:rPr>
          <w:rFonts w:cs="Arial"/>
          <w:szCs w:val="22"/>
        </w:rPr>
      </w:pPr>
    </w:p>
    <w:p w14:paraId="18D21A78" w14:textId="10451E03" w:rsidR="00A84899" w:rsidRPr="000D00AA" w:rsidRDefault="00A84899" w:rsidP="00267D33">
      <w:pPr>
        <w:pStyle w:val="Prrafodelista"/>
        <w:numPr>
          <w:ilvl w:val="0"/>
          <w:numId w:val="35"/>
        </w:numPr>
        <w:spacing w:line="288" w:lineRule="auto"/>
        <w:rPr>
          <w:rFonts w:ascii="Arial" w:hAnsi="Arial" w:cs="Arial"/>
          <w:szCs w:val="22"/>
        </w:rPr>
      </w:pPr>
      <w:r w:rsidRPr="000D00AA">
        <w:rPr>
          <w:rFonts w:ascii="Arial" w:hAnsi="Arial" w:cs="Arial"/>
          <w:szCs w:val="22"/>
        </w:rPr>
        <w:t xml:space="preserve">Presentación de los </w:t>
      </w:r>
      <w:r w:rsidR="00BC04B6">
        <w:rPr>
          <w:rFonts w:ascii="Arial" w:hAnsi="Arial" w:cs="Arial"/>
          <w:szCs w:val="22"/>
        </w:rPr>
        <w:t>n</w:t>
      </w:r>
      <w:r w:rsidRPr="000D00AA">
        <w:rPr>
          <w:rFonts w:ascii="Arial" w:hAnsi="Arial" w:cs="Arial"/>
          <w:szCs w:val="22"/>
        </w:rPr>
        <w:t>iños, niñas, adolescentes y jóvenes</w:t>
      </w:r>
      <w:r w:rsidR="00BC04B6">
        <w:rPr>
          <w:rFonts w:ascii="Arial" w:hAnsi="Arial" w:cs="Arial"/>
          <w:szCs w:val="22"/>
        </w:rPr>
        <w:t>.</w:t>
      </w:r>
    </w:p>
    <w:p w14:paraId="4F4E2138" w14:textId="5B1B25F3" w:rsidR="00A84899" w:rsidRPr="000D00AA" w:rsidRDefault="00A84899" w:rsidP="00267D33">
      <w:pPr>
        <w:pStyle w:val="Prrafodelista"/>
        <w:numPr>
          <w:ilvl w:val="0"/>
          <w:numId w:val="35"/>
        </w:numPr>
        <w:spacing w:line="288" w:lineRule="auto"/>
        <w:rPr>
          <w:rFonts w:ascii="Arial" w:hAnsi="Arial" w:cs="Arial"/>
          <w:szCs w:val="22"/>
        </w:rPr>
      </w:pPr>
      <w:r w:rsidRPr="000D00AA">
        <w:rPr>
          <w:rFonts w:ascii="Arial" w:hAnsi="Arial" w:cs="Arial"/>
          <w:szCs w:val="22"/>
        </w:rPr>
        <w:lastRenderedPageBreak/>
        <w:t>Cómo están las niñas, niños, jóvenes y adolescentes en el Plan Distrital de Desarrollo</w:t>
      </w:r>
      <w:r w:rsidR="0062616A">
        <w:rPr>
          <w:rFonts w:ascii="Arial" w:hAnsi="Arial" w:cs="Arial"/>
          <w:szCs w:val="22"/>
        </w:rPr>
        <w:t xml:space="preserve"> a través de un </w:t>
      </w:r>
      <w:r w:rsidRPr="000D00AA">
        <w:rPr>
          <w:rFonts w:ascii="Arial" w:hAnsi="Arial" w:cs="Arial"/>
          <w:szCs w:val="22"/>
        </w:rPr>
        <w:t xml:space="preserve">recorrido por los propósitos, objetivos y metas relacionadas </w:t>
      </w:r>
      <w:r w:rsidR="00EE5FE9" w:rsidRPr="000D00AA">
        <w:rPr>
          <w:rFonts w:ascii="Arial" w:hAnsi="Arial" w:cs="Arial"/>
          <w:szCs w:val="22"/>
        </w:rPr>
        <w:t>desde la</w:t>
      </w:r>
      <w:r w:rsidRPr="000D00AA">
        <w:rPr>
          <w:rFonts w:ascii="Arial" w:hAnsi="Arial" w:cs="Arial"/>
          <w:szCs w:val="22"/>
        </w:rPr>
        <w:t xml:space="preserve"> exploración de una sopa de letras</w:t>
      </w:r>
      <w:r w:rsidR="00BC04B6">
        <w:rPr>
          <w:rFonts w:ascii="Arial" w:hAnsi="Arial" w:cs="Arial"/>
          <w:szCs w:val="22"/>
        </w:rPr>
        <w:t>.</w:t>
      </w:r>
    </w:p>
    <w:p w14:paraId="035D40F5" w14:textId="7BE9870B" w:rsidR="00A84899" w:rsidRPr="000D00AA" w:rsidRDefault="00A84899" w:rsidP="00267D33">
      <w:pPr>
        <w:pStyle w:val="Prrafodelista"/>
        <w:numPr>
          <w:ilvl w:val="0"/>
          <w:numId w:val="35"/>
        </w:numPr>
        <w:spacing w:line="288" w:lineRule="auto"/>
        <w:rPr>
          <w:rFonts w:ascii="Arial" w:hAnsi="Arial" w:cs="Arial"/>
          <w:szCs w:val="22"/>
        </w:rPr>
      </w:pPr>
      <w:r w:rsidRPr="000D00AA">
        <w:rPr>
          <w:rFonts w:ascii="Arial" w:hAnsi="Arial" w:cs="Arial"/>
          <w:szCs w:val="22"/>
        </w:rPr>
        <w:t>Juego memograma</w:t>
      </w:r>
      <w:r w:rsidR="0062616A">
        <w:rPr>
          <w:rFonts w:ascii="Arial" w:hAnsi="Arial" w:cs="Arial"/>
          <w:szCs w:val="22"/>
        </w:rPr>
        <w:t xml:space="preserve"> que </w:t>
      </w:r>
      <w:r w:rsidR="00BC04B6">
        <w:rPr>
          <w:rFonts w:ascii="Arial" w:hAnsi="Arial" w:cs="Arial"/>
          <w:szCs w:val="22"/>
        </w:rPr>
        <w:t xml:space="preserve">permitió </w:t>
      </w:r>
      <w:r w:rsidRPr="000D00AA">
        <w:rPr>
          <w:rFonts w:ascii="Arial" w:hAnsi="Arial" w:cs="Arial"/>
          <w:szCs w:val="22"/>
        </w:rPr>
        <w:t>profundiza</w:t>
      </w:r>
      <w:r w:rsidR="00BC04B6">
        <w:rPr>
          <w:rFonts w:ascii="Arial" w:hAnsi="Arial" w:cs="Arial"/>
          <w:szCs w:val="22"/>
        </w:rPr>
        <w:t>r</w:t>
      </w:r>
      <w:r w:rsidRPr="000D00AA">
        <w:rPr>
          <w:rFonts w:ascii="Arial" w:hAnsi="Arial" w:cs="Arial"/>
          <w:szCs w:val="22"/>
        </w:rPr>
        <w:t xml:space="preserve"> en programas y proyectos para NNAJ y se crea recordación acudiendo a esta herramienta de memoria</w:t>
      </w:r>
      <w:r w:rsidR="00BC04B6">
        <w:rPr>
          <w:rFonts w:ascii="Arial" w:hAnsi="Arial" w:cs="Arial"/>
          <w:szCs w:val="22"/>
        </w:rPr>
        <w:t>.</w:t>
      </w:r>
    </w:p>
    <w:p w14:paraId="2B91A1CA" w14:textId="09CE4F4F" w:rsidR="00A84899" w:rsidRPr="000D00AA" w:rsidRDefault="00A84899" w:rsidP="00267D33">
      <w:pPr>
        <w:pStyle w:val="Prrafodelista"/>
        <w:numPr>
          <w:ilvl w:val="0"/>
          <w:numId w:val="35"/>
        </w:numPr>
        <w:spacing w:line="288" w:lineRule="auto"/>
        <w:rPr>
          <w:rFonts w:ascii="Arial" w:hAnsi="Arial" w:cs="Arial"/>
          <w:szCs w:val="22"/>
        </w:rPr>
      </w:pPr>
      <w:r w:rsidRPr="000D00AA">
        <w:rPr>
          <w:rFonts w:ascii="Arial" w:hAnsi="Arial" w:cs="Arial"/>
          <w:szCs w:val="22"/>
        </w:rPr>
        <w:t>¿Qué fue lo que más te gustó del Plan Distrital de Desarrollo? (</w:t>
      </w:r>
      <w:r w:rsidR="00BC04B6">
        <w:rPr>
          <w:rFonts w:ascii="Arial" w:hAnsi="Arial" w:cs="Arial"/>
          <w:szCs w:val="22"/>
        </w:rPr>
        <w:t>L</w:t>
      </w:r>
      <w:r w:rsidRPr="000D00AA">
        <w:rPr>
          <w:rFonts w:ascii="Arial" w:hAnsi="Arial" w:cs="Arial"/>
          <w:szCs w:val="22"/>
        </w:rPr>
        <w:t>os niños, niñas, adolescentes y jóvenes expresan libremente su percepción de la experiencia vivida y los resultados plasmados en el Plan de desarrollo 2020- 2024).</w:t>
      </w:r>
    </w:p>
    <w:p w14:paraId="0CF8915C" w14:textId="77777777" w:rsidR="00A84899" w:rsidRPr="000D00AA" w:rsidRDefault="00A84899" w:rsidP="00A84899">
      <w:pPr>
        <w:spacing w:line="288" w:lineRule="auto"/>
        <w:rPr>
          <w:rFonts w:cs="Arial"/>
          <w:szCs w:val="22"/>
        </w:rPr>
      </w:pPr>
    </w:p>
    <w:p w14:paraId="36ED3B22" w14:textId="2B5AA721" w:rsidR="00A84899" w:rsidRPr="000D00AA" w:rsidRDefault="00BC04B6" w:rsidP="00A84899">
      <w:pPr>
        <w:spacing w:line="288" w:lineRule="auto"/>
        <w:rPr>
          <w:rFonts w:cs="Arial"/>
          <w:szCs w:val="22"/>
        </w:rPr>
      </w:pPr>
      <w:r>
        <w:rPr>
          <w:rFonts w:cs="Arial"/>
          <w:szCs w:val="22"/>
        </w:rPr>
        <w:t>El</w:t>
      </w:r>
      <w:r w:rsidR="00A84899" w:rsidRPr="000D00AA">
        <w:rPr>
          <w:rFonts w:cs="Arial"/>
          <w:szCs w:val="22"/>
        </w:rPr>
        <w:t xml:space="preserve"> 28 de septiembre </w:t>
      </w:r>
      <w:r>
        <w:rPr>
          <w:rFonts w:cs="Arial"/>
          <w:szCs w:val="22"/>
        </w:rPr>
        <w:t xml:space="preserve">se realiza </w:t>
      </w:r>
      <w:r w:rsidR="00A84899" w:rsidRPr="000D00AA">
        <w:rPr>
          <w:rFonts w:cs="Arial"/>
          <w:szCs w:val="22"/>
        </w:rPr>
        <w:t xml:space="preserve">la sección o jornada de socialización del PDD con el Consejo Consultivo Distrital de Niños, </w:t>
      </w:r>
      <w:r w:rsidR="00267D33">
        <w:rPr>
          <w:rFonts w:cs="Arial"/>
          <w:szCs w:val="22"/>
        </w:rPr>
        <w:t>N</w:t>
      </w:r>
      <w:r w:rsidR="00A84899" w:rsidRPr="000D00AA">
        <w:rPr>
          <w:rFonts w:cs="Arial"/>
          <w:szCs w:val="22"/>
        </w:rPr>
        <w:t xml:space="preserve">iñas y </w:t>
      </w:r>
      <w:r w:rsidR="00267D33">
        <w:rPr>
          <w:rFonts w:cs="Arial"/>
          <w:szCs w:val="22"/>
        </w:rPr>
        <w:t>A</w:t>
      </w:r>
      <w:r w:rsidR="00A84899" w:rsidRPr="000D00AA">
        <w:rPr>
          <w:rFonts w:cs="Arial"/>
          <w:szCs w:val="22"/>
        </w:rPr>
        <w:t>dolescentes</w:t>
      </w:r>
      <w:r w:rsidR="006E2F4C">
        <w:rPr>
          <w:rFonts w:cs="Arial"/>
          <w:szCs w:val="22"/>
        </w:rPr>
        <w:t xml:space="preserve"> </w:t>
      </w:r>
      <w:r w:rsidR="00A84899" w:rsidRPr="000D00AA">
        <w:rPr>
          <w:rFonts w:cs="Arial"/>
          <w:szCs w:val="22"/>
        </w:rPr>
        <w:t>donde los consejeros y consejeras conoc</w:t>
      </w:r>
      <w:r w:rsidR="00267D33">
        <w:rPr>
          <w:rFonts w:cs="Arial"/>
          <w:szCs w:val="22"/>
        </w:rPr>
        <w:t xml:space="preserve">ieron </w:t>
      </w:r>
      <w:r w:rsidR="00A84899" w:rsidRPr="000D00AA">
        <w:rPr>
          <w:rFonts w:cs="Arial"/>
          <w:szCs w:val="22"/>
        </w:rPr>
        <w:t>a profundidad los propósitos y las metas que están relacionadas con las propuestas expresadas por ellos</w:t>
      </w:r>
      <w:r w:rsidR="00267D33">
        <w:rPr>
          <w:rFonts w:cs="Arial"/>
          <w:szCs w:val="22"/>
        </w:rPr>
        <w:t xml:space="preserve"> </w:t>
      </w:r>
      <w:r w:rsidR="00A84899" w:rsidRPr="000D00AA">
        <w:rPr>
          <w:rFonts w:cs="Arial"/>
          <w:szCs w:val="22"/>
        </w:rPr>
        <w:t>que se ejecutarán en el cuatrenio de la actual administración.</w:t>
      </w:r>
    </w:p>
    <w:p w14:paraId="4602507B" w14:textId="77777777" w:rsidR="00A84899" w:rsidRPr="000D00AA" w:rsidRDefault="00A84899" w:rsidP="00A84899">
      <w:pPr>
        <w:spacing w:line="288" w:lineRule="auto"/>
        <w:rPr>
          <w:rFonts w:cs="Arial"/>
          <w:szCs w:val="22"/>
        </w:rPr>
      </w:pPr>
    </w:p>
    <w:p w14:paraId="4DE4C37D" w14:textId="616F6D2A" w:rsidR="00A84899" w:rsidRPr="000D00AA" w:rsidRDefault="00A84899" w:rsidP="00A84899">
      <w:pPr>
        <w:spacing w:line="288" w:lineRule="auto"/>
        <w:rPr>
          <w:rFonts w:cs="Arial"/>
          <w:szCs w:val="22"/>
        </w:rPr>
      </w:pPr>
      <w:r w:rsidRPr="000D00AA">
        <w:rPr>
          <w:rFonts w:cs="Arial"/>
          <w:szCs w:val="22"/>
        </w:rPr>
        <w:t xml:space="preserve">La convocatoria fue realizada por la Secretaría de Educación para los dos primeros eventos y por la Secretaría Distrital de Integración Social para el tercer evento. En total se recibieron más de 14 mil </w:t>
      </w:r>
      <w:r w:rsidR="006E2F4C">
        <w:rPr>
          <w:rFonts w:cs="Arial"/>
          <w:szCs w:val="22"/>
        </w:rPr>
        <w:t xml:space="preserve">ideas </w:t>
      </w:r>
      <w:r w:rsidRPr="000D00AA">
        <w:rPr>
          <w:rFonts w:cs="Arial"/>
          <w:szCs w:val="22"/>
        </w:rPr>
        <w:t>que fueron recogid</w:t>
      </w:r>
      <w:r w:rsidR="006E2F4C">
        <w:rPr>
          <w:rFonts w:cs="Arial"/>
          <w:szCs w:val="22"/>
        </w:rPr>
        <w:t>a</w:t>
      </w:r>
      <w:r w:rsidRPr="000D00AA">
        <w:rPr>
          <w:rFonts w:cs="Arial"/>
          <w:szCs w:val="22"/>
        </w:rPr>
        <w:t>s en 25 acciones. A continuación, se muestran algunas imágenes de los eventos:</w:t>
      </w:r>
    </w:p>
    <w:p w14:paraId="5C2C831A" w14:textId="77777777" w:rsidR="00A84899" w:rsidRPr="000D00AA" w:rsidRDefault="00A84899" w:rsidP="00A84899">
      <w:pPr>
        <w:spacing w:line="288" w:lineRule="auto"/>
        <w:rPr>
          <w:rFonts w:cs="Arial"/>
          <w:szCs w:val="22"/>
        </w:rPr>
      </w:pPr>
    </w:p>
    <w:p w14:paraId="32AE5D7B" w14:textId="09334267" w:rsidR="00A84899" w:rsidRPr="006E2F4C" w:rsidRDefault="00A84899" w:rsidP="00C4251A">
      <w:pPr>
        <w:pStyle w:val="Descripcin"/>
      </w:pPr>
      <w:bookmarkStart w:id="50" w:name="_Toc52182823"/>
      <w:r w:rsidRPr="006E2F4C">
        <w:t xml:space="preserve">Foto. </w:t>
      </w:r>
      <w:fldSimple w:instr=" SEQ Foto. \* ARABIC ">
        <w:r w:rsidRPr="006E2F4C">
          <w:rPr>
            <w:noProof/>
          </w:rPr>
          <w:t>1</w:t>
        </w:r>
      </w:fldSimple>
      <w:r w:rsidRPr="006E2F4C">
        <w:t>. Encuentro con NNAJ</w:t>
      </w:r>
      <w:bookmarkEnd w:id="50"/>
    </w:p>
    <w:p w14:paraId="6644F3C6" w14:textId="77777777" w:rsidR="00A84899" w:rsidRPr="000D00AA" w:rsidRDefault="00A84899" w:rsidP="00A84899">
      <w:pPr>
        <w:spacing w:line="288" w:lineRule="auto"/>
        <w:rPr>
          <w:rFonts w:cs="Arial"/>
          <w:szCs w:val="22"/>
        </w:rPr>
      </w:pPr>
    </w:p>
    <w:p w14:paraId="7E48E6B1" w14:textId="77777777" w:rsidR="00A84899" w:rsidRPr="000D00AA" w:rsidRDefault="00A84899" w:rsidP="00A84899">
      <w:pPr>
        <w:spacing w:line="288" w:lineRule="auto"/>
        <w:jc w:val="center"/>
        <w:rPr>
          <w:rFonts w:cs="Arial"/>
          <w:szCs w:val="22"/>
        </w:rPr>
      </w:pPr>
      <w:r w:rsidRPr="000D00AA">
        <w:rPr>
          <w:rFonts w:cs="Arial"/>
          <w:noProof/>
          <w:szCs w:val="22"/>
        </w:rPr>
        <w:drawing>
          <wp:inline distT="0" distB="0" distL="0" distR="0" wp14:anchorId="4F259ACB" wp14:editId="70B03FE6">
            <wp:extent cx="2696084" cy="1514299"/>
            <wp:effectExtent l="0" t="0" r="0" b="1016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to_actividad_NNAJ.jpeg"/>
                    <pic:cNvPicPr/>
                  </pic:nvPicPr>
                  <pic:blipFill>
                    <a:blip r:embed="rId31">
                      <a:extLst>
                        <a:ext uri="{28A0092B-C50C-407E-A947-70E740481C1C}">
                          <a14:useLocalDpi xmlns:a14="http://schemas.microsoft.com/office/drawing/2010/main" val="0"/>
                        </a:ext>
                      </a:extLst>
                    </a:blip>
                    <a:stretch>
                      <a:fillRect/>
                    </a:stretch>
                  </pic:blipFill>
                  <pic:spPr>
                    <a:xfrm>
                      <a:off x="0" y="0"/>
                      <a:ext cx="2860703" cy="1606760"/>
                    </a:xfrm>
                    <a:prstGeom prst="rect">
                      <a:avLst/>
                    </a:prstGeom>
                  </pic:spPr>
                </pic:pic>
              </a:graphicData>
            </a:graphic>
          </wp:inline>
        </w:drawing>
      </w:r>
    </w:p>
    <w:p w14:paraId="4DC7067E" w14:textId="77777777" w:rsidR="00A84899" w:rsidRPr="000D00AA" w:rsidRDefault="00A84899" w:rsidP="00A84899">
      <w:pPr>
        <w:spacing w:line="288" w:lineRule="auto"/>
        <w:rPr>
          <w:rFonts w:cs="Arial"/>
          <w:szCs w:val="22"/>
        </w:rPr>
      </w:pPr>
    </w:p>
    <w:p w14:paraId="4BCF6C7D" w14:textId="77777777" w:rsidR="00ED560F" w:rsidRDefault="00ED560F" w:rsidP="00C4251A">
      <w:pPr>
        <w:pStyle w:val="Descripcin"/>
      </w:pPr>
    </w:p>
    <w:p w14:paraId="614E2C82" w14:textId="77777777" w:rsidR="00ED560F" w:rsidRDefault="00ED560F" w:rsidP="00C4251A">
      <w:pPr>
        <w:pStyle w:val="Descripcin"/>
      </w:pPr>
    </w:p>
    <w:p w14:paraId="3365898E" w14:textId="77777777" w:rsidR="00ED560F" w:rsidRDefault="00ED560F" w:rsidP="00C4251A">
      <w:pPr>
        <w:pStyle w:val="Descripcin"/>
      </w:pPr>
    </w:p>
    <w:p w14:paraId="0EC83AF7" w14:textId="77777777" w:rsidR="00ED560F" w:rsidRDefault="00ED560F" w:rsidP="00C4251A">
      <w:pPr>
        <w:pStyle w:val="Descripcin"/>
      </w:pPr>
    </w:p>
    <w:p w14:paraId="0FB21AD0" w14:textId="77777777" w:rsidR="00ED560F" w:rsidRDefault="00ED560F" w:rsidP="00C4251A">
      <w:pPr>
        <w:pStyle w:val="Descripcin"/>
      </w:pPr>
    </w:p>
    <w:p w14:paraId="5F4AD356" w14:textId="328ABE45" w:rsidR="006E2F4C" w:rsidRDefault="00A84899" w:rsidP="00C4251A">
      <w:pPr>
        <w:pStyle w:val="Descripcin"/>
      </w:pPr>
      <w:r w:rsidRPr="000D00AA">
        <w:lastRenderedPageBreak/>
        <w:t xml:space="preserve">                          </w:t>
      </w:r>
      <w:bookmarkStart w:id="51" w:name="_Toc52182824"/>
    </w:p>
    <w:p w14:paraId="6750E2B8" w14:textId="7747D518" w:rsidR="00A84899" w:rsidRPr="006E2F4C" w:rsidRDefault="00A84899" w:rsidP="00C4251A">
      <w:pPr>
        <w:pStyle w:val="Descripcin"/>
      </w:pPr>
      <w:r w:rsidRPr="006E2F4C">
        <w:t xml:space="preserve">Foto. </w:t>
      </w:r>
      <w:fldSimple w:instr=" SEQ Foto. \* ARABIC ">
        <w:r w:rsidRPr="006E2F4C">
          <w:rPr>
            <w:noProof/>
          </w:rPr>
          <w:t>2</w:t>
        </w:r>
      </w:fldSimple>
      <w:r w:rsidRPr="006E2F4C">
        <w:t>. Comentarios de NNAJ en la herramienta PADLET</w:t>
      </w:r>
      <w:bookmarkEnd w:id="51"/>
    </w:p>
    <w:p w14:paraId="6CA9D433" w14:textId="77777777" w:rsidR="00A84899" w:rsidRPr="000D00AA" w:rsidRDefault="00A84899" w:rsidP="00A84899">
      <w:pPr>
        <w:spacing w:line="288" w:lineRule="auto"/>
        <w:rPr>
          <w:rFonts w:cs="Arial"/>
          <w:szCs w:val="22"/>
        </w:rPr>
      </w:pPr>
      <w:r w:rsidRPr="000D00AA">
        <w:rPr>
          <w:noProof/>
        </w:rPr>
        <w:drawing>
          <wp:anchor distT="0" distB="0" distL="114300" distR="114300" simplePos="0" relativeHeight="251694080" behindDoc="0" locked="0" layoutInCell="1" allowOverlap="1" wp14:anchorId="349058CF" wp14:editId="20ABD997">
            <wp:simplePos x="0" y="0"/>
            <wp:positionH relativeFrom="column">
              <wp:posOffset>1256665</wp:posOffset>
            </wp:positionH>
            <wp:positionV relativeFrom="paragraph">
              <wp:posOffset>186055</wp:posOffset>
            </wp:positionV>
            <wp:extent cx="3094990" cy="1737995"/>
            <wp:effectExtent l="0" t="0" r="381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to_Padlet.jpeg"/>
                    <pic:cNvPicPr/>
                  </pic:nvPicPr>
                  <pic:blipFill>
                    <a:blip r:embed="rId32">
                      <a:extLst>
                        <a:ext uri="{28A0092B-C50C-407E-A947-70E740481C1C}">
                          <a14:useLocalDpi xmlns:a14="http://schemas.microsoft.com/office/drawing/2010/main" val="0"/>
                        </a:ext>
                      </a:extLst>
                    </a:blip>
                    <a:stretch>
                      <a:fillRect/>
                    </a:stretch>
                  </pic:blipFill>
                  <pic:spPr>
                    <a:xfrm>
                      <a:off x="0" y="0"/>
                      <a:ext cx="3094990" cy="1737995"/>
                    </a:xfrm>
                    <a:prstGeom prst="rect">
                      <a:avLst/>
                    </a:prstGeom>
                  </pic:spPr>
                </pic:pic>
              </a:graphicData>
            </a:graphic>
            <wp14:sizeRelH relativeFrom="page">
              <wp14:pctWidth>0</wp14:pctWidth>
            </wp14:sizeRelH>
            <wp14:sizeRelV relativeFrom="page">
              <wp14:pctHeight>0</wp14:pctHeight>
            </wp14:sizeRelV>
          </wp:anchor>
        </w:drawing>
      </w:r>
    </w:p>
    <w:p w14:paraId="4A3EA103" w14:textId="77777777" w:rsidR="00A84899" w:rsidRPr="000D00AA" w:rsidRDefault="00A84899" w:rsidP="00A84899">
      <w:pPr>
        <w:spacing w:line="288" w:lineRule="auto"/>
        <w:rPr>
          <w:rFonts w:cs="Arial"/>
          <w:szCs w:val="22"/>
        </w:rPr>
      </w:pPr>
    </w:p>
    <w:p w14:paraId="5FB3CCED" w14:textId="7F025532" w:rsidR="00A84899" w:rsidRPr="000D00AA" w:rsidRDefault="00A84899" w:rsidP="00A84899">
      <w:pPr>
        <w:spacing w:line="288" w:lineRule="auto"/>
        <w:rPr>
          <w:rFonts w:cs="Arial"/>
          <w:szCs w:val="22"/>
        </w:rPr>
      </w:pPr>
      <w:r w:rsidRPr="000D00AA">
        <w:rPr>
          <w:rFonts w:cs="Arial"/>
          <w:szCs w:val="22"/>
        </w:rPr>
        <w:t xml:space="preserve">Para el desarrollo de la última actividad se utilizó la plataforma Padlet: </w:t>
      </w:r>
      <w:hyperlink r:id="rId33" w:history="1">
        <w:r w:rsidRPr="000D00AA">
          <w:rPr>
            <w:rStyle w:val="Hipervnculo"/>
            <w:rFonts w:cs="Arial"/>
            <w:color w:val="auto"/>
            <w:szCs w:val="22"/>
          </w:rPr>
          <w:t>https://padlet.com/ngarzon5/xw85qsyypa7c63fy</w:t>
        </w:r>
      </w:hyperlink>
      <w:r w:rsidR="00267D33">
        <w:rPr>
          <w:rFonts w:cs="Arial"/>
          <w:szCs w:val="22"/>
        </w:rPr>
        <w:t>; m</w:t>
      </w:r>
      <w:r w:rsidRPr="000D00AA">
        <w:rPr>
          <w:rFonts w:cs="Arial"/>
          <w:szCs w:val="22"/>
        </w:rPr>
        <w:t>ediante ella los niños, niñas, adolescentes y jóvenes pudieron registrar sus opiniones.  Aquí se muestran algunas:</w:t>
      </w:r>
    </w:p>
    <w:p w14:paraId="0FC97BF7" w14:textId="77777777" w:rsidR="00A84899" w:rsidRPr="000D00AA" w:rsidRDefault="00A84899" w:rsidP="00A84899">
      <w:pPr>
        <w:spacing w:line="288" w:lineRule="auto"/>
        <w:rPr>
          <w:rFonts w:cs="Arial"/>
          <w:i/>
          <w:szCs w:val="22"/>
        </w:rPr>
      </w:pPr>
    </w:p>
    <w:p w14:paraId="3FA55A5E" w14:textId="17488941" w:rsidR="00A84899" w:rsidRPr="00267D33" w:rsidRDefault="00A84899" w:rsidP="00267D33">
      <w:pPr>
        <w:pStyle w:val="Prrafodelista"/>
        <w:numPr>
          <w:ilvl w:val="0"/>
          <w:numId w:val="36"/>
        </w:numPr>
        <w:spacing w:line="288" w:lineRule="auto"/>
        <w:rPr>
          <w:rFonts w:ascii="Arial" w:hAnsi="Arial" w:cs="Arial"/>
          <w:i/>
          <w:szCs w:val="22"/>
        </w:rPr>
      </w:pPr>
      <w:r w:rsidRPr="00267D33">
        <w:rPr>
          <w:rFonts w:ascii="Arial" w:hAnsi="Arial" w:cs="Arial"/>
          <w:i/>
          <w:szCs w:val="22"/>
        </w:rPr>
        <w:t>“Me gusta mucho que nos hayan tenido en cuenta, fortaleciendo así la participación ciudadana; pienso que es muy bueno que “demos un nuevo aire a la ciudad” sembrando más árboles, cuidando los humedales, cuidar las especies, incentivar el uso de las bicicletas. Me parece interesante que fortalezcan la educación porque ésta es el pilar de la sociedad con cultura y como dijo el escritor Gabriel García Márquez: “Por un país al alcance de los niños”. Maikol Andrés Ovalle</w:t>
      </w:r>
    </w:p>
    <w:p w14:paraId="7CD72298" w14:textId="5AF2D295" w:rsidR="00A84899" w:rsidRPr="00267D33" w:rsidRDefault="00A84899" w:rsidP="00267D33">
      <w:pPr>
        <w:pStyle w:val="Prrafodelista"/>
        <w:numPr>
          <w:ilvl w:val="0"/>
          <w:numId w:val="26"/>
        </w:numPr>
        <w:spacing w:line="288" w:lineRule="auto"/>
        <w:ind w:hanging="436"/>
        <w:rPr>
          <w:rFonts w:ascii="Arial" w:hAnsi="Arial" w:cs="Arial"/>
          <w:i/>
          <w:szCs w:val="22"/>
        </w:rPr>
      </w:pPr>
      <w:r w:rsidRPr="00267D33">
        <w:rPr>
          <w:rFonts w:ascii="Arial" w:hAnsi="Arial" w:cs="Arial"/>
          <w:i/>
          <w:szCs w:val="22"/>
        </w:rPr>
        <w:t>“Me gustó</w:t>
      </w:r>
      <w:r w:rsidR="00267D33">
        <w:rPr>
          <w:rFonts w:ascii="Arial" w:hAnsi="Arial" w:cs="Arial"/>
          <w:i/>
          <w:szCs w:val="22"/>
        </w:rPr>
        <w:t xml:space="preserve"> </w:t>
      </w:r>
      <w:r w:rsidRPr="00267D33">
        <w:rPr>
          <w:rFonts w:ascii="Arial" w:hAnsi="Arial" w:cs="Arial"/>
          <w:i/>
          <w:szCs w:val="22"/>
        </w:rPr>
        <w:t>que contara</w:t>
      </w:r>
      <w:r w:rsidR="006E2F4C" w:rsidRPr="00267D33">
        <w:rPr>
          <w:rFonts w:ascii="Arial" w:hAnsi="Arial" w:cs="Arial"/>
          <w:i/>
          <w:szCs w:val="22"/>
        </w:rPr>
        <w:t>n</w:t>
      </w:r>
      <w:r w:rsidRPr="00267D33">
        <w:rPr>
          <w:rFonts w:ascii="Arial" w:hAnsi="Arial" w:cs="Arial"/>
          <w:i/>
          <w:szCs w:val="22"/>
        </w:rPr>
        <w:t xml:space="preserve"> con nosotros y nos dejaran participar y a través del juego aprender”</w:t>
      </w:r>
      <w:r w:rsidR="00267D33" w:rsidRPr="00267D33">
        <w:rPr>
          <w:rFonts w:ascii="Arial" w:hAnsi="Arial" w:cs="Arial"/>
          <w:i/>
          <w:szCs w:val="22"/>
        </w:rPr>
        <w:t xml:space="preserve">. </w:t>
      </w:r>
      <w:r w:rsidRPr="00267D33">
        <w:rPr>
          <w:rFonts w:ascii="Arial" w:hAnsi="Arial" w:cs="Arial"/>
          <w:i/>
          <w:szCs w:val="22"/>
        </w:rPr>
        <w:t>Nahomy</w:t>
      </w:r>
    </w:p>
    <w:p w14:paraId="7E7334ED" w14:textId="3E584F2E" w:rsidR="00A84899" w:rsidRPr="00ED560F" w:rsidRDefault="00A84899" w:rsidP="00ED560F">
      <w:pPr>
        <w:pStyle w:val="Prrafodelista"/>
        <w:numPr>
          <w:ilvl w:val="0"/>
          <w:numId w:val="26"/>
        </w:numPr>
        <w:spacing w:line="288" w:lineRule="auto"/>
        <w:rPr>
          <w:rFonts w:ascii="Arial" w:hAnsi="Arial" w:cs="Arial"/>
          <w:i/>
          <w:szCs w:val="22"/>
        </w:rPr>
      </w:pPr>
      <w:r w:rsidRPr="00ED560F">
        <w:rPr>
          <w:rFonts w:ascii="Arial" w:hAnsi="Arial" w:cs="Arial"/>
          <w:noProof/>
        </w:rPr>
        <w:drawing>
          <wp:anchor distT="0" distB="0" distL="114300" distR="114300" simplePos="0" relativeHeight="251693056" behindDoc="0" locked="0" layoutInCell="1" allowOverlap="1" wp14:anchorId="7BC727E7" wp14:editId="2252D603">
            <wp:simplePos x="0" y="0"/>
            <wp:positionH relativeFrom="margin">
              <wp:posOffset>1059180</wp:posOffset>
            </wp:positionH>
            <wp:positionV relativeFrom="margin">
              <wp:posOffset>17405350</wp:posOffset>
            </wp:positionV>
            <wp:extent cx="3258185" cy="182943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to_actividad_NNAJ.jpeg"/>
                    <pic:cNvPicPr/>
                  </pic:nvPicPr>
                  <pic:blipFill>
                    <a:blip r:embed="rId31">
                      <a:extLst>
                        <a:ext uri="{28A0092B-C50C-407E-A947-70E740481C1C}">
                          <a14:useLocalDpi xmlns:a14="http://schemas.microsoft.com/office/drawing/2010/main" val="0"/>
                        </a:ext>
                      </a:extLst>
                    </a:blip>
                    <a:stretch>
                      <a:fillRect/>
                    </a:stretch>
                  </pic:blipFill>
                  <pic:spPr>
                    <a:xfrm>
                      <a:off x="0" y="0"/>
                      <a:ext cx="3258185" cy="1829435"/>
                    </a:xfrm>
                    <a:prstGeom prst="rect">
                      <a:avLst/>
                    </a:prstGeom>
                  </pic:spPr>
                </pic:pic>
              </a:graphicData>
            </a:graphic>
            <wp14:sizeRelH relativeFrom="page">
              <wp14:pctWidth>0</wp14:pctWidth>
            </wp14:sizeRelH>
            <wp14:sizeRelV relativeFrom="page">
              <wp14:pctHeight>0</wp14:pctHeight>
            </wp14:sizeRelV>
          </wp:anchor>
        </w:drawing>
      </w:r>
      <w:r w:rsidRPr="00ED560F">
        <w:rPr>
          <w:rFonts w:ascii="Arial" w:hAnsi="Arial" w:cs="Arial"/>
          <w:i/>
          <w:szCs w:val="22"/>
        </w:rPr>
        <w:t>“Me gustó cuando aprendimos los propósitos y encontrar las palabras en la sopa de letras me gustó mucho, también me gustó lo de los árboles de ser su padre o madre, me gustó mucho”</w:t>
      </w:r>
      <w:r w:rsidR="006E2F4C" w:rsidRPr="00ED560F">
        <w:rPr>
          <w:rFonts w:ascii="Arial" w:hAnsi="Arial" w:cs="Arial"/>
          <w:i/>
          <w:szCs w:val="22"/>
        </w:rPr>
        <w:t>.</w:t>
      </w:r>
      <w:r w:rsidRPr="00ED560F">
        <w:rPr>
          <w:rFonts w:ascii="Arial" w:hAnsi="Arial" w:cs="Arial"/>
          <w:i/>
          <w:szCs w:val="22"/>
        </w:rPr>
        <w:t xml:space="preserve"> Elena Álvarez.</w:t>
      </w:r>
    </w:p>
    <w:p w14:paraId="4D31764B" w14:textId="151BF4E9" w:rsidR="0066061C" w:rsidRPr="006E2F4C" w:rsidRDefault="0066061C" w:rsidP="00267D33">
      <w:pPr>
        <w:pStyle w:val="Prrafodelista"/>
        <w:numPr>
          <w:ilvl w:val="0"/>
          <w:numId w:val="27"/>
        </w:numPr>
        <w:spacing w:line="288" w:lineRule="auto"/>
        <w:rPr>
          <w:rFonts w:ascii="Arial" w:hAnsi="Arial" w:cs="Arial"/>
          <w:i/>
          <w:szCs w:val="22"/>
        </w:rPr>
      </w:pPr>
      <w:r w:rsidRPr="006E2F4C">
        <w:rPr>
          <w:rFonts w:ascii="Arial" w:hAnsi="Arial" w:cs="Arial"/>
          <w:i/>
          <w:szCs w:val="22"/>
        </w:rPr>
        <w:t>“Gracias por la oportunidad de hacerme parte de este proyecto y sentirme escuchada; sentir que está administración tiene y toma en cuenta la opinión de los niños, niñas y adolescentes quienes conformamos nuestra ciudad y de esta forma estamos formando el futuro”</w:t>
      </w:r>
      <w:r w:rsidR="006E2F4C" w:rsidRPr="006E2F4C">
        <w:rPr>
          <w:rFonts w:ascii="Arial" w:hAnsi="Arial" w:cs="Arial"/>
          <w:i/>
          <w:szCs w:val="22"/>
        </w:rPr>
        <w:t>.</w:t>
      </w:r>
      <w:r w:rsidRPr="006E2F4C">
        <w:rPr>
          <w:rFonts w:ascii="Arial" w:hAnsi="Arial" w:cs="Arial"/>
          <w:i/>
          <w:szCs w:val="22"/>
        </w:rPr>
        <w:t xml:space="preserve"> Valerie Chapeta</w:t>
      </w:r>
      <w:r w:rsidR="006E2F4C" w:rsidRPr="006E2F4C">
        <w:rPr>
          <w:rFonts w:ascii="Arial" w:hAnsi="Arial" w:cs="Arial"/>
          <w:i/>
          <w:szCs w:val="22"/>
        </w:rPr>
        <w:t>.</w:t>
      </w:r>
    </w:p>
    <w:p w14:paraId="4BE7401B" w14:textId="5566152C" w:rsidR="0066061C" w:rsidRPr="006E2F4C" w:rsidRDefault="0066061C" w:rsidP="00267D33">
      <w:pPr>
        <w:pStyle w:val="Prrafodelista"/>
        <w:numPr>
          <w:ilvl w:val="0"/>
          <w:numId w:val="28"/>
        </w:numPr>
        <w:spacing w:line="288" w:lineRule="auto"/>
        <w:rPr>
          <w:rFonts w:ascii="Arial" w:hAnsi="Arial" w:cs="Arial"/>
          <w:i/>
          <w:szCs w:val="22"/>
        </w:rPr>
      </w:pPr>
      <w:r w:rsidRPr="006E2F4C">
        <w:rPr>
          <w:rFonts w:ascii="Arial" w:hAnsi="Arial" w:cs="Arial"/>
          <w:i/>
          <w:szCs w:val="22"/>
        </w:rPr>
        <w:t>“A mi lo que más me gustó fue lo aprendido y la información recibida”</w:t>
      </w:r>
      <w:r w:rsidR="006E2F4C">
        <w:rPr>
          <w:rFonts w:ascii="Arial" w:hAnsi="Arial" w:cs="Arial"/>
          <w:i/>
          <w:szCs w:val="22"/>
        </w:rPr>
        <w:t>.</w:t>
      </w:r>
      <w:r w:rsidR="00267D33">
        <w:rPr>
          <w:rFonts w:ascii="Arial" w:hAnsi="Arial" w:cs="Arial"/>
          <w:i/>
          <w:szCs w:val="22"/>
        </w:rPr>
        <w:t xml:space="preserve"> </w:t>
      </w:r>
      <w:r w:rsidRPr="006E2F4C">
        <w:rPr>
          <w:rFonts w:ascii="Arial" w:hAnsi="Arial" w:cs="Arial"/>
          <w:i/>
          <w:szCs w:val="22"/>
        </w:rPr>
        <w:t>Yeimar Gutiérrez</w:t>
      </w:r>
      <w:r w:rsidR="006E2F4C">
        <w:rPr>
          <w:rFonts w:ascii="Arial" w:hAnsi="Arial" w:cs="Arial"/>
          <w:i/>
          <w:szCs w:val="22"/>
        </w:rPr>
        <w:t>.</w:t>
      </w:r>
      <w:r w:rsidRPr="006E2F4C">
        <w:rPr>
          <w:rFonts w:ascii="Arial" w:hAnsi="Arial" w:cs="Arial"/>
          <w:i/>
          <w:szCs w:val="22"/>
        </w:rPr>
        <w:t xml:space="preserve"> </w:t>
      </w:r>
    </w:p>
    <w:p w14:paraId="5CC8986D" w14:textId="37A2DD8E" w:rsidR="0066061C" w:rsidRPr="000D00AA" w:rsidRDefault="0066061C" w:rsidP="00A84899">
      <w:pPr>
        <w:spacing w:line="288" w:lineRule="auto"/>
        <w:rPr>
          <w:rFonts w:cs="Arial"/>
          <w:i/>
          <w:szCs w:val="22"/>
        </w:rPr>
      </w:pPr>
    </w:p>
    <w:p w14:paraId="0C4CC1E4" w14:textId="4CE82D84" w:rsidR="00913924" w:rsidRPr="000D00AA" w:rsidRDefault="00F45F07" w:rsidP="002472F6">
      <w:pPr>
        <w:pStyle w:val="Ttulo2"/>
        <w:rPr>
          <w:color w:val="auto"/>
        </w:rPr>
      </w:pPr>
      <w:bookmarkStart w:id="52" w:name="_Toc55815656"/>
      <w:r w:rsidRPr="000D00AA">
        <w:rPr>
          <w:color w:val="auto"/>
        </w:rPr>
        <w:t>4.5</w:t>
      </w:r>
      <w:r w:rsidR="00913924" w:rsidRPr="000D00AA">
        <w:rPr>
          <w:color w:val="auto"/>
        </w:rPr>
        <w:t xml:space="preserve"> Convocatoria</w:t>
      </w:r>
      <w:r w:rsidR="002472F6" w:rsidRPr="000D00AA">
        <w:rPr>
          <w:color w:val="auto"/>
        </w:rPr>
        <w:t>.</w:t>
      </w:r>
      <w:bookmarkEnd w:id="52"/>
    </w:p>
    <w:p w14:paraId="36AA6089" w14:textId="31A3596F" w:rsidR="006E2F4C" w:rsidRDefault="006E2F4C" w:rsidP="00AA2118">
      <w:pPr>
        <w:pBdr>
          <w:top w:val="nil"/>
          <w:left w:val="nil"/>
          <w:bottom w:val="nil"/>
          <w:right w:val="nil"/>
          <w:between w:val="nil"/>
        </w:pBdr>
        <w:spacing w:line="276" w:lineRule="auto"/>
        <w:rPr>
          <w:rFonts w:eastAsia="Times New Roman" w:cs="Arial"/>
          <w:bCs/>
          <w:szCs w:val="22"/>
        </w:rPr>
      </w:pPr>
    </w:p>
    <w:p w14:paraId="1647518A" w14:textId="6227335E" w:rsidR="00AA2118" w:rsidRPr="000D00AA" w:rsidRDefault="00AA2118" w:rsidP="00AA2118">
      <w:pPr>
        <w:pBdr>
          <w:top w:val="nil"/>
          <w:left w:val="nil"/>
          <w:bottom w:val="nil"/>
          <w:right w:val="nil"/>
          <w:between w:val="nil"/>
        </w:pBdr>
        <w:spacing w:line="276" w:lineRule="auto"/>
        <w:rPr>
          <w:rFonts w:eastAsia="Times New Roman" w:cs="Arial"/>
          <w:bCs/>
          <w:szCs w:val="22"/>
        </w:rPr>
      </w:pPr>
      <w:r w:rsidRPr="000D00AA">
        <w:rPr>
          <w:rFonts w:eastAsia="Times New Roman" w:cs="Arial"/>
          <w:bCs/>
          <w:szCs w:val="22"/>
        </w:rPr>
        <w:t>La convocatoria para garantizar la participación de la ciudadanía consistió en el envío de piezas comunicativas e infografías a través de la base de datos de la D</w:t>
      </w:r>
      <w:r w:rsidR="006E2F4C">
        <w:rPr>
          <w:rFonts w:eastAsia="Times New Roman" w:cs="Arial"/>
          <w:bCs/>
          <w:szCs w:val="22"/>
        </w:rPr>
        <w:t xml:space="preserve">PCP, la </w:t>
      </w:r>
      <w:r w:rsidRPr="000D00AA">
        <w:rPr>
          <w:rFonts w:eastAsia="Times New Roman" w:cs="Arial"/>
          <w:bCs/>
          <w:szCs w:val="22"/>
        </w:rPr>
        <w:t xml:space="preserve">publicación por redes sociales y la aplicación </w:t>
      </w:r>
      <w:r w:rsidRPr="005D6FFB">
        <w:rPr>
          <w:rFonts w:eastAsia="Times New Roman" w:cs="Arial"/>
          <w:bCs/>
          <w:i/>
          <w:szCs w:val="22"/>
        </w:rPr>
        <w:t>whatsapp.</w:t>
      </w:r>
    </w:p>
    <w:p w14:paraId="22873AE7" w14:textId="4893D057" w:rsidR="00BE647E" w:rsidRDefault="00BE647E" w:rsidP="00AA2118">
      <w:pPr>
        <w:pBdr>
          <w:top w:val="nil"/>
          <w:left w:val="nil"/>
          <w:bottom w:val="nil"/>
          <w:right w:val="nil"/>
          <w:between w:val="nil"/>
        </w:pBdr>
        <w:spacing w:line="276" w:lineRule="auto"/>
        <w:rPr>
          <w:rFonts w:eastAsia="Times New Roman" w:cs="Arial"/>
          <w:bCs/>
          <w:szCs w:val="22"/>
        </w:rPr>
      </w:pPr>
    </w:p>
    <w:p w14:paraId="058C3DF5" w14:textId="32410EB7" w:rsidR="000C7D84" w:rsidRPr="000D00AA" w:rsidRDefault="000C7D84" w:rsidP="00ED560F">
      <w:pPr>
        <w:pStyle w:val="Descripcin"/>
        <w:jc w:val="both"/>
        <w:rPr>
          <w:rFonts w:eastAsia="Times New Roman"/>
          <w:bCs/>
        </w:rPr>
      </w:pPr>
      <w:r>
        <w:t xml:space="preserve">                                       </w:t>
      </w:r>
      <w:bookmarkStart w:id="53" w:name="_Toc55811099"/>
      <w:r>
        <w:t xml:space="preserve">Figura </w:t>
      </w:r>
      <w:fldSimple w:instr=" SEQ Figura \* ARABIC ">
        <w:r w:rsidR="0014333C">
          <w:rPr>
            <w:noProof/>
          </w:rPr>
          <w:t>3</w:t>
        </w:r>
      </w:fldSimple>
      <w:r>
        <w:t>. Pieza comunicativa general</w:t>
      </w:r>
      <w:bookmarkEnd w:id="53"/>
    </w:p>
    <w:p w14:paraId="18950061" w14:textId="53923422" w:rsidR="0011682C" w:rsidRDefault="00ED560F" w:rsidP="006E2F4C">
      <w:pPr>
        <w:pBdr>
          <w:top w:val="nil"/>
          <w:left w:val="nil"/>
          <w:bottom w:val="nil"/>
          <w:right w:val="nil"/>
          <w:between w:val="nil"/>
        </w:pBdr>
        <w:spacing w:line="276" w:lineRule="auto"/>
        <w:rPr>
          <w:rFonts w:eastAsia="Times New Roman" w:cs="Arial"/>
          <w:bCs/>
          <w:szCs w:val="22"/>
          <w:highlight w:val="yellow"/>
        </w:rPr>
      </w:pPr>
      <w:r w:rsidRPr="000D00AA">
        <w:rPr>
          <w:rFonts w:eastAsia="Times New Roman"/>
          <w:bCs/>
          <w:noProof/>
        </w:rPr>
        <w:drawing>
          <wp:anchor distT="0" distB="0" distL="114300" distR="114300" simplePos="0" relativeHeight="251696128" behindDoc="0" locked="0" layoutInCell="1" allowOverlap="1" wp14:anchorId="3DD72D1E" wp14:editId="58944A89">
            <wp:simplePos x="0" y="0"/>
            <wp:positionH relativeFrom="margin">
              <wp:posOffset>1548765</wp:posOffset>
            </wp:positionH>
            <wp:positionV relativeFrom="margin">
              <wp:posOffset>1549400</wp:posOffset>
            </wp:positionV>
            <wp:extent cx="2171700" cy="2800350"/>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pg"/>
                    <pic:cNvPicPr/>
                  </pic:nvPicPr>
                  <pic:blipFill>
                    <a:blip r:embed="rId34">
                      <a:extLst>
                        <a:ext uri="{28A0092B-C50C-407E-A947-70E740481C1C}">
                          <a14:useLocalDpi xmlns:a14="http://schemas.microsoft.com/office/drawing/2010/main" val="0"/>
                        </a:ext>
                      </a:extLst>
                    </a:blip>
                    <a:stretch>
                      <a:fillRect/>
                    </a:stretch>
                  </pic:blipFill>
                  <pic:spPr>
                    <a:xfrm>
                      <a:off x="0" y="0"/>
                      <a:ext cx="2171700" cy="2800350"/>
                    </a:xfrm>
                    <a:prstGeom prst="rect">
                      <a:avLst/>
                    </a:prstGeom>
                  </pic:spPr>
                </pic:pic>
              </a:graphicData>
            </a:graphic>
            <wp14:sizeRelH relativeFrom="page">
              <wp14:pctWidth>0</wp14:pctWidth>
            </wp14:sizeRelH>
            <wp14:sizeRelV relativeFrom="page">
              <wp14:pctHeight>0</wp14:pctHeight>
            </wp14:sizeRelV>
          </wp:anchor>
        </w:drawing>
      </w:r>
      <w:r w:rsidR="00394B7A" w:rsidRPr="000D00AA">
        <w:rPr>
          <w:rFonts w:eastAsia="Times New Roman" w:cs="Arial"/>
          <w:bCs/>
          <w:szCs w:val="22"/>
          <w:highlight w:val="yellow"/>
        </w:rPr>
        <w:t xml:space="preserve">     </w:t>
      </w:r>
    </w:p>
    <w:p w14:paraId="33643DF4" w14:textId="2C136EE0" w:rsidR="00ED560F" w:rsidRDefault="00ED560F" w:rsidP="0011682C">
      <w:pPr>
        <w:pStyle w:val="Descripcin"/>
        <w:rPr>
          <w:rFonts w:eastAsia="Times New Roman"/>
          <w:bCs/>
          <w:highlight w:val="yellow"/>
        </w:rPr>
      </w:pPr>
    </w:p>
    <w:p w14:paraId="2CF69C1B" w14:textId="77777777" w:rsidR="00ED560F" w:rsidRDefault="00ED560F" w:rsidP="0011682C">
      <w:pPr>
        <w:pStyle w:val="Descripcin"/>
        <w:rPr>
          <w:rFonts w:eastAsia="Times New Roman"/>
          <w:bCs/>
          <w:highlight w:val="yellow"/>
        </w:rPr>
      </w:pPr>
    </w:p>
    <w:p w14:paraId="27C0EC83" w14:textId="27A98240" w:rsidR="0011682C" w:rsidRDefault="0011682C" w:rsidP="0011682C">
      <w:pPr>
        <w:pStyle w:val="Descripcin"/>
      </w:pPr>
      <w:r w:rsidRPr="000D00AA">
        <w:rPr>
          <w:rFonts w:eastAsia="Times New Roman"/>
          <w:bCs/>
          <w:highlight w:val="yellow"/>
        </w:rPr>
        <w:t xml:space="preserve"> </w:t>
      </w:r>
      <w:bookmarkStart w:id="54" w:name="_Toc55811100"/>
      <w:r>
        <w:t xml:space="preserve">Figura </w:t>
      </w:r>
      <w:fldSimple w:instr=" SEQ Figura \* ARABIC ">
        <w:r>
          <w:rPr>
            <w:noProof/>
          </w:rPr>
          <w:t>4</w:t>
        </w:r>
      </w:fldSimple>
      <w:r>
        <w:t>. Infografía</w:t>
      </w:r>
      <w:bookmarkEnd w:id="54"/>
    </w:p>
    <w:p w14:paraId="5EFD3FE3" w14:textId="61CB8A0E" w:rsidR="00ED560F" w:rsidRPr="00ED560F" w:rsidRDefault="00ED560F" w:rsidP="00ED560F">
      <w:r w:rsidRPr="000D00AA">
        <w:rPr>
          <w:rFonts w:eastAsia="Times New Roman"/>
          <w:bCs/>
          <w:noProof/>
        </w:rPr>
        <w:drawing>
          <wp:anchor distT="0" distB="0" distL="114300" distR="114300" simplePos="0" relativeHeight="251698176" behindDoc="0" locked="0" layoutInCell="1" allowOverlap="1" wp14:anchorId="587C17EC" wp14:editId="672EC42D">
            <wp:simplePos x="0" y="0"/>
            <wp:positionH relativeFrom="margin">
              <wp:posOffset>1619250</wp:posOffset>
            </wp:positionH>
            <wp:positionV relativeFrom="margin">
              <wp:posOffset>5089525</wp:posOffset>
            </wp:positionV>
            <wp:extent cx="2172335" cy="2172335"/>
            <wp:effectExtent l="0" t="0" r="12065" b="1206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Infografía.png"/>
                    <pic:cNvPicPr/>
                  </pic:nvPicPr>
                  <pic:blipFill>
                    <a:blip r:embed="rId35">
                      <a:extLst>
                        <a:ext uri="{28A0092B-C50C-407E-A947-70E740481C1C}">
                          <a14:useLocalDpi xmlns:a14="http://schemas.microsoft.com/office/drawing/2010/main" val="0"/>
                        </a:ext>
                      </a:extLst>
                    </a:blip>
                    <a:stretch>
                      <a:fillRect/>
                    </a:stretch>
                  </pic:blipFill>
                  <pic:spPr>
                    <a:xfrm>
                      <a:off x="0" y="0"/>
                      <a:ext cx="2172335" cy="2172335"/>
                    </a:xfrm>
                    <a:prstGeom prst="rect">
                      <a:avLst/>
                    </a:prstGeom>
                  </pic:spPr>
                </pic:pic>
              </a:graphicData>
            </a:graphic>
            <wp14:sizeRelH relativeFrom="margin">
              <wp14:pctWidth>0</wp14:pctWidth>
            </wp14:sizeRelH>
            <wp14:sizeRelV relativeFrom="margin">
              <wp14:pctHeight>0</wp14:pctHeight>
            </wp14:sizeRelV>
          </wp:anchor>
        </w:drawing>
      </w:r>
    </w:p>
    <w:p w14:paraId="41E734FE" w14:textId="22532669" w:rsidR="004B59C8" w:rsidRPr="000D00AA" w:rsidRDefault="00394B7A" w:rsidP="006E2F4C">
      <w:pPr>
        <w:pBdr>
          <w:top w:val="nil"/>
          <w:left w:val="nil"/>
          <w:bottom w:val="nil"/>
          <w:right w:val="nil"/>
          <w:between w:val="nil"/>
        </w:pBdr>
        <w:spacing w:line="276" w:lineRule="auto"/>
        <w:rPr>
          <w:rFonts w:eastAsia="Times New Roman" w:cs="Arial"/>
          <w:bCs/>
          <w:szCs w:val="22"/>
          <w:highlight w:val="yellow"/>
        </w:rPr>
      </w:pPr>
      <w:r w:rsidRPr="000D00AA">
        <w:rPr>
          <w:rFonts w:eastAsia="Times New Roman" w:cs="Arial"/>
          <w:bCs/>
          <w:szCs w:val="22"/>
          <w:highlight w:val="yellow"/>
        </w:rPr>
        <w:t xml:space="preserve">                           </w:t>
      </w:r>
    </w:p>
    <w:p w14:paraId="7C7C2D01" w14:textId="53C9BD0C" w:rsidR="006E2F4C" w:rsidRPr="006E2F4C" w:rsidRDefault="00BE647E" w:rsidP="006E2F4C">
      <w:pPr>
        <w:pStyle w:val="Ttulo2"/>
        <w:rPr>
          <w:color w:val="auto"/>
        </w:rPr>
      </w:pPr>
      <w:bookmarkStart w:id="55" w:name="_Toc55815657"/>
      <w:r w:rsidRPr="000D00AA">
        <w:rPr>
          <w:color w:val="auto"/>
        </w:rPr>
        <w:t>4.6</w:t>
      </w:r>
      <w:r w:rsidR="00404E15" w:rsidRPr="000D00AA">
        <w:rPr>
          <w:color w:val="auto"/>
        </w:rPr>
        <w:t>. Otras actividades</w:t>
      </w:r>
      <w:bookmarkEnd w:id="55"/>
      <w:r w:rsidR="00404E15" w:rsidRPr="000D00AA">
        <w:rPr>
          <w:color w:val="auto"/>
        </w:rPr>
        <w:t xml:space="preserve"> </w:t>
      </w:r>
    </w:p>
    <w:p w14:paraId="7FD00FDF" w14:textId="6F8D8C3E" w:rsidR="00404E15" w:rsidRPr="000D00AA" w:rsidRDefault="00404E15" w:rsidP="000E3B47">
      <w:pPr>
        <w:spacing w:line="288" w:lineRule="auto"/>
        <w:rPr>
          <w:rFonts w:cs="Arial"/>
          <w:szCs w:val="22"/>
          <w:highlight w:val="cyan"/>
        </w:rPr>
      </w:pPr>
    </w:p>
    <w:p w14:paraId="5E477244" w14:textId="5CF86EF5" w:rsidR="009225CA" w:rsidRPr="000D00AA" w:rsidRDefault="009225CA" w:rsidP="009225CA">
      <w:pPr>
        <w:spacing w:line="288" w:lineRule="auto"/>
        <w:rPr>
          <w:rFonts w:cs="Arial"/>
          <w:szCs w:val="22"/>
        </w:rPr>
      </w:pPr>
      <w:r w:rsidRPr="000D00AA">
        <w:rPr>
          <w:rFonts w:cs="Arial"/>
          <w:szCs w:val="22"/>
        </w:rPr>
        <w:t xml:space="preserve">En coordinación con la Secretaría General de la Alcaldía Mayor se </w:t>
      </w:r>
      <w:r w:rsidR="00920F8B" w:rsidRPr="000D00AA">
        <w:rPr>
          <w:rFonts w:cs="Arial"/>
          <w:szCs w:val="22"/>
        </w:rPr>
        <w:t>planea un</w:t>
      </w:r>
      <w:r w:rsidRPr="000D00AA">
        <w:rPr>
          <w:rFonts w:cs="Arial"/>
          <w:szCs w:val="22"/>
        </w:rPr>
        <w:t xml:space="preserve"> curso sobre el Plan Distrital de </w:t>
      </w:r>
      <w:r w:rsidR="009F7A4F" w:rsidRPr="000D00AA">
        <w:rPr>
          <w:rFonts w:cs="Arial"/>
          <w:szCs w:val="22"/>
        </w:rPr>
        <w:t>Desarrollo 2020</w:t>
      </w:r>
      <w:r w:rsidRPr="000D00AA">
        <w:rPr>
          <w:rFonts w:cs="Arial"/>
          <w:szCs w:val="22"/>
        </w:rPr>
        <w:t xml:space="preserve"> – </w:t>
      </w:r>
      <w:r w:rsidR="009F7A4F" w:rsidRPr="000D00AA">
        <w:rPr>
          <w:rFonts w:cs="Arial"/>
          <w:szCs w:val="22"/>
        </w:rPr>
        <w:t>2014 “</w:t>
      </w:r>
      <w:r w:rsidRPr="000D00AA">
        <w:rPr>
          <w:rFonts w:cs="Arial"/>
          <w:i/>
          <w:iCs/>
          <w:szCs w:val="22"/>
        </w:rPr>
        <w:t>Un Nuevo contrato social y ambiental para la Bogotá del Siglo XX</w:t>
      </w:r>
      <w:r w:rsidRPr="000D00AA">
        <w:rPr>
          <w:rFonts w:cs="Arial"/>
          <w:szCs w:val="22"/>
        </w:rPr>
        <w:t xml:space="preserve">I” dirigido a los servidores públicos y contratistas del </w:t>
      </w:r>
      <w:r w:rsidR="00267D33">
        <w:rPr>
          <w:rFonts w:cs="Arial"/>
          <w:szCs w:val="22"/>
        </w:rPr>
        <w:t>D</w:t>
      </w:r>
      <w:r w:rsidRPr="000D00AA">
        <w:rPr>
          <w:rFonts w:cs="Arial"/>
          <w:szCs w:val="22"/>
        </w:rPr>
        <w:t xml:space="preserve">istrito. El curso comprende 7 </w:t>
      </w:r>
      <w:r w:rsidR="00920F8B" w:rsidRPr="000D00AA">
        <w:rPr>
          <w:rFonts w:cs="Arial"/>
          <w:szCs w:val="22"/>
        </w:rPr>
        <w:t>módulos de</w:t>
      </w:r>
      <w:r w:rsidRPr="000D00AA">
        <w:rPr>
          <w:rFonts w:cs="Arial"/>
          <w:szCs w:val="22"/>
        </w:rPr>
        <w:t xml:space="preserve"> formación y 3 podcasts de profundización</w:t>
      </w:r>
      <w:r w:rsidR="00267D33">
        <w:rPr>
          <w:rFonts w:cs="Arial"/>
          <w:szCs w:val="22"/>
        </w:rPr>
        <w:t xml:space="preserve"> y se realizará </w:t>
      </w:r>
      <w:r w:rsidRPr="000D00AA">
        <w:rPr>
          <w:rFonts w:cs="Arial"/>
          <w:szCs w:val="22"/>
        </w:rPr>
        <w:t xml:space="preserve">por medios </w:t>
      </w:r>
      <w:r w:rsidR="00920F8B" w:rsidRPr="000D00AA">
        <w:rPr>
          <w:rFonts w:cs="Arial"/>
          <w:szCs w:val="22"/>
        </w:rPr>
        <w:t>virtuales a</w:t>
      </w:r>
      <w:r w:rsidRPr="000D00AA">
        <w:rPr>
          <w:rFonts w:cs="Arial"/>
          <w:szCs w:val="22"/>
        </w:rPr>
        <w:t xml:space="preserve"> través del programa Equipo SOY10, de la Secretaria General.</w:t>
      </w:r>
    </w:p>
    <w:p w14:paraId="1625C8C8" w14:textId="77777777" w:rsidR="002472F6" w:rsidRDefault="002472F6" w:rsidP="00C97852">
      <w:pPr>
        <w:spacing w:line="288" w:lineRule="auto"/>
        <w:rPr>
          <w:rFonts w:cs="Arial"/>
          <w:szCs w:val="22"/>
        </w:rPr>
      </w:pPr>
    </w:p>
    <w:p w14:paraId="00857460" w14:textId="3C93DE05" w:rsidR="00D73AC6" w:rsidRPr="000D00AA" w:rsidRDefault="00D73AC6" w:rsidP="00D73AC6">
      <w:pPr>
        <w:pStyle w:val="Descripcin"/>
      </w:pPr>
      <w:bookmarkStart w:id="56" w:name="_Toc55813399"/>
      <w:r>
        <w:t xml:space="preserve">Tabla </w:t>
      </w:r>
      <w:fldSimple w:instr=" SEQ Tabla \* ARABIC ">
        <w:r>
          <w:rPr>
            <w:noProof/>
          </w:rPr>
          <w:t>8</w:t>
        </w:r>
      </w:fldSimple>
      <w:r>
        <w:t>. Módulos del curso.</w:t>
      </w:r>
      <w:bookmarkEnd w:id="56"/>
    </w:p>
    <w:p w14:paraId="0F7B00EC" w14:textId="1EDC39AC" w:rsidR="00160EE3" w:rsidRPr="000D00AA" w:rsidRDefault="000A78FC" w:rsidP="003C0E33">
      <w:pPr>
        <w:spacing w:line="288" w:lineRule="auto"/>
        <w:jc w:val="center"/>
        <w:rPr>
          <w:rFonts w:cs="Arial"/>
          <w:szCs w:val="22"/>
        </w:rPr>
      </w:pPr>
      <w:r w:rsidRPr="000D00AA">
        <w:rPr>
          <w:rFonts w:cs="Arial"/>
          <w:noProof/>
          <w:szCs w:val="22"/>
        </w:rPr>
        <w:drawing>
          <wp:inline distT="0" distB="0" distL="0" distR="0" wp14:anchorId="019D2B71" wp14:editId="74A80FB6">
            <wp:extent cx="4543425" cy="243840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66848" cy="2450971"/>
                    </a:xfrm>
                    <a:prstGeom prst="rect">
                      <a:avLst/>
                    </a:prstGeom>
                  </pic:spPr>
                </pic:pic>
              </a:graphicData>
            </a:graphic>
          </wp:inline>
        </w:drawing>
      </w:r>
    </w:p>
    <w:p w14:paraId="0FB16755" w14:textId="6418ED95" w:rsidR="009B4292" w:rsidRPr="000D00AA" w:rsidRDefault="003C0E33" w:rsidP="009B4292">
      <w:pPr>
        <w:spacing w:line="288" w:lineRule="auto"/>
        <w:rPr>
          <w:rFonts w:cs="Arial"/>
          <w:sz w:val="18"/>
          <w:szCs w:val="18"/>
        </w:rPr>
      </w:pPr>
      <w:r w:rsidRPr="000D00AA">
        <w:rPr>
          <w:rFonts w:cs="Arial"/>
          <w:sz w:val="18"/>
          <w:szCs w:val="18"/>
        </w:rPr>
        <w:t xml:space="preserve">                   </w:t>
      </w:r>
      <w:r w:rsidR="009B4292" w:rsidRPr="000D00AA">
        <w:rPr>
          <w:rFonts w:cs="Arial"/>
          <w:sz w:val="18"/>
          <w:szCs w:val="18"/>
        </w:rPr>
        <w:t>*Los expertos pueden varias, según disponibilidad – Curso en proceso de construcción.</w:t>
      </w:r>
    </w:p>
    <w:p w14:paraId="72CBD9B4" w14:textId="7FC2578F" w:rsidR="008D1C0B" w:rsidRPr="000D00AA" w:rsidRDefault="00D73AC6" w:rsidP="00D73AC6">
      <w:pPr>
        <w:pStyle w:val="Descripcin"/>
      </w:pPr>
      <w:bookmarkStart w:id="57" w:name="_Toc55813400"/>
      <w:r>
        <w:t xml:space="preserve">Tabla </w:t>
      </w:r>
      <w:fldSimple w:instr=" SEQ Tabla \* ARABIC ">
        <w:r>
          <w:rPr>
            <w:noProof/>
          </w:rPr>
          <w:t>9</w:t>
        </w:r>
      </w:fldSimple>
      <w:r>
        <w:t>. Podcast.</w:t>
      </w:r>
      <w:bookmarkEnd w:id="57"/>
    </w:p>
    <w:p w14:paraId="45BA1383" w14:textId="77777777" w:rsidR="008D1C0B" w:rsidRPr="000D00AA" w:rsidRDefault="008D1C0B" w:rsidP="00C97852">
      <w:pPr>
        <w:spacing w:line="288" w:lineRule="auto"/>
        <w:rPr>
          <w:rFonts w:cs="Arial"/>
          <w:szCs w:val="22"/>
        </w:rPr>
      </w:pPr>
    </w:p>
    <w:p w14:paraId="7CDF0884" w14:textId="78AC08A7" w:rsidR="00160EE3" w:rsidRPr="000D00AA" w:rsidRDefault="00F15B5E" w:rsidP="00F15B5E">
      <w:pPr>
        <w:spacing w:line="288" w:lineRule="auto"/>
        <w:jc w:val="center"/>
        <w:rPr>
          <w:rFonts w:cs="Arial"/>
          <w:szCs w:val="22"/>
        </w:rPr>
      </w:pPr>
      <w:r w:rsidRPr="000D00AA">
        <w:rPr>
          <w:rFonts w:cs="Arial"/>
          <w:noProof/>
          <w:szCs w:val="22"/>
        </w:rPr>
        <w:drawing>
          <wp:inline distT="0" distB="0" distL="0" distR="0" wp14:anchorId="7AD4D71D" wp14:editId="30663F38">
            <wp:extent cx="5103860" cy="2052401"/>
            <wp:effectExtent l="0" t="0" r="1905" b="508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17932" cy="2058060"/>
                    </a:xfrm>
                    <a:prstGeom prst="rect">
                      <a:avLst/>
                    </a:prstGeom>
                  </pic:spPr>
                </pic:pic>
              </a:graphicData>
            </a:graphic>
          </wp:inline>
        </w:drawing>
      </w:r>
    </w:p>
    <w:p w14:paraId="13E35C3F" w14:textId="678D6F28" w:rsidR="00521A2E" w:rsidRPr="000D00AA" w:rsidRDefault="00521A2E" w:rsidP="00267D33">
      <w:pPr>
        <w:spacing w:line="288" w:lineRule="auto"/>
        <w:jc w:val="center"/>
        <w:rPr>
          <w:rFonts w:cs="Arial"/>
          <w:sz w:val="18"/>
          <w:szCs w:val="18"/>
        </w:rPr>
      </w:pPr>
      <w:r w:rsidRPr="000D00AA">
        <w:rPr>
          <w:rFonts w:cs="Arial"/>
          <w:sz w:val="18"/>
          <w:szCs w:val="18"/>
        </w:rPr>
        <w:t>*Los expertos pueden ser vari</w:t>
      </w:r>
      <w:r w:rsidR="00A23E04" w:rsidRPr="000D00AA">
        <w:rPr>
          <w:rFonts w:cs="Arial"/>
          <w:sz w:val="18"/>
          <w:szCs w:val="18"/>
        </w:rPr>
        <w:t>a</w:t>
      </w:r>
      <w:r w:rsidRPr="000D00AA">
        <w:rPr>
          <w:rFonts w:cs="Arial"/>
          <w:sz w:val="18"/>
          <w:szCs w:val="18"/>
        </w:rPr>
        <w:t>dos según disponibilidad de agendas de estos.</w:t>
      </w:r>
    </w:p>
    <w:p w14:paraId="1356A54B" w14:textId="77777777" w:rsidR="00160EE3" w:rsidRPr="000D00AA" w:rsidRDefault="00160EE3" w:rsidP="00C97852">
      <w:pPr>
        <w:spacing w:line="288" w:lineRule="auto"/>
        <w:rPr>
          <w:rFonts w:cs="Arial"/>
          <w:szCs w:val="22"/>
        </w:rPr>
      </w:pPr>
    </w:p>
    <w:p w14:paraId="40DBFECF" w14:textId="5FF18B07" w:rsidR="00A55D18" w:rsidRPr="006E2F4C" w:rsidRDefault="00BE647E" w:rsidP="00A93B51">
      <w:pPr>
        <w:pStyle w:val="Ttulo1"/>
        <w:rPr>
          <w:rFonts w:ascii="Arial" w:hAnsi="Arial" w:cs="Arial"/>
          <w:b/>
          <w:bCs/>
          <w:color w:val="auto"/>
          <w:sz w:val="22"/>
          <w:szCs w:val="22"/>
        </w:rPr>
      </w:pPr>
      <w:bookmarkStart w:id="58" w:name="_Toc55815658"/>
      <w:r w:rsidRPr="006E2F4C">
        <w:rPr>
          <w:rFonts w:ascii="Arial" w:hAnsi="Arial" w:cs="Arial"/>
          <w:b/>
          <w:bCs/>
          <w:color w:val="auto"/>
          <w:sz w:val="22"/>
          <w:szCs w:val="22"/>
        </w:rPr>
        <w:t xml:space="preserve">5. </w:t>
      </w:r>
      <w:r w:rsidR="00A93B51" w:rsidRPr="006E2F4C">
        <w:rPr>
          <w:rFonts w:ascii="Arial" w:hAnsi="Arial" w:cs="Arial"/>
          <w:b/>
          <w:bCs/>
          <w:color w:val="auto"/>
          <w:sz w:val="22"/>
          <w:szCs w:val="22"/>
        </w:rPr>
        <w:t>Conclusiones</w:t>
      </w:r>
      <w:bookmarkEnd w:id="58"/>
      <w:r w:rsidR="00A93B51" w:rsidRPr="006E2F4C">
        <w:rPr>
          <w:rFonts w:ascii="Arial" w:hAnsi="Arial" w:cs="Arial"/>
          <w:b/>
          <w:bCs/>
          <w:color w:val="auto"/>
          <w:sz w:val="22"/>
          <w:szCs w:val="22"/>
        </w:rPr>
        <w:t xml:space="preserve"> </w:t>
      </w:r>
    </w:p>
    <w:p w14:paraId="768C5917" w14:textId="77777777" w:rsidR="00A83CD2" w:rsidRPr="000D00AA" w:rsidRDefault="00A83CD2" w:rsidP="00A83CD2">
      <w:pPr>
        <w:rPr>
          <w:lang w:eastAsia="es-ES"/>
        </w:rPr>
      </w:pPr>
    </w:p>
    <w:p w14:paraId="18406360" w14:textId="0716EB41" w:rsidR="00EB224F" w:rsidRPr="000D00AA" w:rsidRDefault="002661AF" w:rsidP="00261023">
      <w:pPr>
        <w:pStyle w:val="NormalWeb"/>
        <w:spacing w:before="0" w:beforeAutospacing="0" w:after="0" w:afterAutospacing="0" w:line="276" w:lineRule="auto"/>
        <w:rPr>
          <w:rFonts w:eastAsia="Times New Roman"/>
          <w:szCs w:val="22"/>
        </w:rPr>
      </w:pPr>
      <w:r w:rsidRPr="000D00AA">
        <w:rPr>
          <w:szCs w:val="22"/>
        </w:rPr>
        <w:t>Uno de los principales retos de la Administración Distrital al posicionar un gobierno abierto y transparente que permite consolidar una ciudadanía consciente como principio fundamental es que la población interactúa con el Estado para generar un ejercicio público fundamentado en escenarios visibles de participación. En ese sentido, la dinámica de retroalimentación se consolidó como un escenario de legitimidad y confianza para el avance de los procesos administrativos.</w:t>
      </w:r>
      <w:r w:rsidRPr="000D00AA">
        <w:rPr>
          <w:rStyle w:val="apple-converted-space"/>
          <w:szCs w:val="22"/>
        </w:rPr>
        <w:t> </w:t>
      </w:r>
    </w:p>
    <w:p w14:paraId="626D11B9" w14:textId="77777777" w:rsidR="0041671C" w:rsidRPr="000D00AA" w:rsidRDefault="0041671C" w:rsidP="00261023">
      <w:pPr>
        <w:pStyle w:val="NormalWeb"/>
        <w:spacing w:before="0" w:beforeAutospacing="0" w:after="0" w:afterAutospacing="0" w:line="276" w:lineRule="auto"/>
        <w:rPr>
          <w:rFonts w:eastAsia="Times New Roman"/>
          <w:szCs w:val="22"/>
        </w:rPr>
      </w:pPr>
    </w:p>
    <w:p w14:paraId="3589126A" w14:textId="51815F0B" w:rsidR="002C54E2" w:rsidRPr="000D00AA" w:rsidRDefault="003B30E3" w:rsidP="002C54E2">
      <w:pPr>
        <w:pStyle w:val="NormalWeb"/>
        <w:spacing w:before="0" w:beforeAutospacing="0" w:after="0" w:afterAutospacing="0" w:line="276" w:lineRule="auto"/>
        <w:rPr>
          <w:rFonts w:eastAsia="Times New Roman"/>
          <w:szCs w:val="22"/>
        </w:rPr>
      </w:pPr>
      <w:r w:rsidRPr="000D00AA">
        <w:rPr>
          <w:szCs w:val="22"/>
        </w:rPr>
        <w:t xml:space="preserve">El ejercicio de entrega permitió a la ciudadanía corroborar los efectos de su </w:t>
      </w:r>
      <w:r w:rsidR="006E2F4C" w:rsidRPr="000D00AA">
        <w:rPr>
          <w:szCs w:val="22"/>
        </w:rPr>
        <w:t>participación</w:t>
      </w:r>
      <w:r w:rsidRPr="000D00AA">
        <w:rPr>
          <w:szCs w:val="22"/>
        </w:rPr>
        <w:t xml:space="preserve"> en la etapa de validación del proyecto de Plan de Desarrollo que, al ponerse en concertación, logró recopilar diversidad de aportes que posteriormente fueron identificados en el Acuerdo final</w:t>
      </w:r>
      <w:r w:rsidR="005D1A4E" w:rsidRPr="000D00AA">
        <w:rPr>
          <w:szCs w:val="22"/>
        </w:rPr>
        <w:t xml:space="preserve">. </w:t>
      </w:r>
      <w:r w:rsidR="002C54E2" w:rsidRPr="000D00AA">
        <w:rPr>
          <w:szCs w:val="22"/>
        </w:rPr>
        <w:t xml:space="preserve">Todo esto se traduce en la </w:t>
      </w:r>
      <w:r w:rsidR="002C54E2" w:rsidRPr="000D00AA">
        <w:rPr>
          <w:rFonts w:eastAsia="Times New Roman"/>
          <w:szCs w:val="22"/>
        </w:rPr>
        <w:t>reconstrucción de confianza entre las personas y la institucionalidad.</w:t>
      </w:r>
    </w:p>
    <w:p w14:paraId="1F15A94A" w14:textId="5B99CB62" w:rsidR="003B30E3" w:rsidRPr="000D00AA" w:rsidRDefault="003B30E3" w:rsidP="008A7943">
      <w:pPr>
        <w:pStyle w:val="NormalWeb"/>
        <w:spacing w:before="0" w:beforeAutospacing="0" w:after="0" w:afterAutospacing="0" w:line="276" w:lineRule="auto"/>
        <w:rPr>
          <w:rFonts w:eastAsia="Times New Roman"/>
          <w:szCs w:val="22"/>
        </w:rPr>
      </w:pPr>
    </w:p>
    <w:p w14:paraId="49518706" w14:textId="463A5F51" w:rsidR="00F2350A" w:rsidRPr="000D00AA" w:rsidRDefault="0041671C" w:rsidP="008A7943">
      <w:pPr>
        <w:pStyle w:val="NormalWeb"/>
        <w:spacing w:before="0" w:beforeAutospacing="0" w:after="0" w:afterAutospacing="0" w:line="276" w:lineRule="auto"/>
      </w:pPr>
      <w:r w:rsidRPr="000D00AA">
        <w:rPr>
          <w:rFonts w:eastAsia="Times New Roman"/>
          <w:szCs w:val="22"/>
        </w:rPr>
        <w:t>Las metodologías</w:t>
      </w:r>
      <w:r w:rsidR="00CF5DC4" w:rsidRPr="000D00AA">
        <w:rPr>
          <w:rFonts w:eastAsia="Times New Roman"/>
          <w:szCs w:val="22"/>
        </w:rPr>
        <w:t xml:space="preserve"> virtuales utilizadas</w:t>
      </w:r>
      <w:r w:rsidRPr="000D00AA">
        <w:rPr>
          <w:rFonts w:eastAsia="Times New Roman"/>
          <w:szCs w:val="22"/>
        </w:rPr>
        <w:t xml:space="preserve"> </w:t>
      </w:r>
      <w:r w:rsidR="00CF5DC4" w:rsidRPr="000D00AA">
        <w:rPr>
          <w:rFonts w:eastAsia="Times New Roman"/>
          <w:szCs w:val="22"/>
        </w:rPr>
        <w:t xml:space="preserve">lograron socializar </w:t>
      </w:r>
      <w:r w:rsidR="00931C60" w:rsidRPr="000D00AA">
        <w:rPr>
          <w:rFonts w:eastAsia="Times New Roman"/>
          <w:szCs w:val="22"/>
        </w:rPr>
        <w:t>los contenidos fundamentales del Plan Distrital de Desarrollo</w:t>
      </w:r>
      <w:r w:rsidR="00FB6902" w:rsidRPr="000D00AA">
        <w:rPr>
          <w:rFonts w:eastAsia="Times New Roman"/>
          <w:szCs w:val="22"/>
        </w:rPr>
        <w:t>, también permitieron c</w:t>
      </w:r>
      <w:r w:rsidR="00CF5DC4" w:rsidRPr="000D00AA">
        <w:rPr>
          <w:rFonts w:eastAsia="Times New Roman"/>
          <w:szCs w:val="22"/>
        </w:rPr>
        <w:t>autivar</w:t>
      </w:r>
      <w:r w:rsidR="00931C60" w:rsidRPr="000D00AA">
        <w:rPr>
          <w:rFonts w:eastAsia="Times New Roman"/>
          <w:szCs w:val="22"/>
        </w:rPr>
        <w:t xml:space="preserve"> la atención del público</w:t>
      </w:r>
      <w:r w:rsidR="00FB6902" w:rsidRPr="000D00AA">
        <w:rPr>
          <w:rFonts w:eastAsia="Times New Roman"/>
          <w:szCs w:val="22"/>
        </w:rPr>
        <w:t xml:space="preserve"> que pudo participar activamente mediante los chats habilitados con un número importante de preguntas a la Administración Distrital. </w:t>
      </w:r>
      <w:r w:rsidR="00F2350A" w:rsidRPr="000D00AA">
        <w:rPr>
          <w:rFonts w:eastAsia="Times New Roman"/>
          <w:szCs w:val="22"/>
        </w:rPr>
        <w:t>Adicionalmente</w:t>
      </w:r>
      <w:r w:rsidR="00267D33">
        <w:rPr>
          <w:rFonts w:eastAsia="Times New Roman"/>
          <w:szCs w:val="22"/>
        </w:rPr>
        <w:t>,</w:t>
      </w:r>
      <w:r w:rsidR="00F2350A" w:rsidRPr="000D00AA">
        <w:rPr>
          <w:rFonts w:eastAsia="Times New Roman"/>
          <w:szCs w:val="22"/>
        </w:rPr>
        <w:t xml:space="preserve"> l</w:t>
      </w:r>
      <w:r w:rsidR="00F2350A" w:rsidRPr="000D00AA">
        <w:rPr>
          <w:szCs w:val="22"/>
        </w:rPr>
        <w:t>a metodología de entregar pro</w:t>
      </w:r>
      <w:r w:rsidR="008A7943" w:rsidRPr="000D00AA">
        <w:rPr>
          <w:szCs w:val="22"/>
        </w:rPr>
        <w:t>gramas basados en cifras permitió</w:t>
      </w:r>
      <w:r w:rsidR="00F2350A" w:rsidRPr="000D00AA">
        <w:rPr>
          <w:szCs w:val="22"/>
        </w:rPr>
        <w:t xml:space="preserve"> clarificar las líneas de inversión para que la ciudadanía pueda realizar el seguimiento puntual a los procesos adelantados en el desarrollo de la gestión pública</w:t>
      </w:r>
      <w:r w:rsidR="00F2350A" w:rsidRPr="000D00AA">
        <w:t>.</w:t>
      </w:r>
    </w:p>
    <w:p w14:paraId="4C167464" w14:textId="77777777" w:rsidR="00D01856" w:rsidRPr="000D00AA" w:rsidRDefault="00D01856" w:rsidP="008A7943">
      <w:pPr>
        <w:pStyle w:val="NormalWeb"/>
        <w:spacing w:before="0" w:beforeAutospacing="0" w:after="0" w:afterAutospacing="0" w:line="276" w:lineRule="auto"/>
      </w:pPr>
    </w:p>
    <w:p w14:paraId="29B54F08" w14:textId="48677FAA" w:rsidR="00D01856" w:rsidRPr="000D00AA" w:rsidRDefault="00D01856" w:rsidP="006E2F4C">
      <w:pPr>
        <w:rPr>
          <w:rFonts w:eastAsia="Times New Roman"/>
          <w:szCs w:val="22"/>
        </w:rPr>
      </w:pPr>
      <w:r w:rsidRPr="000D00AA">
        <w:rPr>
          <w:rFonts w:eastAsia="Times New Roman"/>
          <w:szCs w:val="22"/>
        </w:rPr>
        <w:t xml:space="preserve">Frente a la convocatoria realizada, </w:t>
      </w:r>
      <w:r w:rsidR="00D70C14" w:rsidRPr="000D00AA">
        <w:rPr>
          <w:rFonts w:eastAsia="Times New Roman"/>
          <w:szCs w:val="22"/>
        </w:rPr>
        <w:t>se constata que e</w:t>
      </w:r>
      <w:r w:rsidRPr="000D00AA">
        <w:rPr>
          <w:rFonts w:eastAsia="Times New Roman"/>
          <w:szCs w:val="22"/>
        </w:rPr>
        <w:t xml:space="preserve">s pertinente la producción de piezas claras y </w:t>
      </w:r>
      <w:r w:rsidR="00D348A4" w:rsidRPr="000D00AA">
        <w:rPr>
          <w:rFonts w:eastAsia="Times New Roman"/>
          <w:szCs w:val="22"/>
        </w:rPr>
        <w:t>sencillas y</w:t>
      </w:r>
      <w:r w:rsidRPr="000D00AA">
        <w:rPr>
          <w:rFonts w:eastAsia="Times New Roman"/>
          <w:szCs w:val="22"/>
        </w:rPr>
        <w:t xml:space="preserve"> la permanente producción de información coherente y oportuna que se distribuye </w:t>
      </w:r>
      <w:r w:rsidR="00D348A4" w:rsidRPr="000D00AA">
        <w:rPr>
          <w:rFonts w:eastAsia="Times New Roman"/>
          <w:szCs w:val="22"/>
        </w:rPr>
        <w:t>por diversos</w:t>
      </w:r>
      <w:r w:rsidRPr="000D00AA">
        <w:rPr>
          <w:rFonts w:eastAsia="Times New Roman"/>
          <w:szCs w:val="22"/>
        </w:rPr>
        <w:t xml:space="preserve"> medios físicos, virtuales y telefónico</w:t>
      </w:r>
      <w:r w:rsidR="00267D33">
        <w:rPr>
          <w:rFonts w:eastAsia="Times New Roman"/>
          <w:szCs w:val="22"/>
        </w:rPr>
        <w:t>s</w:t>
      </w:r>
      <w:r w:rsidRPr="000D00AA">
        <w:rPr>
          <w:rFonts w:eastAsia="Times New Roman"/>
          <w:szCs w:val="22"/>
        </w:rPr>
        <w:t>.</w:t>
      </w:r>
    </w:p>
    <w:p w14:paraId="2BA5A84B" w14:textId="77777777" w:rsidR="00D01856" w:rsidRPr="000D00AA" w:rsidRDefault="00D01856" w:rsidP="00D01856">
      <w:pPr>
        <w:rPr>
          <w:rFonts w:eastAsia="Times New Roman"/>
          <w:szCs w:val="22"/>
        </w:rPr>
      </w:pPr>
    </w:p>
    <w:p w14:paraId="21409A67" w14:textId="718F27DE" w:rsidR="00FB6902" w:rsidRPr="000D00AA" w:rsidRDefault="00FB6902" w:rsidP="00261023">
      <w:pPr>
        <w:pStyle w:val="NormalWeb"/>
        <w:spacing w:before="0" w:beforeAutospacing="0" w:after="0" w:afterAutospacing="0" w:line="276" w:lineRule="auto"/>
        <w:rPr>
          <w:rFonts w:eastAsia="Times New Roman"/>
          <w:szCs w:val="22"/>
        </w:rPr>
      </w:pPr>
      <w:r w:rsidRPr="000D00AA">
        <w:rPr>
          <w:rFonts w:eastAsia="Times New Roman"/>
          <w:szCs w:val="22"/>
        </w:rPr>
        <w:t xml:space="preserve">Se contó con una ventaja enorme al tener como principales expositores a los secretarios y secretarias de la Administración Distrital. </w:t>
      </w:r>
      <w:r w:rsidR="00F767C5" w:rsidRPr="000D00AA">
        <w:rPr>
          <w:rFonts w:eastAsia="Times New Roman"/>
          <w:szCs w:val="22"/>
        </w:rPr>
        <w:t>Lo anterior permitió tener la información de primera</w:t>
      </w:r>
      <w:r w:rsidR="00F2350A" w:rsidRPr="000D00AA">
        <w:rPr>
          <w:rFonts w:eastAsia="Times New Roman"/>
          <w:szCs w:val="22"/>
        </w:rPr>
        <w:t xml:space="preserve"> mano </w:t>
      </w:r>
      <w:r w:rsidR="00267D33">
        <w:rPr>
          <w:rFonts w:eastAsia="Times New Roman"/>
          <w:szCs w:val="22"/>
        </w:rPr>
        <w:t xml:space="preserve">e </w:t>
      </w:r>
      <w:r w:rsidR="00F767C5" w:rsidRPr="000D00AA">
        <w:rPr>
          <w:rFonts w:eastAsia="Times New Roman"/>
          <w:szCs w:val="22"/>
        </w:rPr>
        <w:t xml:space="preserve">interactuar con los responsables en primer grado de la implementación del Plan. </w:t>
      </w:r>
      <w:r w:rsidRPr="000D00AA">
        <w:rPr>
          <w:rFonts w:eastAsia="Times New Roman"/>
          <w:szCs w:val="22"/>
        </w:rPr>
        <w:t xml:space="preserve"> </w:t>
      </w:r>
    </w:p>
    <w:p w14:paraId="79311DD5" w14:textId="77777777" w:rsidR="00EB224F" w:rsidRPr="000D00AA" w:rsidRDefault="00EB224F" w:rsidP="00EB224F">
      <w:pPr>
        <w:rPr>
          <w:rFonts w:eastAsia="Times New Roman"/>
        </w:rPr>
      </w:pPr>
    </w:p>
    <w:p w14:paraId="3A91FAD6" w14:textId="304AF44F" w:rsidR="00984EF1" w:rsidRPr="000D00AA" w:rsidRDefault="00227A54" w:rsidP="004925A6">
      <w:pPr>
        <w:pStyle w:val="NormalWeb"/>
        <w:spacing w:before="0" w:beforeAutospacing="0" w:after="0" w:afterAutospacing="0" w:line="276" w:lineRule="auto"/>
        <w:rPr>
          <w:szCs w:val="22"/>
        </w:rPr>
      </w:pPr>
      <w:r w:rsidRPr="000D00AA">
        <w:rPr>
          <w:szCs w:val="22"/>
        </w:rPr>
        <w:t>La</w:t>
      </w:r>
      <w:r w:rsidR="000B6F1E" w:rsidRPr="000D00AA">
        <w:rPr>
          <w:szCs w:val="22"/>
        </w:rPr>
        <w:t xml:space="preserve"> socialización del Plan con </w:t>
      </w:r>
      <w:r w:rsidRPr="000D00AA">
        <w:rPr>
          <w:szCs w:val="22"/>
        </w:rPr>
        <w:t>niños, niñas, adolescentes y jóvenes</w:t>
      </w:r>
      <w:r w:rsidR="000B6F1E" w:rsidRPr="000D00AA">
        <w:rPr>
          <w:szCs w:val="22"/>
        </w:rPr>
        <w:t xml:space="preserve"> fue un reto para el equipo de participación, en la medida en que se requería explicar conceptos técnicos</w:t>
      </w:r>
      <w:r w:rsidR="00553877" w:rsidRPr="000D00AA">
        <w:rPr>
          <w:szCs w:val="22"/>
        </w:rPr>
        <w:t xml:space="preserve"> </w:t>
      </w:r>
      <w:r w:rsidR="00267D33">
        <w:rPr>
          <w:szCs w:val="22"/>
        </w:rPr>
        <w:t>del PDD</w:t>
      </w:r>
      <w:r w:rsidR="00EC3FA1">
        <w:rPr>
          <w:szCs w:val="22"/>
        </w:rPr>
        <w:t>,</w:t>
      </w:r>
      <w:r w:rsidR="00EE5FE9" w:rsidRPr="000D00AA">
        <w:rPr>
          <w:szCs w:val="22"/>
        </w:rPr>
        <w:t xml:space="preserve"> utilizando pedagogía de acuerdo </w:t>
      </w:r>
      <w:r w:rsidR="00267D33">
        <w:rPr>
          <w:szCs w:val="22"/>
        </w:rPr>
        <w:t>con</w:t>
      </w:r>
      <w:r w:rsidR="00EE5FE9" w:rsidRPr="000D00AA">
        <w:rPr>
          <w:szCs w:val="22"/>
        </w:rPr>
        <w:t xml:space="preserve"> la edad y herramientas didácticas</w:t>
      </w:r>
      <w:r w:rsidR="000A7B42" w:rsidRPr="000D00AA">
        <w:rPr>
          <w:szCs w:val="22"/>
        </w:rPr>
        <w:t>. Con mucha alegría</w:t>
      </w:r>
      <w:r w:rsidR="008F74DD" w:rsidRPr="000D00AA">
        <w:rPr>
          <w:szCs w:val="22"/>
        </w:rPr>
        <w:t xml:space="preserve"> y buena acogida los NNAJ tomaron los planteamientos </w:t>
      </w:r>
      <w:r w:rsidR="00267D33">
        <w:rPr>
          <w:szCs w:val="22"/>
        </w:rPr>
        <w:t>F</w:t>
      </w:r>
      <w:r w:rsidR="008F74DD" w:rsidRPr="000D00AA">
        <w:rPr>
          <w:szCs w:val="22"/>
        </w:rPr>
        <w:t xml:space="preserve">elicitaron por los juegos desarrollados. </w:t>
      </w:r>
    </w:p>
    <w:p w14:paraId="619AD7F6" w14:textId="77777777" w:rsidR="00EC3FA1" w:rsidRDefault="00EC3FA1" w:rsidP="004925A6">
      <w:pPr>
        <w:spacing w:line="276" w:lineRule="auto"/>
        <w:rPr>
          <w:rFonts w:eastAsia="Times New Roman"/>
          <w:szCs w:val="22"/>
        </w:rPr>
      </w:pPr>
    </w:p>
    <w:p w14:paraId="18338F74" w14:textId="6700E8CA" w:rsidR="00984EF1" w:rsidRPr="000D00AA" w:rsidRDefault="00984EF1" w:rsidP="004925A6">
      <w:pPr>
        <w:spacing w:line="276" w:lineRule="auto"/>
        <w:rPr>
          <w:rFonts w:eastAsia="Times New Roman"/>
          <w:szCs w:val="22"/>
        </w:rPr>
      </w:pPr>
      <w:r w:rsidRPr="000D00AA">
        <w:rPr>
          <w:rFonts w:eastAsia="Times New Roman"/>
          <w:szCs w:val="22"/>
        </w:rPr>
        <w:t xml:space="preserve">La devolución de aportes a las niñas, niños, adolescentes y jóvenes crea una nueva cultura de la participación desde la infancia y fortalece la participación comunitaria con incidencia permitiendo a la institucionalidad realizar ajustes razonables pedagógicos y didácticos para llegar </w:t>
      </w:r>
      <w:r w:rsidR="00267D33">
        <w:rPr>
          <w:rFonts w:eastAsia="Times New Roman"/>
          <w:szCs w:val="22"/>
        </w:rPr>
        <w:t>con un</w:t>
      </w:r>
      <w:r w:rsidRPr="000D00AA">
        <w:rPr>
          <w:rFonts w:eastAsia="Times New Roman"/>
          <w:szCs w:val="22"/>
        </w:rPr>
        <w:t xml:space="preserve"> lenguaje adecuado a sus grupos de interés. </w:t>
      </w:r>
    </w:p>
    <w:p w14:paraId="74341DC1" w14:textId="77777777" w:rsidR="00261023" w:rsidRPr="000D00AA" w:rsidRDefault="00261023" w:rsidP="004925A6">
      <w:pPr>
        <w:rPr>
          <w:rFonts w:eastAsia="Times New Roman"/>
          <w:highlight w:val="yellow"/>
        </w:rPr>
      </w:pPr>
    </w:p>
    <w:p w14:paraId="614CBBB5" w14:textId="3740BDED" w:rsidR="00BE647E" w:rsidRPr="000D00AA" w:rsidRDefault="00BE647E" w:rsidP="003C0E33">
      <w:pPr>
        <w:spacing w:line="276" w:lineRule="auto"/>
        <w:rPr>
          <w:rFonts w:eastAsia="Times New Roman"/>
          <w:szCs w:val="22"/>
        </w:rPr>
      </w:pPr>
      <w:r w:rsidRPr="000D00AA">
        <w:rPr>
          <w:rFonts w:eastAsia="Times New Roman"/>
          <w:szCs w:val="22"/>
        </w:rPr>
        <w:t xml:space="preserve">Por último, se evidenció que los temas que más acogida tuvieron entre la ciudadanía fueron los temas sociales y ambientales. Esto se reflejó no solo en los aportes, los propósitos y programas en los que quedaron incluidos sino también en la mayor participación en los Facebook Lives que abordaron estos </w:t>
      </w:r>
      <w:r w:rsidR="00DC1AF5" w:rsidRPr="000D00AA">
        <w:rPr>
          <w:rFonts w:eastAsia="Times New Roman"/>
          <w:szCs w:val="22"/>
        </w:rPr>
        <w:t>asuntos</w:t>
      </w:r>
      <w:r w:rsidRPr="000D00AA">
        <w:rPr>
          <w:rFonts w:eastAsia="Times New Roman"/>
          <w:szCs w:val="22"/>
        </w:rPr>
        <w:t xml:space="preserve">. </w:t>
      </w:r>
    </w:p>
    <w:sectPr w:rsidR="00BE647E" w:rsidRPr="000D00AA" w:rsidSect="00693655">
      <w:headerReference w:type="even" r:id="rId38"/>
      <w:headerReference w:type="default" r:id="rId39"/>
      <w:footerReference w:type="default" r:id="rId40"/>
      <w:pgSz w:w="12240" w:h="15840" w:code="1"/>
      <w:pgMar w:top="1985" w:right="1701" w:bottom="1985"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FB496" w14:textId="77777777" w:rsidR="00EF501D" w:rsidRDefault="00EF501D" w:rsidP="0072396B">
      <w:r>
        <w:separator/>
      </w:r>
    </w:p>
  </w:endnote>
  <w:endnote w:type="continuationSeparator" w:id="0">
    <w:p w14:paraId="1E0A7A36" w14:textId="77777777" w:rsidR="00EF501D" w:rsidRDefault="00EF501D" w:rsidP="00723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7E994" w14:textId="77777777" w:rsidR="00AD58EC" w:rsidRPr="00FC290D" w:rsidRDefault="00AD58EC" w:rsidP="00FC290D">
    <w:pPr>
      <w:pStyle w:val="Piedepgina"/>
      <w:rPr>
        <w:rFonts w:ascii="Arial" w:hAnsi="Arial"/>
        <w:i/>
        <w:sz w:val="12"/>
        <w:szCs w:val="12"/>
      </w:rPr>
    </w:pPr>
  </w:p>
  <w:p w14:paraId="45B50FF4" w14:textId="53AF90A1" w:rsidR="00AD58EC" w:rsidRDefault="00AD58EC" w:rsidP="00232E3F">
    <w:pPr>
      <w:pStyle w:val="Piedepgina"/>
      <w:rPr>
        <w:rFonts w:ascii="Arial" w:hAnsi="Arial"/>
        <w:sz w:val="16"/>
        <w:szCs w:val="16"/>
      </w:rPr>
    </w:pPr>
  </w:p>
  <w:p w14:paraId="71E14A3C" w14:textId="2100950C" w:rsidR="00AD58EC" w:rsidRDefault="00AD58EC" w:rsidP="00232E3F">
    <w:pPr>
      <w:pStyle w:val="Piedepgina"/>
      <w:rPr>
        <w:rFonts w:ascii="Arial" w:hAnsi="Arial"/>
        <w:b/>
        <w:sz w:val="16"/>
        <w:szCs w:val="16"/>
      </w:rPr>
    </w:pPr>
  </w:p>
  <w:p w14:paraId="28E17625" w14:textId="38A72D55" w:rsidR="00AD58EC" w:rsidRDefault="00AD58EC" w:rsidP="00232E3F">
    <w:pPr>
      <w:pStyle w:val="Piedepgina"/>
      <w:rPr>
        <w:rFonts w:ascii="Arial" w:hAnsi="Arial"/>
        <w:b/>
        <w:sz w:val="16"/>
        <w:szCs w:val="16"/>
      </w:rPr>
    </w:pPr>
  </w:p>
  <w:p w14:paraId="41E53E78" w14:textId="6E294915" w:rsidR="00AD58EC" w:rsidRDefault="00AD58EC" w:rsidP="00232E3F">
    <w:pPr>
      <w:pStyle w:val="Piedepgina"/>
      <w:rPr>
        <w:rFonts w:ascii="Arial" w:hAnsi="Arial"/>
        <w:b/>
        <w:sz w:val="16"/>
        <w:szCs w:val="16"/>
      </w:rPr>
    </w:pPr>
  </w:p>
  <w:p w14:paraId="44B899C2" w14:textId="5F26F766" w:rsidR="00AD58EC" w:rsidRDefault="00AD58EC" w:rsidP="00232E3F">
    <w:pPr>
      <w:pStyle w:val="Piedepgina"/>
      <w:rPr>
        <w:rFonts w:ascii="Arial" w:hAnsi="Arial"/>
        <w:b/>
        <w:sz w:val="16"/>
        <w:szCs w:val="16"/>
      </w:rPr>
    </w:pPr>
  </w:p>
  <w:p w14:paraId="16A59916" w14:textId="20E4046C" w:rsidR="00AD58EC" w:rsidRDefault="00AD58EC" w:rsidP="00232E3F">
    <w:pPr>
      <w:pStyle w:val="Piedepgina"/>
      <w:rPr>
        <w:rFonts w:ascii="Arial" w:hAnsi="Arial"/>
        <w:b/>
        <w:sz w:val="16"/>
        <w:szCs w:val="16"/>
      </w:rPr>
    </w:pPr>
  </w:p>
  <w:p w14:paraId="1EB2B791" w14:textId="27884D4D" w:rsidR="00AD58EC" w:rsidRPr="00980AB3" w:rsidRDefault="00AD58EC" w:rsidP="00232E3F">
    <w:pPr>
      <w:pStyle w:val="Piedepgina"/>
      <w:rPr>
        <w:rFonts w:ascii="Arial" w:hAnsi="Arial"/>
        <w:b/>
        <w:sz w:val="16"/>
        <w:szCs w:val="16"/>
      </w:rPr>
    </w:pPr>
    <w:r>
      <w:rPr>
        <w:rFonts w:ascii="Arial" w:hAnsi="Arial"/>
        <w:noProof/>
        <w:sz w:val="16"/>
        <w:szCs w:val="16"/>
        <w:lang w:eastAsia="es-ES_tradnl"/>
      </w:rPr>
      <w:drawing>
        <wp:anchor distT="0" distB="0" distL="114300" distR="114300" simplePos="0" relativeHeight="251660288" behindDoc="0" locked="0" layoutInCell="1" allowOverlap="1" wp14:anchorId="56727115" wp14:editId="2F8EC9A0">
          <wp:simplePos x="0" y="0"/>
          <wp:positionH relativeFrom="margin">
            <wp:posOffset>2449830</wp:posOffset>
          </wp:positionH>
          <wp:positionV relativeFrom="paragraph">
            <wp:posOffset>8890</wp:posOffset>
          </wp:positionV>
          <wp:extent cx="758190" cy="758190"/>
          <wp:effectExtent l="0" t="0" r="0" b="0"/>
          <wp:wrapTight wrapText="bothSides">
            <wp:wrapPolygon edited="0">
              <wp:start x="7598" y="1085"/>
              <wp:lineTo x="4884" y="3256"/>
              <wp:lineTo x="1085" y="8683"/>
              <wp:lineTo x="1085" y="13025"/>
              <wp:lineTo x="5970" y="18995"/>
              <wp:lineTo x="7598" y="20080"/>
              <wp:lineTo x="13568" y="20080"/>
              <wp:lineTo x="15739" y="18995"/>
              <wp:lineTo x="20623" y="13025"/>
              <wp:lineTo x="20623" y="9226"/>
              <wp:lineTo x="16824" y="3799"/>
              <wp:lineTo x="14111" y="1085"/>
              <wp:lineTo x="7598" y="1085"/>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QNet_BN.png"/>
                  <pic:cNvPicPr/>
                </pic:nvPicPr>
                <pic:blipFill>
                  <a:blip r:embed="rId1">
                    <a:extLst>
                      <a:ext uri="{28A0092B-C50C-407E-A947-70E740481C1C}">
                        <a14:useLocalDpi xmlns:a14="http://schemas.microsoft.com/office/drawing/2010/main" val="0"/>
                      </a:ext>
                    </a:extLst>
                  </a:blip>
                  <a:stretch>
                    <a:fillRect/>
                  </a:stretch>
                </pic:blipFill>
                <pic:spPr>
                  <a:xfrm>
                    <a:off x="0" y="0"/>
                    <a:ext cx="758190" cy="7581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16"/>
        <w:szCs w:val="16"/>
        <w:lang w:eastAsia="es-ES_tradnl"/>
      </w:rPr>
      <w:drawing>
        <wp:anchor distT="0" distB="0" distL="114300" distR="114300" simplePos="0" relativeHeight="251661312" behindDoc="0" locked="0" layoutInCell="1" allowOverlap="1" wp14:anchorId="17D2E4EB" wp14:editId="2D68BC98">
          <wp:simplePos x="0" y="0"/>
          <wp:positionH relativeFrom="column">
            <wp:posOffset>1813560</wp:posOffset>
          </wp:positionH>
          <wp:positionV relativeFrom="paragraph">
            <wp:posOffset>63500</wp:posOffset>
          </wp:positionV>
          <wp:extent cx="461010" cy="619760"/>
          <wp:effectExtent l="0" t="0" r="0" b="8890"/>
          <wp:wrapTight wrapText="bothSides">
            <wp:wrapPolygon edited="0">
              <wp:start x="893" y="0"/>
              <wp:lineTo x="0" y="14607"/>
              <wp:lineTo x="1785" y="21246"/>
              <wp:lineTo x="19636" y="21246"/>
              <wp:lineTo x="19636" y="0"/>
              <wp:lineTo x="893"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lo-ICONTEC_ISO-9001_BN.png"/>
                  <pic:cNvPicPr/>
                </pic:nvPicPr>
                <pic:blipFill>
                  <a:blip r:embed="rId2">
                    <a:extLst>
                      <a:ext uri="{28A0092B-C50C-407E-A947-70E740481C1C}">
                        <a14:useLocalDpi xmlns:a14="http://schemas.microsoft.com/office/drawing/2010/main" val="0"/>
                      </a:ext>
                    </a:extLst>
                  </a:blip>
                  <a:stretch>
                    <a:fillRect/>
                  </a:stretch>
                </pic:blipFill>
                <pic:spPr>
                  <a:xfrm>
                    <a:off x="0" y="0"/>
                    <a:ext cx="461010" cy="619760"/>
                  </a:xfrm>
                  <a:prstGeom prst="rect">
                    <a:avLst/>
                  </a:prstGeom>
                </pic:spPr>
              </pic:pic>
            </a:graphicData>
          </a:graphic>
          <wp14:sizeRelH relativeFrom="page">
            <wp14:pctWidth>0</wp14:pctWidth>
          </wp14:sizeRelH>
          <wp14:sizeRelV relativeFrom="page">
            <wp14:pctHeight>0</wp14:pctHeight>
          </wp14:sizeRelV>
        </wp:anchor>
      </w:drawing>
    </w:r>
    <w:r w:rsidRPr="00980AB3">
      <w:rPr>
        <w:rFonts w:ascii="Arial" w:hAnsi="Arial"/>
        <w:b/>
        <w:sz w:val="16"/>
        <w:szCs w:val="16"/>
      </w:rPr>
      <w:t xml:space="preserve">Cra. 30 Nº 25 -90 </w:t>
    </w:r>
  </w:p>
  <w:p w14:paraId="65D2C4A9" w14:textId="03262E38" w:rsidR="00AD58EC" w:rsidRDefault="00AD58EC" w:rsidP="00232E3F">
    <w:pPr>
      <w:pStyle w:val="Piedepgina"/>
      <w:rPr>
        <w:rFonts w:ascii="Arial" w:hAnsi="Arial"/>
        <w:sz w:val="16"/>
        <w:szCs w:val="16"/>
      </w:rPr>
    </w:pPr>
    <w:r w:rsidRPr="00232E3F">
      <w:rPr>
        <w:rFonts w:ascii="Arial" w:hAnsi="Arial"/>
        <w:sz w:val="16"/>
        <w:szCs w:val="16"/>
      </w:rPr>
      <w:t>pisos 5, 8,13 / SuperCade piso 2</w:t>
    </w:r>
  </w:p>
  <w:p w14:paraId="493903FA" w14:textId="538C8B72" w:rsidR="00AD58EC" w:rsidRPr="00232E3F" w:rsidRDefault="00AD58EC" w:rsidP="00980AB3">
    <w:pPr>
      <w:pStyle w:val="Piedepgina"/>
      <w:spacing w:line="120" w:lineRule="auto"/>
      <w:rPr>
        <w:rFonts w:ascii="Arial" w:hAnsi="Arial"/>
        <w:sz w:val="16"/>
        <w:szCs w:val="16"/>
      </w:rPr>
    </w:pPr>
    <w:r>
      <w:rPr>
        <w:rFonts w:ascii="Arial" w:hAnsi="Arial"/>
        <w:sz w:val="16"/>
        <w:szCs w:val="16"/>
      </w:rPr>
      <w:tab/>
    </w:r>
    <w:r>
      <w:rPr>
        <w:rFonts w:ascii="Arial" w:hAnsi="Arial"/>
        <w:sz w:val="16"/>
        <w:szCs w:val="16"/>
      </w:rPr>
      <w:tab/>
    </w:r>
  </w:p>
  <w:p w14:paraId="2B5A608B" w14:textId="0082F75D" w:rsidR="00AD58EC" w:rsidRPr="00980AB3" w:rsidRDefault="00AD58EC" w:rsidP="00232E3F">
    <w:pPr>
      <w:pStyle w:val="Piedepgina"/>
      <w:rPr>
        <w:rFonts w:ascii="Arial" w:hAnsi="Arial"/>
        <w:b/>
        <w:sz w:val="16"/>
        <w:szCs w:val="16"/>
      </w:rPr>
    </w:pPr>
    <w:r w:rsidRPr="00232E3F">
      <w:rPr>
        <w:rFonts w:ascii="Arial" w:hAnsi="Arial"/>
        <w:noProof/>
        <w:sz w:val="16"/>
        <w:szCs w:val="16"/>
        <w:lang w:eastAsia="es-ES_tradnl"/>
      </w:rPr>
      <w:drawing>
        <wp:anchor distT="0" distB="0" distL="114300" distR="114300" simplePos="0" relativeHeight="251659264" behindDoc="0" locked="0" layoutInCell="1" allowOverlap="1" wp14:anchorId="159A5B40" wp14:editId="424338C8">
          <wp:simplePos x="0" y="0"/>
          <wp:positionH relativeFrom="column">
            <wp:posOffset>5463402</wp:posOffset>
          </wp:positionH>
          <wp:positionV relativeFrom="paragraph">
            <wp:posOffset>6681</wp:posOffset>
          </wp:positionV>
          <wp:extent cx="584835" cy="579755"/>
          <wp:effectExtent l="0" t="0" r="5715" b="0"/>
          <wp:wrapThrough wrapText="bothSides">
            <wp:wrapPolygon edited="0">
              <wp:start x="2111" y="0"/>
              <wp:lineTo x="2814" y="11356"/>
              <wp:lineTo x="0" y="16324"/>
              <wp:lineTo x="0" y="20583"/>
              <wp:lineTo x="21107" y="20583"/>
              <wp:lineTo x="21107" y="16324"/>
              <wp:lineTo x="18293" y="11356"/>
              <wp:lineTo x="18293" y="0"/>
              <wp:lineTo x="2111"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png"/>
                  <pic:cNvPicPr/>
                </pic:nvPicPr>
                <pic:blipFill>
                  <a:blip r:embed="rId3">
                    <a:extLst>
                      <a:ext uri="{28A0092B-C50C-407E-A947-70E740481C1C}">
                        <a14:useLocalDpi xmlns:a14="http://schemas.microsoft.com/office/drawing/2010/main" val="0"/>
                      </a:ext>
                    </a:extLst>
                  </a:blip>
                  <a:stretch>
                    <a:fillRect/>
                  </a:stretch>
                </pic:blipFill>
                <pic:spPr>
                  <a:xfrm>
                    <a:off x="0" y="0"/>
                    <a:ext cx="584835" cy="579755"/>
                  </a:xfrm>
                  <a:prstGeom prst="rect">
                    <a:avLst/>
                  </a:prstGeom>
                </pic:spPr>
              </pic:pic>
            </a:graphicData>
          </a:graphic>
          <wp14:sizeRelH relativeFrom="page">
            <wp14:pctWidth>0</wp14:pctWidth>
          </wp14:sizeRelH>
          <wp14:sizeRelV relativeFrom="page">
            <wp14:pctHeight>0</wp14:pctHeight>
          </wp14:sizeRelV>
        </wp:anchor>
      </w:drawing>
    </w:r>
    <w:r w:rsidRPr="00980AB3">
      <w:rPr>
        <w:rFonts w:ascii="Arial" w:hAnsi="Arial"/>
        <w:b/>
        <w:sz w:val="16"/>
        <w:szCs w:val="16"/>
      </w:rPr>
      <w:t>PBX: 335 8000</w:t>
    </w:r>
  </w:p>
  <w:p w14:paraId="45367C5A" w14:textId="7FD903D4" w:rsidR="00AD58EC" w:rsidRPr="00980AB3" w:rsidRDefault="00AD58EC" w:rsidP="00232E3F">
    <w:pPr>
      <w:pStyle w:val="Piedepgina"/>
      <w:rPr>
        <w:rFonts w:ascii="Arial" w:hAnsi="Arial"/>
        <w:b/>
        <w:sz w:val="16"/>
        <w:szCs w:val="16"/>
      </w:rPr>
    </w:pPr>
    <w:r w:rsidRPr="00980AB3">
      <w:rPr>
        <w:rFonts w:ascii="Arial" w:hAnsi="Arial"/>
        <w:b/>
        <w:sz w:val="16"/>
        <w:szCs w:val="16"/>
      </w:rPr>
      <w:t>www.sdp.gov.co</w:t>
    </w:r>
    <w:r w:rsidRPr="00980AB3">
      <w:rPr>
        <w:rFonts w:ascii="Arial" w:hAnsi="Arial"/>
        <w:b/>
        <w:sz w:val="16"/>
        <w:szCs w:val="16"/>
      </w:rPr>
      <w:softHyphen/>
    </w:r>
  </w:p>
  <w:p w14:paraId="564D69F4" w14:textId="77777777" w:rsidR="00AD58EC" w:rsidRPr="00232E3F" w:rsidRDefault="00AD58EC" w:rsidP="00232E3F">
    <w:pPr>
      <w:pStyle w:val="Piedepgina"/>
      <w:rPr>
        <w:rFonts w:ascii="Arial" w:hAnsi="Arial"/>
        <w:sz w:val="16"/>
        <w:szCs w:val="16"/>
      </w:rPr>
    </w:pPr>
  </w:p>
  <w:p w14:paraId="05F49159" w14:textId="72E686A3" w:rsidR="00AD58EC" w:rsidRDefault="00AD58EC" w:rsidP="00232E3F">
    <w:pPr>
      <w:pStyle w:val="Piedepgina"/>
      <w:rPr>
        <w:rFonts w:ascii="Arial" w:hAnsi="Arial"/>
        <w:b/>
        <w:sz w:val="16"/>
        <w:szCs w:val="16"/>
      </w:rPr>
    </w:pPr>
    <w:r w:rsidRPr="00980AB3">
      <w:rPr>
        <w:rFonts w:ascii="Arial" w:hAnsi="Arial"/>
        <w:b/>
        <w:sz w:val="16"/>
        <w:szCs w:val="16"/>
      </w:rPr>
      <w:t>Código Postal: 1113111</w:t>
    </w:r>
  </w:p>
  <w:p w14:paraId="249974CD" w14:textId="77777777" w:rsidR="00AD58EC" w:rsidRDefault="00AD58EC" w:rsidP="00FC290D">
    <w:pPr>
      <w:pStyle w:val="Piedepgina"/>
      <w:jc w:val="center"/>
      <w:rPr>
        <w:rFonts w:ascii="Arial" w:hAnsi="Arial"/>
        <w:b/>
        <w:sz w:val="12"/>
        <w:szCs w:val="12"/>
      </w:rPr>
    </w:pPr>
  </w:p>
  <w:p w14:paraId="2E22A59B" w14:textId="77777777" w:rsidR="00AD58EC" w:rsidRDefault="00AD58EC" w:rsidP="00FC290D">
    <w:pPr>
      <w:pStyle w:val="Piedepgina"/>
      <w:jc w:val="center"/>
      <w:rPr>
        <w:rFonts w:ascii="Arial" w:hAnsi="Arial"/>
        <w:b/>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750A2F" w14:textId="77777777" w:rsidR="00EF501D" w:rsidRDefault="00EF501D" w:rsidP="0072396B">
      <w:r>
        <w:separator/>
      </w:r>
    </w:p>
  </w:footnote>
  <w:footnote w:type="continuationSeparator" w:id="0">
    <w:p w14:paraId="4A583568" w14:textId="77777777" w:rsidR="00EF501D" w:rsidRDefault="00EF501D" w:rsidP="0072396B">
      <w:r>
        <w:continuationSeparator/>
      </w:r>
    </w:p>
  </w:footnote>
  <w:footnote w:id="1">
    <w:p w14:paraId="7B2D21C3" w14:textId="53659097" w:rsidR="00AD58EC" w:rsidRPr="002D41C5" w:rsidRDefault="00AD58EC">
      <w:pPr>
        <w:pStyle w:val="Textonotapie"/>
        <w:rPr>
          <w:rFonts w:ascii="Arial" w:hAnsi="Arial" w:cs="Arial"/>
          <w:sz w:val="18"/>
          <w:szCs w:val="18"/>
          <w:lang w:val="es-ES"/>
        </w:rPr>
      </w:pPr>
      <w:r w:rsidRPr="002D41C5">
        <w:rPr>
          <w:rStyle w:val="Refdenotaalpie"/>
          <w:rFonts w:ascii="Arial" w:hAnsi="Arial" w:cs="Arial"/>
          <w:sz w:val="18"/>
          <w:szCs w:val="18"/>
        </w:rPr>
        <w:footnoteRef/>
      </w:r>
      <w:r w:rsidRPr="002D41C5">
        <w:rPr>
          <w:rFonts w:ascii="Arial" w:hAnsi="Arial" w:cs="Arial"/>
          <w:sz w:val="18"/>
          <w:szCs w:val="18"/>
        </w:rPr>
        <w:t xml:space="preserve"> Este total luego se transformó en 2.401 </w:t>
      </w:r>
      <w:r>
        <w:rPr>
          <w:rFonts w:ascii="Arial" w:hAnsi="Arial" w:cs="Arial"/>
          <w:sz w:val="18"/>
          <w:szCs w:val="18"/>
        </w:rPr>
        <w:t xml:space="preserve">aportes, </w:t>
      </w:r>
      <w:r w:rsidRPr="002D41C5">
        <w:rPr>
          <w:rFonts w:ascii="Arial" w:hAnsi="Arial" w:cs="Arial"/>
          <w:sz w:val="18"/>
          <w:szCs w:val="18"/>
        </w:rPr>
        <w:t xml:space="preserve">dado que se encontraron </w:t>
      </w:r>
      <w:r>
        <w:rPr>
          <w:rFonts w:ascii="Arial" w:hAnsi="Arial" w:cs="Arial"/>
          <w:sz w:val="18"/>
          <w:szCs w:val="18"/>
        </w:rPr>
        <w:t xml:space="preserve">ideas </w:t>
      </w:r>
      <w:r w:rsidRPr="002D41C5">
        <w:rPr>
          <w:rFonts w:ascii="Arial" w:hAnsi="Arial" w:cs="Arial"/>
          <w:sz w:val="18"/>
          <w:szCs w:val="18"/>
        </w:rPr>
        <w:t>repetid</w:t>
      </w:r>
      <w:r>
        <w:rPr>
          <w:rFonts w:ascii="Arial" w:hAnsi="Arial" w:cs="Arial"/>
          <w:sz w:val="18"/>
          <w:szCs w:val="18"/>
        </w:rPr>
        <w:t>a</w:t>
      </w:r>
      <w:r w:rsidRPr="002D41C5">
        <w:rPr>
          <w:rFonts w:ascii="Arial" w:hAnsi="Arial" w:cs="Arial"/>
          <w:sz w:val="18"/>
          <w:szCs w:val="18"/>
        </w:rPr>
        <w:t>s que fueron eliminad</w:t>
      </w:r>
      <w:r>
        <w:rPr>
          <w:rFonts w:ascii="Arial" w:hAnsi="Arial" w:cs="Arial"/>
          <w:sz w:val="18"/>
          <w:szCs w:val="18"/>
        </w:rPr>
        <w:t>a</w:t>
      </w:r>
      <w:r w:rsidRPr="002D41C5">
        <w:rPr>
          <w:rFonts w:ascii="Arial" w:hAnsi="Arial" w:cs="Arial"/>
          <w:sz w:val="18"/>
          <w:szCs w:val="18"/>
        </w:rPr>
        <w:t xml:space="preserv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A70DC" w14:textId="77777777" w:rsidR="00AD58EC" w:rsidRDefault="00EF501D">
    <w:pPr>
      <w:pStyle w:val="Encabezado"/>
    </w:pPr>
    <w:sdt>
      <w:sdtPr>
        <w:id w:val="-32194443"/>
        <w:temporary/>
        <w:showingPlcHdr/>
      </w:sdtPr>
      <w:sdtEndPr/>
      <w:sdtContent>
        <w:r w:rsidR="00AD58EC">
          <w:rPr>
            <w:lang w:val="es-ES"/>
          </w:rPr>
          <w:t>[Escriba texto]</w:t>
        </w:r>
      </w:sdtContent>
    </w:sdt>
    <w:r w:rsidR="00AD58EC">
      <w:ptab w:relativeTo="margin" w:alignment="center" w:leader="none"/>
    </w:r>
    <w:sdt>
      <w:sdtPr>
        <w:id w:val="-1552840731"/>
        <w:temporary/>
        <w:showingPlcHdr/>
      </w:sdtPr>
      <w:sdtEndPr/>
      <w:sdtContent>
        <w:r w:rsidR="00AD58EC">
          <w:rPr>
            <w:lang w:val="es-ES"/>
          </w:rPr>
          <w:t>[Escriba texto]</w:t>
        </w:r>
      </w:sdtContent>
    </w:sdt>
    <w:r w:rsidR="00AD58EC">
      <w:ptab w:relativeTo="margin" w:alignment="right" w:leader="none"/>
    </w:r>
    <w:sdt>
      <w:sdtPr>
        <w:id w:val="-1118605406"/>
        <w:temporary/>
        <w:showingPlcHdr/>
      </w:sdtPr>
      <w:sdtEndPr/>
      <w:sdtContent>
        <w:r w:rsidR="00AD58EC">
          <w:rPr>
            <w:lang w:val="es-ES"/>
          </w:rPr>
          <w:t>[Escriba texto]</w:t>
        </w:r>
      </w:sdtContent>
    </w:sdt>
  </w:p>
  <w:p w14:paraId="0A88593A" w14:textId="77777777" w:rsidR="00AD58EC" w:rsidRDefault="00AD58E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E9F21" w14:textId="77777777" w:rsidR="00AD58EC" w:rsidRDefault="00AD58EC">
    <w:pPr>
      <w:pStyle w:val="Encabezado"/>
    </w:pPr>
    <w:r>
      <w:rPr>
        <w:noProof/>
        <w:lang w:eastAsia="es-ES_tradnl"/>
      </w:rPr>
      <w:drawing>
        <wp:anchor distT="0" distB="0" distL="114300" distR="114300" simplePos="0" relativeHeight="251658240" behindDoc="0" locked="0" layoutInCell="1" allowOverlap="1" wp14:anchorId="56D9E034" wp14:editId="7F7B1ECD">
          <wp:simplePos x="0" y="0"/>
          <wp:positionH relativeFrom="column">
            <wp:posOffset>1714500</wp:posOffset>
          </wp:positionH>
          <wp:positionV relativeFrom="paragraph">
            <wp:posOffset>-85725</wp:posOffset>
          </wp:positionV>
          <wp:extent cx="2203450" cy="535940"/>
          <wp:effectExtent l="0" t="0" r="6350" b="0"/>
          <wp:wrapThrough wrapText="bothSides">
            <wp:wrapPolygon edited="0">
              <wp:start x="8217" y="0"/>
              <wp:lineTo x="0" y="10237"/>
              <wp:lineTo x="0" y="19450"/>
              <wp:lineTo x="8964" y="20474"/>
              <wp:lineTo x="11703" y="20474"/>
              <wp:lineTo x="21413" y="19450"/>
              <wp:lineTo x="21413" y="9213"/>
              <wp:lineTo x="11703" y="0"/>
              <wp:lineTo x="8217"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cabezado.png"/>
                  <pic:cNvPicPr/>
                </pic:nvPicPr>
                <pic:blipFill>
                  <a:blip r:embed="rId1">
                    <a:extLst>
                      <a:ext uri="{28A0092B-C50C-407E-A947-70E740481C1C}">
                        <a14:useLocalDpi xmlns:a14="http://schemas.microsoft.com/office/drawing/2010/main" val="0"/>
                      </a:ext>
                    </a:extLst>
                  </a:blip>
                  <a:stretch>
                    <a:fillRect/>
                  </a:stretch>
                </pic:blipFill>
                <pic:spPr>
                  <a:xfrm>
                    <a:off x="0" y="0"/>
                    <a:ext cx="2203450" cy="5359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37D1D"/>
    <w:multiLevelType w:val="hybridMultilevel"/>
    <w:tmpl w:val="0F30014A"/>
    <w:lvl w:ilvl="0" w:tplc="46FEE0B0">
      <w:start w:val="4"/>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A86C21"/>
    <w:multiLevelType w:val="hybridMultilevel"/>
    <w:tmpl w:val="FEFE0FD0"/>
    <w:lvl w:ilvl="0" w:tplc="470062AE">
      <w:start w:val="1"/>
      <w:numFmt w:val="bullet"/>
      <w:lvlText w:val=""/>
      <w:lvlJc w:val="left"/>
      <w:pPr>
        <w:ind w:left="720" w:hanging="360"/>
      </w:pPr>
      <w:rPr>
        <w:rFonts w:ascii="Wingdings" w:hAnsi="Wingdings"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8780E43"/>
    <w:multiLevelType w:val="multilevel"/>
    <w:tmpl w:val="8CD09AB6"/>
    <w:lvl w:ilvl="0">
      <w:start w:val="2"/>
      <w:numFmt w:val="decimal"/>
      <w:lvlText w:val="%1"/>
      <w:lvlJc w:val="left"/>
      <w:pPr>
        <w:ind w:left="360" w:hanging="360"/>
      </w:pPr>
      <w:rPr>
        <w:rFonts w:asciiTheme="majorHAnsi" w:eastAsiaTheme="majorEastAsia" w:hAnsiTheme="majorHAnsi" w:cstheme="majorBidi" w:hint="default"/>
        <w:b w:val="0"/>
        <w:color w:val="365F91" w:themeColor="accent1" w:themeShade="BF"/>
        <w:sz w:val="26"/>
      </w:rPr>
    </w:lvl>
    <w:lvl w:ilvl="1">
      <w:start w:val="2"/>
      <w:numFmt w:val="decimal"/>
      <w:lvlText w:val="%1.%2"/>
      <w:lvlJc w:val="left"/>
      <w:pPr>
        <w:ind w:left="360" w:hanging="360"/>
      </w:pPr>
      <w:rPr>
        <w:rFonts w:asciiTheme="majorHAnsi" w:eastAsiaTheme="majorEastAsia" w:hAnsiTheme="majorHAnsi" w:cstheme="majorBidi" w:hint="default"/>
        <w:b w:val="0"/>
        <w:color w:val="365F91" w:themeColor="accent1" w:themeShade="BF"/>
        <w:sz w:val="26"/>
      </w:rPr>
    </w:lvl>
    <w:lvl w:ilvl="2">
      <w:start w:val="1"/>
      <w:numFmt w:val="decimal"/>
      <w:lvlText w:val="%1.%2.%3"/>
      <w:lvlJc w:val="left"/>
      <w:pPr>
        <w:ind w:left="2160" w:hanging="720"/>
      </w:pPr>
      <w:rPr>
        <w:rFonts w:asciiTheme="majorHAnsi" w:eastAsiaTheme="majorEastAsia" w:hAnsiTheme="majorHAnsi" w:cstheme="majorBidi" w:hint="default"/>
        <w:b w:val="0"/>
        <w:color w:val="365F91" w:themeColor="accent1" w:themeShade="BF"/>
        <w:sz w:val="26"/>
      </w:rPr>
    </w:lvl>
    <w:lvl w:ilvl="3">
      <w:start w:val="1"/>
      <w:numFmt w:val="decimal"/>
      <w:lvlText w:val="%1.%2.%3.%4"/>
      <w:lvlJc w:val="left"/>
      <w:pPr>
        <w:ind w:left="2880" w:hanging="720"/>
      </w:pPr>
      <w:rPr>
        <w:rFonts w:asciiTheme="majorHAnsi" w:eastAsiaTheme="majorEastAsia" w:hAnsiTheme="majorHAnsi" w:cstheme="majorBidi" w:hint="default"/>
        <w:b w:val="0"/>
        <w:color w:val="365F91" w:themeColor="accent1" w:themeShade="BF"/>
        <w:sz w:val="26"/>
      </w:rPr>
    </w:lvl>
    <w:lvl w:ilvl="4">
      <w:start w:val="1"/>
      <w:numFmt w:val="decimal"/>
      <w:lvlText w:val="%1.%2.%3.%4.%5"/>
      <w:lvlJc w:val="left"/>
      <w:pPr>
        <w:ind w:left="3960" w:hanging="1080"/>
      </w:pPr>
      <w:rPr>
        <w:rFonts w:asciiTheme="majorHAnsi" w:eastAsiaTheme="majorEastAsia" w:hAnsiTheme="majorHAnsi" w:cstheme="majorBidi" w:hint="default"/>
        <w:b w:val="0"/>
        <w:color w:val="365F91" w:themeColor="accent1" w:themeShade="BF"/>
        <w:sz w:val="26"/>
      </w:rPr>
    </w:lvl>
    <w:lvl w:ilvl="5">
      <w:start w:val="1"/>
      <w:numFmt w:val="decimal"/>
      <w:lvlText w:val="%1.%2.%3.%4.%5.%6"/>
      <w:lvlJc w:val="left"/>
      <w:pPr>
        <w:ind w:left="4680" w:hanging="1080"/>
      </w:pPr>
      <w:rPr>
        <w:rFonts w:asciiTheme="majorHAnsi" w:eastAsiaTheme="majorEastAsia" w:hAnsiTheme="majorHAnsi" w:cstheme="majorBidi" w:hint="default"/>
        <w:b w:val="0"/>
        <w:color w:val="365F91" w:themeColor="accent1" w:themeShade="BF"/>
        <w:sz w:val="26"/>
      </w:rPr>
    </w:lvl>
    <w:lvl w:ilvl="6">
      <w:start w:val="1"/>
      <w:numFmt w:val="decimal"/>
      <w:lvlText w:val="%1.%2.%3.%4.%5.%6.%7"/>
      <w:lvlJc w:val="left"/>
      <w:pPr>
        <w:ind w:left="5760" w:hanging="1440"/>
      </w:pPr>
      <w:rPr>
        <w:rFonts w:asciiTheme="majorHAnsi" w:eastAsiaTheme="majorEastAsia" w:hAnsiTheme="majorHAnsi" w:cstheme="majorBidi" w:hint="default"/>
        <w:b w:val="0"/>
        <w:color w:val="365F91" w:themeColor="accent1" w:themeShade="BF"/>
        <w:sz w:val="26"/>
      </w:rPr>
    </w:lvl>
    <w:lvl w:ilvl="7">
      <w:start w:val="1"/>
      <w:numFmt w:val="decimal"/>
      <w:lvlText w:val="%1.%2.%3.%4.%5.%6.%7.%8"/>
      <w:lvlJc w:val="left"/>
      <w:pPr>
        <w:ind w:left="6480" w:hanging="1440"/>
      </w:pPr>
      <w:rPr>
        <w:rFonts w:asciiTheme="majorHAnsi" w:eastAsiaTheme="majorEastAsia" w:hAnsiTheme="majorHAnsi" w:cstheme="majorBidi" w:hint="default"/>
        <w:b w:val="0"/>
        <w:color w:val="365F91" w:themeColor="accent1" w:themeShade="BF"/>
        <w:sz w:val="26"/>
      </w:rPr>
    </w:lvl>
    <w:lvl w:ilvl="8">
      <w:start w:val="1"/>
      <w:numFmt w:val="decimal"/>
      <w:lvlText w:val="%1.%2.%3.%4.%5.%6.%7.%8.%9"/>
      <w:lvlJc w:val="left"/>
      <w:pPr>
        <w:ind w:left="7560" w:hanging="1800"/>
      </w:pPr>
      <w:rPr>
        <w:rFonts w:asciiTheme="majorHAnsi" w:eastAsiaTheme="majorEastAsia" w:hAnsiTheme="majorHAnsi" w:cstheme="majorBidi" w:hint="default"/>
        <w:b w:val="0"/>
        <w:color w:val="365F91" w:themeColor="accent1" w:themeShade="BF"/>
        <w:sz w:val="26"/>
      </w:rPr>
    </w:lvl>
  </w:abstractNum>
  <w:abstractNum w:abstractNumId="3" w15:restartNumberingAfterBreak="0">
    <w:nsid w:val="09261A95"/>
    <w:multiLevelType w:val="hybridMultilevel"/>
    <w:tmpl w:val="08586450"/>
    <w:lvl w:ilvl="0" w:tplc="240A000B">
      <w:start w:val="1"/>
      <w:numFmt w:val="bullet"/>
      <w:lvlText w:val=""/>
      <w:lvlJc w:val="left"/>
      <w:pPr>
        <w:ind w:left="720" w:hanging="360"/>
      </w:pPr>
      <w:rPr>
        <w:rFonts w:ascii="Wingdings" w:hAnsi="Wingdings" w:cs="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BE50912"/>
    <w:multiLevelType w:val="hybridMultilevel"/>
    <w:tmpl w:val="4A1460D2"/>
    <w:lvl w:ilvl="0" w:tplc="470062AE">
      <w:start w:val="1"/>
      <w:numFmt w:val="bullet"/>
      <w:lvlText w:val=""/>
      <w:lvlJc w:val="left"/>
      <w:pPr>
        <w:ind w:left="720" w:hanging="360"/>
      </w:pPr>
      <w:rPr>
        <w:rFonts w:ascii="Wingdings" w:hAnsi="Wingdings"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8E1C30"/>
    <w:multiLevelType w:val="hybridMultilevel"/>
    <w:tmpl w:val="461AAC10"/>
    <w:lvl w:ilvl="0" w:tplc="470062AE">
      <w:start w:val="1"/>
      <w:numFmt w:val="bullet"/>
      <w:lvlText w:val=""/>
      <w:lvlJc w:val="left"/>
      <w:pPr>
        <w:ind w:left="720" w:hanging="360"/>
      </w:pPr>
      <w:rPr>
        <w:rFonts w:ascii="Wingdings" w:hAnsi="Wingdings"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2336ED6"/>
    <w:multiLevelType w:val="hybridMultilevel"/>
    <w:tmpl w:val="B31CE0DC"/>
    <w:lvl w:ilvl="0" w:tplc="C3228D1A">
      <w:start w:val="1"/>
      <w:numFmt w:val="bullet"/>
      <w:lvlText w:val=""/>
      <w:lvlJc w:val="left"/>
      <w:pPr>
        <w:ind w:left="720" w:hanging="360"/>
      </w:pPr>
      <w:rPr>
        <w:rFonts w:ascii="Wingdings" w:hAnsi="Wingdings" w:cs="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40B23BD"/>
    <w:multiLevelType w:val="hybridMultilevel"/>
    <w:tmpl w:val="96AEFB64"/>
    <w:lvl w:ilvl="0" w:tplc="AB5A2C3E">
      <w:numFmt w:val="bullet"/>
      <w:lvlText w:val="-"/>
      <w:lvlJc w:val="left"/>
      <w:pPr>
        <w:ind w:left="1069" w:hanging="360"/>
      </w:pPr>
      <w:rPr>
        <w:rFonts w:ascii="Arial" w:eastAsiaTheme="minorEastAsia"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4C51072"/>
    <w:multiLevelType w:val="hybridMultilevel"/>
    <w:tmpl w:val="42C85244"/>
    <w:lvl w:ilvl="0" w:tplc="46FEE0B0">
      <w:start w:val="4"/>
      <w:numFmt w:val="bullet"/>
      <w:lvlText w:val="-"/>
      <w:lvlJc w:val="left"/>
      <w:pPr>
        <w:ind w:left="720" w:hanging="360"/>
      </w:pPr>
      <w:rPr>
        <w:rFonts w:ascii="Arial" w:eastAsiaTheme="minorEastAsia"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166D76D4"/>
    <w:multiLevelType w:val="hybridMultilevel"/>
    <w:tmpl w:val="CFD4B40C"/>
    <w:lvl w:ilvl="0" w:tplc="46FEE0B0">
      <w:start w:val="4"/>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8970C99"/>
    <w:multiLevelType w:val="hybridMultilevel"/>
    <w:tmpl w:val="0C7401A8"/>
    <w:lvl w:ilvl="0" w:tplc="240A000D">
      <w:start w:val="1"/>
      <w:numFmt w:val="bullet"/>
      <w:lvlText w:val=""/>
      <w:lvlJc w:val="left"/>
      <w:pPr>
        <w:ind w:left="720" w:hanging="360"/>
      </w:pPr>
      <w:rPr>
        <w:rFonts w:ascii="Wingdings" w:hAnsi="Wingdings" w:cs="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8DC5C65"/>
    <w:multiLevelType w:val="hybridMultilevel"/>
    <w:tmpl w:val="30F47A8E"/>
    <w:lvl w:ilvl="0" w:tplc="AEC8B7E4">
      <w:numFmt w:val="bullet"/>
      <w:lvlText w:val="-"/>
      <w:lvlJc w:val="left"/>
      <w:pPr>
        <w:ind w:left="720" w:hanging="360"/>
      </w:pPr>
      <w:rPr>
        <w:rFonts w:ascii="Arial" w:eastAsiaTheme="minorEastAsia"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1F6E762C"/>
    <w:multiLevelType w:val="hybridMultilevel"/>
    <w:tmpl w:val="9542AA08"/>
    <w:lvl w:ilvl="0" w:tplc="C3228D1A">
      <w:start w:val="1"/>
      <w:numFmt w:val="bullet"/>
      <w:lvlText w:val=""/>
      <w:lvlJc w:val="left"/>
      <w:pPr>
        <w:ind w:left="1080" w:hanging="360"/>
      </w:pPr>
      <w:rPr>
        <w:rFonts w:ascii="Wingdings" w:hAnsi="Wingdings" w:cs="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28B43F8E"/>
    <w:multiLevelType w:val="hybridMultilevel"/>
    <w:tmpl w:val="D8D60496"/>
    <w:lvl w:ilvl="0" w:tplc="C3228D1A">
      <w:start w:val="1"/>
      <w:numFmt w:val="bullet"/>
      <w:lvlText w:val=""/>
      <w:lvlJc w:val="left"/>
      <w:pPr>
        <w:ind w:left="720" w:hanging="360"/>
      </w:pPr>
      <w:rPr>
        <w:rFonts w:ascii="Wingdings" w:hAnsi="Wingdings"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28BB4D6E"/>
    <w:multiLevelType w:val="hybridMultilevel"/>
    <w:tmpl w:val="7CC053D8"/>
    <w:lvl w:ilvl="0" w:tplc="2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2DAE2EB3"/>
    <w:multiLevelType w:val="hybridMultilevel"/>
    <w:tmpl w:val="ACA24BB6"/>
    <w:lvl w:ilvl="0" w:tplc="2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33755828"/>
    <w:multiLevelType w:val="hybridMultilevel"/>
    <w:tmpl w:val="64661FF2"/>
    <w:lvl w:ilvl="0" w:tplc="240A000D">
      <w:start w:val="1"/>
      <w:numFmt w:val="bullet"/>
      <w:lvlText w:val=""/>
      <w:lvlJc w:val="left"/>
      <w:pPr>
        <w:ind w:left="720" w:hanging="360"/>
      </w:pPr>
      <w:rPr>
        <w:rFonts w:ascii="Wingdings" w:hAnsi="Wingdings" w:cs="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516408B"/>
    <w:multiLevelType w:val="hybridMultilevel"/>
    <w:tmpl w:val="8DF0B258"/>
    <w:lvl w:ilvl="0" w:tplc="470062AE">
      <w:start w:val="1"/>
      <w:numFmt w:val="bullet"/>
      <w:lvlText w:val=""/>
      <w:lvlJc w:val="left"/>
      <w:pPr>
        <w:ind w:left="776" w:hanging="360"/>
      </w:pPr>
      <w:rPr>
        <w:rFonts w:ascii="Wingdings" w:hAnsi="Wingdings" w:cs="Symbol" w:hint="default"/>
      </w:rPr>
    </w:lvl>
    <w:lvl w:ilvl="1" w:tplc="040A0003" w:tentative="1">
      <w:start w:val="1"/>
      <w:numFmt w:val="bullet"/>
      <w:lvlText w:val="o"/>
      <w:lvlJc w:val="left"/>
      <w:pPr>
        <w:ind w:left="1496" w:hanging="360"/>
      </w:pPr>
      <w:rPr>
        <w:rFonts w:ascii="Courier New" w:hAnsi="Courier New" w:cs="Courier New" w:hint="default"/>
      </w:rPr>
    </w:lvl>
    <w:lvl w:ilvl="2" w:tplc="040A0005" w:tentative="1">
      <w:start w:val="1"/>
      <w:numFmt w:val="bullet"/>
      <w:lvlText w:val=""/>
      <w:lvlJc w:val="left"/>
      <w:pPr>
        <w:ind w:left="2216" w:hanging="360"/>
      </w:pPr>
      <w:rPr>
        <w:rFonts w:ascii="Wingdings" w:hAnsi="Wingdings" w:hint="default"/>
      </w:rPr>
    </w:lvl>
    <w:lvl w:ilvl="3" w:tplc="040A0001" w:tentative="1">
      <w:start w:val="1"/>
      <w:numFmt w:val="bullet"/>
      <w:lvlText w:val=""/>
      <w:lvlJc w:val="left"/>
      <w:pPr>
        <w:ind w:left="2936" w:hanging="360"/>
      </w:pPr>
      <w:rPr>
        <w:rFonts w:ascii="Symbol" w:hAnsi="Symbol" w:hint="default"/>
      </w:rPr>
    </w:lvl>
    <w:lvl w:ilvl="4" w:tplc="040A0003" w:tentative="1">
      <w:start w:val="1"/>
      <w:numFmt w:val="bullet"/>
      <w:lvlText w:val="o"/>
      <w:lvlJc w:val="left"/>
      <w:pPr>
        <w:ind w:left="3656" w:hanging="360"/>
      </w:pPr>
      <w:rPr>
        <w:rFonts w:ascii="Courier New" w:hAnsi="Courier New" w:cs="Courier New" w:hint="default"/>
      </w:rPr>
    </w:lvl>
    <w:lvl w:ilvl="5" w:tplc="040A0005" w:tentative="1">
      <w:start w:val="1"/>
      <w:numFmt w:val="bullet"/>
      <w:lvlText w:val=""/>
      <w:lvlJc w:val="left"/>
      <w:pPr>
        <w:ind w:left="4376" w:hanging="360"/>
      </w:pPr>
      <w:rPr>
        <w:rFonts w:ascii="Wingdings" w:hAnsi="Wingdings" w:hint="default"/>
      </w:rPr>
    </w:lvl>
    <w:lvl w:ilvl="6" w:tplc="040A0001" w:tentative="1">
      <w:start w:val="1"/>
      <w:numFmt w:val="bullet"/>
      <w:lvlText w:val=""/>
      <w:lvlJc w:val="left"/>
      <w:pPr>
        <w:ind w:left="5096" w:hanging="360"/>
      </w:pPr>
      <w:rPr>
        <w:rFonts w:ascii="Symbol" w:hAnsi="Symbol" w:hint="default"/>
      </w:rPr>
    </w:lvl>
    <w:lvl w:ilvl="7" w:tplc="040A0003" w:tentative="1">
      <w:start w:val="1"/>
      <w:numFmt w:val="bullet"/>
      <w:lvlText w:val="o"/>
      <w:lvlJc w:val="left"/>
      <w:pPr>
        <w:ind w:left="5816" w:hanging="360"/>
      </w:pPr>
      <w:rPr>
        <w:rFonts w:ascii="Courier New" w:hAnsi="Courier New" w:cs="Courier New" w:hint="default"/>
      </w:rPr>
    </w:lvl>
    <w:lvl w:ilvl="8" w:tplc="040A0005" w:tentative="1">
      <w:start w:val="1"/>
      <w:numFmt w:val="bullet"/>
      <w:lvlText w:val=""/>
      <w:lvlJc w:val="left"/>
      <w:pPr>
        <w:ind w:left="6536" w:hanging="360"/>
      </w:pPr>
      <w:rPr>
        <w:rFonts w:ascii="Wingdings" w:hAnsi="Wingdings" w:hint="default"/>
      </w:rPr>
    </w:lvl>
  </w:abstractNum>
  <w:abstractNum w:abstractNumId="18" w15:restartNumberingAfterBreak="0">
    <w:nsid w:val="3751501B"/>
    <w:multiLevelType w:val="hybridMultilevel"/>
    <w:tmpl w:val="BE9E513A"/>
    <w:lvl w:ilvl="0" w:tplc="BD8E9F60">
      <w:start w:val="1"/>
      <w:numFmt w:val="bullet"/>
      <w:lvlText w:val=""/>
      <w:lvlJc w:val="left"/>
      <w:pPr>
        <w:ind w:left="720" w:hanging="360"/>
      </w:pPr>
      <w:rPr>
        <w:rFonts w:ascii="Wingdings" w:hAnsi="Wingdings"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F8C194D"/>
    <w:multiLevelType w:val="hybridMultilevel"/>
    <w:tmpl w:val="BECACC88"/>
    <w:lvl w:ilvl="0" w:tplc="BD8E9F60">
      <w:start w:val="1"/>
      <w:numFmt w:val="bullet"/>
      <w:lvlText w:val=""/>
      <w:lvlJc w:val="left"/>
      <w:pPr>
        <w:ind w:left="720" w:hanging="360"/>
      </w:pPr>
      <w:rPr>
        <w:rFonts w:ascii="Wingdings" w:hAnsi="Wingdings"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3497AE5"/>
    <w:multiLevelType w:val="hybridMultilevel"/>
    <w:tmpl w:val="E81E603E"/>
    <w:lvl w:ilvl="0" w:tplc="470062AE">
      <w:start w:val="1"/>
      <w:numFmt w:val="bullet"/>
      <w:lvlText w:val=""/>
      <w:lvlJc w:val="left"/>
      <w:pPr>
        <w:ind w:left="720" w:hanging="360"/>
      </w:pPr>
      <w:rPr>
        <w:rFonts w:ascii="Wingdings" w:hAnsi="Wingdings"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47142022"/>
    <w:multiLevelType w:val="hybridMultilevel"/>
    <w:tmpl w:val="B000A00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4AEE5839"/>
    <w:multiLevelType w:val="hybridMultilevel"/>
    <w:tmpl w:val="98768EEA"/>
    <w:lvl w:ilvl="0" w:tplc="BD8E9F60">
      <w:start w:val="1"/>
      <w:numFmt w:val="bullet"/>
      <w:lvlText w:val=""/>
      <w:lvlJc w:val="left"/>
      <w:pPr>
        <w:ind w:left="720" w:hanging="360"/>
      </w:pPr>
      <w:rPr>
        <w:rFonts w:ascii="Wingdings" w:hAnsi="Wingdings"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C290A28"/>
    <w:multiLevelType w:val="hybridMultilevel"/>
    <w:tmpl w:val="CD968CF4"/>
    <w:lvl w:ilvl="0" w:tplc="BD8E9F60">
      <w:start w:val="1"/>
      <w:numFmt w:val="bullet"/>
      <w:lvlText w:val=""/>
      <w:lvlJc w:val="left"/>
      <w:pPr>
        <w:ind w:left="720" w:hanging="360"/>
      </w:pPr>
      <w:rPr>
        <w:rFonts w:ascii="Wingdings" w:hAnsi="Wingdings"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67B6AC8"/>
    <w:multiLevelType w:val="hybridMultilevel"/>
    <w:tmpl w:val="9D8A46A6"/>
    <w:lvl w:ilvl="0" w:tplc="470062AE">
      <w:start w:val="1"/>
      <w:numFmt w:val="bullet"/>
      <w:lvlText w:val=""/>
      <w:lvlJc w:val="left"/>
      <w:pPr>
        <w:ind w:left="720" w:hanging="360"/>
      </w:pPr>
      <w:rPr>
        <w:rFonts w:ascii="Wingdings" w:hAnsi="Wingdings"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57227CC8"/>
    <w:multiLevelType w:val="hybridMultilevel"/>
    <w:tmpl w:val="B8FC0C00"/>
    <w:lvl w:ilvl="0" w:tplc="470062AE">
      <w:start w:val="1"/>
      <w:numFmt w:val="bullet"/>
      <w:lvlText w:val=""/>
      <w:lvlJc w:val="left"/>
      <w:pPr>
        <w:ind w:left="720" w:hanging="360"/>
      </w:pPr>
      <w:rPr>
        <w:rFonts w:ascii="Wingdings" w:hAnsi="Wingdings"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57A64008"/>
    <w:multiLevelType w:val="hybridMultilevel"/>
    <w:tmpl w:val="79FE7CC4"/>
    <w:lvl w:ilvl="0" w:tplc="470062AE">
      <w:start w:val="1"/>
      <w:numFmt w:val="bullet"/>
      <w:lvlText w:val=""/>
      <w:lvlJc w:val="left"/>
      <w:pPr>
        <w:ind w:left="720" w:hanging="360"/>
      </w:pPr>
      <w:rPr>
        <w:rFonts w:ascii="Wingdings" w:hAnsi="Wingdings"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5DEC6D83"/>
    <w:multiLevelType w:val="hybridMultilevel"/>
    <w:tmpl w:val="184A47A8"/>
    <w:lvl w:ilvl="0" w:tplc="470062AE">
      <w:start w:val="1"/>
      <w:numFmt w:val="bullet"/>
      <w:lvlText w:val=""/>
      <w:lvlJc w:val="left"/>
      <w:pPr>
        <w:ind w:left="720" w:hanging="360"/>
      </w:pPr>
      <w:rPr>
        <w:rFonts w:ascii="Wingdings" w:hAnsi="Wingdings"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5F2A1695"/>
    <w:multiLevelType w:val="hybridMultilevel"/>
    <w:tmpl w:val="8222BE4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04D3F21"/>
    <w:multiLevelType w:val="hybridMultilevel"/>
    <w:tmpl w:val="6756E8D0"/>
    <w:lvl w:ilvl="0" w:tplc="240A000B">
      <w:start w:val="1"/>
      <w:numFmt w:val="bullet"/>
      <w:lvlText w:val=""/>
      <w:lvlJc w:val="left"/>
      <w:pPr>
        <w:ind w:left="720" w:hanging="360"/>
      </w:pPr>
      <w:rPr>
        <w:rFonts w:ascii="Wingdings" w:hAnsi="Wingdings" w:cs="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46364AB"/>
    <w:multiLevelType w:val="hybridMultilevel"/>
    <w:tmpl w:val="4C862724"/>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4666482"/>
    <w:multiLevelType w:val="hybridMultilevel"/>
    <w:tmpl w:val="3C725B90"/>
    <w:lvl w:ilvl="0" w:tplc="240A000D">
      <w:start w:val="1"/>
      <w:numFmt w:val="bullet"/>
      <w:lvlText w:val=""/>
      <w:lvlJc w:val="left"/>
      <w:pPr>
        <w:ind w:left="720" w:hanging="360"/>
      </w:pPr>
      <w:rPr>
        <w:rFonts w:ascii="Wingdings" w:hAnsi="Wingdings" w:cs="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C5E326C"/>
    <w:multiLevelType w:val="hybridMultilevel"/>
    <w:tmpl w:val="135E5C7A"/>
    <w:lvl w:ilvl="0" w:tplc="BD8E9F60">
      <w:start w:val="1"/>
      <w:numFmt w:val="bullet"/>
      <w:lvlText w:val=""/>
      <w:lvlJc w:val="left"/>
      <w:pPr>
        <w:ind w:left="720" w:hanging="360"/>
      </w:pPr>
      <w:rPr>
        <w:rFonts w:ascii="Wingdings" w:hAnsi="Wingdings"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6D26154B"/>
    <w:multiLevelType w:val="hybridMultilevel"/>
    <w:tmpl w:val="045C87F0"/>
    <w:lvl w:ilvl="0" w:tplc="46FEE0B0">
      <w:start w:val="4"/>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93A6784"/>
    <w:multiLevelType w:val="hybridMultilevel"/>
    <w:tmpl w:val="25582128"/>
    <w:lvl w:ilvl="0" w:tplc="470062AE">
      <w:start w:val="1"/>
      <w:numFmt w:val="bullet"/>
      <w:lvlText w:val=""/>
      <w:lvlJc w:val="left"/>
      <w:pPr>
        <w:ind w:left="720" w:hanging="360"/>
      </w:pPr>
      <w:rPr>
        <w:rFonts w:ascii="Wingdings" w:hAnsi="Wingdings"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7C9001CF"/>
    <w:multiLevelType w:val="hybridMultilevel"/>
    <w:tmpl w:val="0A4EBAEA"/>
    <w:lvl w:ilvl="0" w:tplc="240A000D">
      <w:start w:val="1"/>
      <w:numFmt w:val="bullet"/>
      <w:lvlText w:val=""/>
      <w:lvlJc w:val="left"/>
      <w:pPr>
        <w:ind w:left="720" w:hanging="360"/>
      </w:pPr>
      <w:rPr>
        <w:rFonts w:ascii="Wingdings" w:hAnsi="Wingdings" w:cs="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21"/>
  </w:num>
  <w:num w:numId="4">
    <w:abstractNumId w:val="30"/>
  </w:num>
  <w:num w:numId="5">
    <w:abstractNumId w:val="8"/>
  </w:num>
  <w:num w:numId="6">
    <w:abstractNumId w:val="20"/>
  </w:num>
  <w:num w:numId="7">
    <w:abstractNumId w:val="5"/>
  </w:num>
  <w:num w:numId="8">
    <w:abstractNumId w:val="17"/>
  </w:num>
  <w:num w:numId="9">
    <w:abstractNumId w:val="6"/>
  </w:num>
  <w:num w:numId="10">
    <w:abstractNumId w:val="12"/>
  </w:num>
  <w:num w:numId="11">
    <w:abstractNumId w:val="13"/>
  </w:num>
  <w:num w:numId="12">
    <w:abstractNumId w:val="29"/>
  </w:num>
  <w:num w:numId="13">
    <w:abstractNumId w:val="16"/>
  </w:num>
  <w:num w:numId="14">
    <w:abstractNumId w:val="35"/>
  </w:num>
  <w:num w:numId="15">
    <w:abstractNumId w:val="9"/>
  </w:num>
  <w:num w:numId="16">
    <w:abstractNumId w:val="33"/>
  </w:num>
  <w:num w:numId="17">
    <w:abstractNumId w:val="10"/>
  </w:num>
  <w:num w:numId="18">
    <w:abstractNumId w:val="0"/>
  </w:num>
  <w:num w:numId="19">
    <w:abstractNumId w:val="31"/>
  </w:num>
  <w:num w:numId="20">
    <w:abstractNumId w:val="27"/>
  </w:num>
  <w:num w:numId="21">
    <w:abstractNumId w:val="26"/>
  </w:num>
  <w:num w:numId="22">
    <w:abstractNumId w:val="1"/>
  </w:num>
  <w:num w:numId="23">
    <w:abstractNumId w:val="34"/>
  </w:num>
  <w:num w:numId="24">
    <w:abstractNumId w:val="24"/>
  </w:num>
  <w:num w:numId="25">
    <w:abstractNumId w:val="25"/>
  </w:num>
  <w:num w:numId="26">
    <w:abstractNumId w:val="23"/>
  </w:num>
  <w:num w:numId="27">
    <w:abstractNumId w:val="19"/>
  </w:num>
  <w:num w:numId="28">
    <w:abstractNumId w:val="22"/>
  </w:num>
  <w:num w:numId="29">
    <w:abstractNumId w:val="11"/>
  </w:num>
  <w:num w:numId="30">
    <w:abstractNumId w:val="7"/>
  </w:num>
  <w:num w:numId="31">
    <w:abstractNumId w:val="15"/>
  </w:num>
  <w:num w:numId="32">
    <w:abstractNumId w:val="28"/>
  </w:num>
  <w:num w:numId="33">
    <w:abstractNumId w:val="3"/>
  </w:num>
  <w:num w:numId="34">
    <w:abstractNumId w:val="4"/>
  </w:num>
  <w:num w:numId="35">
    <w:abstractNumId w:val="32"/>
  </w:num>
  <w:num w:numId="36">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96B"/>
    <w:rsid w:val="000002BA"/>
    <w:rsid w:val="00001AFC"/>
    <w:rsid w:val="00001E25"/>
    <w:rsid w:val="00002240"/>
    <w:rsid w:val="000025E0"/>
    <w:rsid w:val="000029D3"/>
    <w:rsid w:val="000033CE"/>
    <w:rsid w:val="00004226"/>
    <w:rsid w:val="00004F16"/>
    <w:rsid w:val="00006B28"/>
    <w:rsid w:val="00006C42"/>
    <w:rsid w:val="00007D7B"/>
    <w:rsid w:val="000105A5"/>
    <w:rsid w:val="0001165A"/>
    <w:rsid w:val="0001484F"/>
    <w:rsid w:val="00017475"/>
    <w:rsid w:val="00017F6C"/>
    <w:rsid w:val="00020ECF"/>
    <w:rsid w:val="0002133E"/>
    <w:rsid w:val="00025545"/>
    <w:rsid w:val="00025892"/>
    <w:rsid w:val="00026260"/>
    <w:rsid w:val="00026F54"/>
    <w:rsid w:val="00027ECC"/>
    <w:rsid w:val="000304EA"/>
    <w:rsid w:val="00030563"/>
    <w:rsid w:val="00030700"/>
    <w:rsid w:val="0003208B"/>
    <w:rsid w:val="00032E7A"/>
    <w:rsid w:val="0003396E"/>
    <w:rsid w:val="00033EBE"/>
    <w:rsid w:val="00035CB1"/>
    <w:rsid w:val="00040BDF"/>
    <w:rsid w:val="00042EC6"/>
    <w:rsid w:val="00044CBE"/>
    <w:rsid w:val="00047BA7"/>
    <w:rsid w:val="00053AB1"/>
    <w:rsid w:val="00053AE8"/>
    <w:rsid w:val="00054951"/>
    <w:rsid w:val="0005789C"/>
    <w:rsid w:val="00057E71"/>
    <w:rsid w:val="00061207"/>
    <w:rsid w:val="000620F4"/>
    <w:rsid w:val="00063561"/>
    <w:rsid w:val="00063602"/>
    <w:rsid w:val="00066347"/>
    <w:rsid w:val="00066869"/>
    <w:rsid w:val="0007096F"/>
    <w:rsid w:val="00070E3A"/>
    <w:rsid w:val="00073564"/>
    <w:rsid w:val="000760AD"/>
    <w:rsid w:val="00080B58"/>
    <w:rsid w:val="0008162E"/>
    <w:rsid w:val="0008194B"/>
    <w:rsid w:val="00082131"/>
    <w:rsid w:val="000843CE"/>
    <w:rsid w:val="00084C68"/>
    <w:rsid w:val="000858E7"/>
    <w:rsid w:val="000860A7"/>
    <w:rsid w:val="00086E0A"/>
    <w:rsid w:val="0008715C"/>
    <w:rsid w:val="0009044B"/>
    <w:rsid w:val="00090578"/>
    <w:rsid w:val="00090718"/>
    <w:rsid w:val="00090A0F"/>
    <w:rsid w:val="00090FFE"/>
    <w:rsid w:val="000918B1"/>
    <w:rsid w:val="00091C69"/>
    <w:rsid w:val="000921F4"/>
    <w:rsid w:val="00092348"/>
    <w:rsid w:val="0009285C"/>
    <w:rsid w:val="00092AA2"/>
    <w:rsid w:val="0009476B"/>
    <w:rsid w:val="00094F4A"/>
    <w:rsid w:val="00096299"/>
    <w:rsid w:val="00096495"/>
    <w:rsid w:val="00096748"/>
    <w:rsid w:val="00097DE0"/>
    <w:rsid w:val="000A0404"/>
    <w:rsid w:val="000A1570"/>
    <w:rsid w:val="000A31FD"/>
    <w:rsid w:val="000A341F"/>
    <w:rsid w:val="000A3DD0"/>
    <w:rsid w:val="000A416E"/>
    <w:rsid w:val="000A5757"/>
    <w:rsid w:val="000A78FC"/>
    <w:rsid w:val="000A7B42"/>
    <w:rsid w:val="000B1387"/>
    <w:rsid w:val="000B2243"/>
    <w:rsid w:val="000B2A03"/>
    <w:rsid w:val="000B378E"/>
    <w:rsid w:val="000B4138"/>
    <w:rsid w:val="000B41FB"/>
    <w:rsid w:val="000B4D85"/>
    <w:rsid w:val="000B6F1E"/>
    <w:rsid w:val="000C25AF"/>
    <w:rsid w:val="000C3740"/>
    <w:rsid w:val="000C7D84"/>
    <w:rsid w:val="000D00AA"/>
    <w:rsid w:val="000D1264"/>
    <w:rsid w:val="000D18B6"/>
    <w:rsid w:val="000D4C50"/>
    <w:rsid w:val="000D7742"/>
    <w:rsid w:val="000E0B7B"/>
    <w:rsid w:val="000E18D1"/>
    <w:rsid w:val="000E19C0"/>
    <w:rsid w:val="000E3118"/>
    <w:rsid w:val="000E3B47"/>
    <w:rsid w:val="000E4865"/>
    <w:rsid w:val="000E56CC"/>
    <w:rsid w:val="000E5982"/>
    <w:rsid w:val="000E5B27"/>
    <w:rsid w:val="000F2A4E"/>
    <w:rsid w:val="000F4466"/>
    <w:rsid w:val="000F6BA8"/>
    <w:rsid w:val="0010009C"/>
    <w:rsid w:val="00102A8E"/>
    <w:rsid w:val="00102DD9"/>
    <w:rsid w:val="001053DF"/>
    <w:rsid w:val="00107CED"/>
    <w:rsid w:val="00112952"/>
    <w:rsid w:val="00112AE2"/>
    <w:rsid w:val="00113AD1"/>
    <w:rsid w:val="001160AC"/>
    <w:rsid w:val="0011682C"/>
    <w:rsid w:val="00123D5E"/>
    <w:rsid w:val="00123EBA"/>
    <w:rsid w:val="001316B5"/>
    <w:rsid w:val="0013225B"/>
    <w:rsid w:val="00132589"/>
    <w:rsid w:val="00134A1F"/>
    <w:rsid w:val="001351E1"/>
    <w:rsid w:val="001361B1"/>
    <w:rsid w:val="00141460"/>
    <w:rsid w:val="00141C4C"/>
    <w:rsid w:val="00142184"/>
    <w:rsid w:val="0014333C"/>
    <w:rsid w:val="001433DA"/>
    <w:rsid w:val="00143E2C"/>
    <w:rsid w:val="00150EAA"/>
    <w:rsid w:val="00150F00"/>
    <w:rsid w:val="00152EC0"/>
    <w:rsid w:val="00153686"/>
    <w:rsid w:val="00154BE5"/>
    <w:rsid w:val="0015546B"/>
    <w:rsid w:val="00155F8E"/>
    <w:rsid w:val="00160B2C"/>
    <w:rsid w:val="00160EE3"/>
    <w:rsid w:val="00161F94"/>
    <w:rsid w:val="00162CBA"/>
    <w:rsid w:val="00163961"/>
    <w:rsid w:val="00166113"/>
    <w:rsid w:val="00166FDA"/>
    <w:rsid w:val="0016706F"/>
    <w:rsid w:val="0016740F"/>
    <w:rsid w:val="00167DE2"/>
    <w:rsid w:val="00172004"/>
    <w:rsid w:val="0017335A"/>
    <w:rsid w:val="001762C8"/>
    <w:rsid w:val="00176BDF"/>
    <w:rsid w:val="001800C6"/>
    <w:rsid w:val="00181C19"/>
    <w:rsid w:val="00182B87"/>
    <w:rsid w:val="0018329A"/>
    <w:rsid w:val="001848B9"/>
    <w:rsid w:val="00186278"/>
    <w:rsid w:val="001873BF"/>
    <w:rsid w:val="0019041F"/>
    <w:rsid w:val="00191C56"/>
    <w:rsid w:val="001948F2"/>
    <w:rsid w:val="001952C0"/>
    <w:rsid w:val="001958B9"/>
    <w:rsid w:val="001A0D5B"/>
    <w:rsid w:val="001A150F"/>
    <w:rsid w:val="001A30F1"/>
    <w:rsid w:val="001B0ADD"/>
    <w:rsid w:val="001B0CD2"/>
    <w:rsid w:val="001B167A"/>
    <w:rsid w:val="001B1728"/>
    <w:rsid w:val="001B1863"/>
    <w:rsid w:val="001B191F"/>
    <w:rsid w:val="001B3F0B"/>
    <w:rsid w:val="001B46E4"/>
    <w:rsid w:val="001B4831"/>
    <w:rsid w:val="001C1935"/>
    <w:rsid w:val="001C2585"/>
    <w:rsid w:val="001C380B"/>
    <w:rsid w:val="001C41C8"/>
    <w:rsid w:val="001C703F"/>
    <w:rsid w:val="001C7897"/>
    <w:rsid w:val="001D024F"/>
    <w:rsid w:val="001D09C7"/>
    <w:rsid w:val="001D1D74"/>
    <w:rsid w:val="001D335A"/>
    <w:rsid w:val="001D3621"/>
    <w:rsid w:val="001D45DB"/>
    <w:rsid w:val="001D4A3E"/>
    <w:rsid w:val="001E2A03"/>
    <w:rsid w:val="001E2AA1"/>
    <w:rsid w:val="001E56B2"/>
    <w:rsid w:val="001E5F9B"/>
    <w:rsid w:val="001E7323"/>
    <w:rsid w:val="001E7618"/>
    <w:rsid w:val="001F213B"/>
    <w:rsid w:val="001F264D"/>
    <w:rsid w:val="001F6483"/>
    <w:rsid w:val="001F725B"/>
    <w:rsid w:val="001F7A5E"/>
    <w:rsid w:val="00200CB2"/>
    <w:rsid w:val="0020108F"/>
    <w:rsid w:val="00213254"/>
    <w:rsid w:val="00215892"/>
    <w:rsid w:val="00221CEF"/>
    <w:rsid w:val="00223275"/>
    <w:rsid w:val="002254F0"/>
    <w:rsid w:val="0022798C"/>
    <w:rsid w:val="00227A54"/>
    <w:rsid w:val="0023153E"/>
    <w:rsid w:val="002315B3"/>
    <w:rsid w:val="00232DFE"/>
    <w:rsid w:val="00232E3F"/>
    <w:rsid w:val="002348F3"/>
    <w:rsid w:val="00234A19"/>
    <w:rsid w:val="00234B84"/>
    <w:rsid w:val="00241012"/>
    <w:rsid w:val="002413E0"/>
    <w:rsid w:val="00242908"/>
    <w:rsid w:val="00242E1D"/>
    <w:rsid w:val="00243234"/>
    <w:rsid w:val="00243306"/>
    <w:rsid w:val="002472F6"/>
    <w:rsid w:val="00247E43"/>
    <w:rsid w:val="00252000"/>
    <w:rsid w:val="002542CB"/>
    <w:rsid w:val="00254884"/>
    <w:rsid w:val="00261023"/>
    <w:rsid w:val="00262A24"/>
    <w:rsid w:val="00263516"/>
    <w:rsid w:val="00264583"/>
    <w:rsid w:val="002661AF"/>
    <w:rsid w:val="00266DDF"/>
    <w:rsid w:val="0026707A"/>
    <w:rsid w:val="00267D33"/>
    <w:rsid w:val="00271F3E"/>
    <w:rsid w:val="0027228A"/>
    <w:rsid w:val="002745E0"/>
    <w:rsid w:val="00275F26"/>
    <w:rsid w:val="00275F74"/>
    <w:rsid w:val="00277CB3"/>
    <w:rsid w:val="00277D25"/>
    <w:rsid w:val="00280130"/>
    <w:rsid w:val="00280478"/>
    <w:rsid w:val="00281747"/>
    <w:rsid w:val="002817AE"/>
    <w:rsid w:val="00282BD3"/>
    <w:rsid w:val="002835A2"/>
    <w:rsid w:val="0028374A"/>
    <w:rsid w:val="0028374C"/>
    <w:rsid w:val="00283F82"/>
    <w:rsid w:val="002845DC"/>
    <w:rsid w:val="0028554A"/>
    <w:rsid w:val="00286228"/>
    <w:rsid w:val="002872F2"/>
    <w:rsid w:val="00287659"/>
    <w:rsid w:val="00290A38"/>
    <w:rsid w:val="00290B2C"/>
    <w:rsid w:val="002928F9"/>
    <w:rsid w:val="00293D05"/>
    <w:rsid w:val="00294100"/>
    <w:rsid w:val="0029496B"/>
    <w:rsid w:val="002A1B2C"/>
    <w:rsid w:val="002A24EB"/>
    <w:rsid w:val="002A3827"/>
    <w:rsid w:val="002A59AE"/>
    <w:rsid w:val="002A5B4D"/>
    <w:rsid w:val="002B124E"/>
    <w:rsid w:val="002B1ED9"/>
    <w:rsid w:val="002B22FB"/>
    <w:rsid w:val="002B40B5"/>
    <w:rsid w:val="002B4F15"/>
    <w:rsid w:val="002B5252"/>
    <w:rsid w:val="002B53C4"/>
    <w:rsid w:val="002B57CF"/>
    <w:rsid w:val="002B5BF2"/>
    <w:rsid w:val="002B767E"/>
    <w:rsid w:val="002C0BE6"/>
    <w:rsid w:val="002C1944"/>
    <w:rsid w:val="002C4384"/>
    <w:rsid w:val="002C4F2D"/>
    <w:rsid w:val="002C524C"/>
    <w:rsid w:val="002C54E2"/>
    <w:rsid w:val="002D006B"/>
    <w:rsid w:val="002D034F"/>
    <w:rsid w:val="002D062F"/>
    <w:rsid w:val="002D07FC"/>
    <w:rsid w:val="002D3BC4"/>
    <w:rsid w:val="002D3CB1"/>
    <w:rsid w:val="002D3E90"/>
    <w:rsid w:val="002D41C5"/>
    <w:rsid w:val="002D4293"/>
    <w:rsid w:val="002D4D51"/>
    <w:rsid w:val="002D6B93"/>
    <w:rsid w:val="002D6DA4"/>
    <w:rsid w:val="002D6E46"/>
    <w:rsid w:val="002D742D"/>
    <w:rsid w:val="002D7D23"/>
    <w:rsid w:val="002E0435"/>
    <w:rsid w:val="002E1612"/>
    <w:rsid w:val="002E2519"/>
    <w:rsid w:val="002E3E51"/>
    <w:rsid w:val="002E583B"/>
    <w:rsid w:val="002E5A91"/>
    <w:rsid w:val="002F1F35"/>
    <w:rsid w:val="002F3247"/>
    <w:rsid w:val="002F4DF9"/>
    <w:rsid w:val="002F71DB"/>
    <w:rsid w:val="002F7317"/>
    <w:rsid w:val="00300818"/>
    <w:rsid w:val="00301592"/>
    <w:rsid w:val="00302CB2"/>
    <w:rsid w:val="003033DF"/>
    <w:rsid w:val="003036B4"/>
    <w:rsid w:val="00304334"/>
    <w:rsid w:val="00306099"/>
    <w:rsid w:val="00310F4B"/>
    <w:rsid w:val="003128A0"/>
    <w:rsid w:val="0031502A"/>
    <w:rsid w:val="00317117"/>
    <w:rsid w:val="00317795"/>
    <w:rsid w:val="00321272"/>
    <w:rsid w:val="0032234C"/>
    <w:rsid w:val="00324FBA"/>
    <w:rsid w:val="0032674E"/>
    <w:rsid w:val="00334071"/>
    <w:rsid w:val="00335E4F"/>
    <w:rsid w:val="003362B7"/>
    <w:rsid w:val="003364B4"/>
    <w:rsid w:val="00336578"/>
    <w:rsid w:val="00340C56"/>
    <w:rsid w:val="00340F94"/>
    <w:rsid w:val="00343A73"/>
    <w:rsid w:val="00343E39"/>
    <w:rsid w:val="00346924"/>
    <w:rsid w:val="003500D7"/>
    <w:rsid w:val="00351685"/>
    <w:rsid w:val="00352846"/>
    <w:rsid w:val="0035294A"/>
    <w:rsid w:val="0035435A"/>
    <w:rsid w:val="0035476B"/>
    <w:rsid w:val="003573BB"/>
    <w:rsid w:val="00357445"/>
    <w:rsid w:val="00357A7B"/>
    <w:rsid w:val="00360AA6"/>
    <w:rsid w:val="003613DA"/>
    <w:rsid w:val="00362137"/>
    <w:rsid w:val="0036235B"/>
    <w:rsid w:val="00363E78"/>
    <w:rsid w:val="00364044"/>
    <w:rsid w:val="0036465B"/>
    <w:rsid w:val="00367F44"/>
    <w:rsid w:val="00372168"/>
    <w:rsid w:val="003743DF"/>
    <w:rsid w:val="00376176"/>
    <w:rsid w:val="00376AB1"/>
    <w:rsid w:val="00376E70"/>
    <w:rsid w:val="00380497"/>
    <w:rsid w:val="00382ADD"/>
    <w:rsid w:val="00382C0E"/>
    <w:rsid w:val="003848B5"/>
    <w:rsid w:val="0038531E"/>
    <w:rsid w:val="00385AAF"/>
    <w:rsid w:val="003949D3"/>
    <w:rsid w:val="00394B7A"/>
    <w:rsid w:val="0039533B"/>
    <w:rsid w:val="00396901"/>
    <w:rsid w:val="00396AAA"/>
    <w:rsid w:val="00396E29"/>
    <w:rsid w:val="00397E85"/>
    <w:rsid w:val="003A138A"/>
    <w:rsid w:val="003A1A81"/>
    <w:rsid w:val="003A2982"/>
    <w:rsid w:val="003A4EE0"/>
    <w:rsid w:val="003A5186"/>
    <w:rsid w:val="003A5C55"/>
    <w:rsid w:val="003A5C6F"/>
    <w:rsid w:val="003B18D3"/>
    <w:rsid w:val="003B2293"/>
    <w:rsid w:val="003B30E3"/>
    <w:rsid w:val="003B3C1E"/>
    <w:rsid w:val="003B40EE"/>
    <w:rsid w:val="003B434A"/>
    <w:rsid w:val="003B73B8"/>
    <w:rsid w:val="003C0698"/>
    <w:rsid w:val="003C0E33"/>
    <w:rsid w:val="003C391D"/>
    <w:rsid w:val="003C39EF"/>
    <w:rsid w:val="003C4D53"/>
    <w:rsid w:val="003C5123"/>
    <w:rsid w:val="003C62C5"/>
    <w:rsid w:val="003C6E3B"/>
    <w:rsid w:val="003D3513"/>
    <w:rsid w:val="003D3875"/>
    <w:rsid w:val="003D4E95"/>
    <w:rsid w:val="003D614C"/>
    <w:rsid w:val="003E05CB"/>
    <w:rsid w:val="003E32FE"/>
    <w:rsid w:val="003E7218"/>
    <w:rsid w:val="003F01E6"/>
    <w:rsid w:val="003F1123"/>
    <w:rsid w:val="003F1513"/>
    <w:rsid w:val="003F24DB"/>
    <w:rsid w:val="003F7090"/>
    <w:rsid w:val="003F7E4A"/>
    <w:rsid w:val="004004CC"/>
    <w:rsid w:val="004027A0"/>
    <w:rsid w:val="004033DC"/>
    <w:rsid w:val="00404CC0"/>
    <w:rsid w:val="00404E15"/>
    <w:rsid w:val="00410EE2"/>
    <w:rsid w:val="00413B83"/>
    <w:rsid w:val="004149F6"/>
    <w:rsid w:val="004152E6"/>
    <w:rsid w:val="0041671C"/>
    <w:rsid w:val="00417E9C"/>
    <w:rsid w:val="00424A2D"/>
    <w:rsid w:val="00424D53"/>
    <w:rsid w:val="00425B1F"/>
    <w:rsid w:val="00426AD5"/>
    <w:rsid w:val="00427D68"/>
    <w:rsid w:val="004371C7"/>
    <w:rsid w:val="00437986"/>
    <w:rsid w:val="00440FD7"/>
    <w:rsid w:val="00442F37"/>
    <w:rsid w:val="0044438F"/>
    <w:rsid w:val="00447127"/>
    <w:rsid w:val="004472D8"/>
    <w:rsid w:val="00447AA6"/>
    <w:rsid w:val="0045102E"/>
    <w:rsid w:val="00451DD1"/>
    <w:rsid w:val="0045424D"/>
    <w:rsid w:val="004554CF"/>
    <w:rsid w:val="0045747C"/>
    <w:rsid w:val="00460B3B"/>
    <w:rsid w:val="00463AC7"/>
    <w:rsid w:val="00464E5F"/>
    <w:rsid w:val="004667CB"/>
    <w:rsid w:val="00473CCB"/>
    <w:rsid w:val="00473F24"/>
    <w:rsid w:val="00475131"/>
    <w:rsid w:val="004768EB"/>
    <w:rsid w:val="00481845"/>
    <w:rsid w:val="00490186"/>
    <w:rsid w:val="00492584"/>
    <w:rsid w:val="004925A6"/>
    <w:rsid w:val="004930D3"/>
    <w:rsid w:val="00493332"/>
    <w:rsid w:val="004963D2"/>
    <w:rsid w:val="004968DC"/>
    <w:rsid w:val="004A0694"/>
    <w:rsid w:val="004A2087"/>
    <w:rsid w:val="004A2704"/>
    <w:rsid w:val="004A456A"/>
    <w:rsid w:val="004A529C"/>
    <w:rsid w:val="004B099F"/>
    <w:rsid w:val="004B2A1D"/>
    <w:rsid w:val="004B2F1A"/>
    <w:rsid w:val="004B4E0A"/>
    <w:rsid w:val="004B5495"/>
    <w:rsid w:val="004B5498"/>
    <w:rsid w:val="004B59C8"/>
    <w:rsid w:val="004B635B"/>
    <w:rsid w:val="004B6AD3"/>
    <w:rsid w:val="004C0167"/>
    <w:rsid w:val="004C0BE1"/>
    <w:rsid w:val="004C253C"/>
    <w:rsid w:val="004C5566"/>
    <w:rsid w:val="004C6192"/>
    <w:rsid w:val="004C74F1"/>
    <w:rsid w:val="004D20F1"/>
    <w:rsid w:val="004D26A8"/>
    <w:rsid w:val="004D3C7A"/>
    <w:rsid w:val="004D3FE1"/>
    <w:rsid w:val="004D507E"/>
    <w:rsid w:val="004D50A2"/>
    <w:rsid w:val="004D6E56"/>
    <w:rsid w:val="004D7980"/>
    <w:rsid w:val="004E0549"/>
    <w:rsid w:val="004E2154"/>
    <w:rsid w:val="004E5B00"/>
    <w:rsid w:val="004E7135"/>
    <w:rsid w:val="004F4587"/>
    <w:rsid w:val="005014AF"/>
    <w:rsid w:val="005022E7"/>
    <w:rsid w:val="00505606"/>
    <w:rsid w:val="005074BD"/>
    <w:rsid w:val="00507B1A"/>
    <w:rsid w:val="005123B0"/>
    <w:rsid w:val="00513E00"/>
    <w:rsid w:val="0051472E"/>
    <w:rsid w:val="005165F8"/>
    <w:rsid w:val="00516977"/>
    <w:rsid w:val="005177FC"/>
    <w:rsid w:val="00521A2E"/>
    <w:rsid w:val="0052630A"/>
    <w:rsid w:val="00527330"/>
    <w:rsid w:val="00532838"/>
    <w:rsid w:val="005340CB"/>
    <w:rsid w:val="00535814"/>
    <w:rsid w:val="0053620E"/>
    <w:rsid w:val="0053681B"/>
    <w:rsid w:val="00542BF7"/>
    <w:rsid w:val="00542EE3"/>
    <w:rsid w:val="00544204"/>
    <w:rsid w:val="005447F7"/>
    <w:rsid w:val="005460BC"/>
    <w:rsid w:val="00546681"/>
    <w:rsid w:val="00546A41"/>
    <w:rsid w:val="005476AE"/>
    <w:rsid w:val="00551E8D"/>
    <w:rsid w:val="005528CD"/>
    <w:rsid w:val="00553876"/>
    <w:rsid w:val="00553877"/>
    <w:rsid w:val="00554DE1"/>
    <w:rsid w:val="00555CFA"/>
    <w:rsid w:val="00556D15"/>
    <w:rsid w:val="005575E2"/>
    <w:rsid w:val="00561005"/>
    <w:rsid w:val="00562146"/>
    <w:rsid w:val="005643F3"/>
    <w:rsid w:val="005724FB"/>
    <w:rsid w:val="005748A7"/>
    <w:rsid w:val="0057620D"/>
    <w:rsid w:val="00576CA4"/>
    <w:rsid w:val="00580184"/>
    <w:rsid w:val="00581170"/>
    <w:rsid w:val="00584123"/>
    <w:rsid w:val="00585EFA"/>
    <w:rsid w:val="005870EE"/>
    <w:rsid w:val="00587C98"/>
    <w:rsid w:val="005915A5"/>
    <w:rsid w:val="00592C69"/>
    <w:rsid w:val="00593CC7"/>
    <w:rsid w:val="00594E1D"/>
    <w:rsid w:val="005956DE"/>
    <w:rsid w:val="00595A68"/>
    <w:rsid w:val="00595E13"/>
    <w:rsid w:val="005A0960"/>
    <w:rsid w:val="005A146F"/>
    <w:rsid w:val="005A7B17"/>
    <w:rsid w:val="005B102C"/>
    <w:rsid w:val="005B12AA"/>
    <w:rsid w:val="005B2E7F"/>
    <w:rsid w:val="005B4656"/>
    <w:rsid w:val="005B4EA4"/>
    <w:rsid w:val="005B4ED1"/>
    <w:rsid w:val="005B7D7D"/>
    <w:rsid w:val="005C2383"/>
    <w:rsid w:val="005C35A2"/>
    <w:rsid w:val="005C55CF"/>
    <w:rsid w:val="005C5930"/>
    <w:rsid w:val="005C5A04"/>
    <w:rsid w:val="005C7BA0"/>
    <w:rsid w:val="005D04AD"/>
    <w:rsid w:val="005D1693"/>
    <w:rsid w:val="005D1A4E"/>
    <w:rsid w:val="005D1A64"/>
    <w:rsid w:val="005D1DBB"/>
    <w:rsid w:val="005D320F"/>
    <w:rsid w:val="005D46DD"/>
    <w:rsid w:val="005D6E82"/>
    <w:rsid w:val="005D6FFB"/>
    <w:rsid w:val="005D76B4"/>
    <w:rsid w:val="005E002B"/>
    <w:rsid w:val="005E19F8"/>
    <w:rsid w:val="005E2D26"/>
    <w:rsid w:val="005E7B91"/>
    <w:rsid w:val="005F1057"/>
    <w:rsid w:val="00601D50"/>
    <w:rsid w:val="0060337B"/>
    <w:rsid w:val="00603CE0"/>
    <w:rsid w:val="00604804"/>
    <w:rsid w:val="00605A3D"/>
    <w:rsid w:val="00607723"/>
    <w:rsid w:val="0061137D"/>
    <w:rsid w:val="00615D6F"/>
    <w:rsid w:val="00617C39"/>
    <w:rsid w:val="00621756"/>
    <w:rsid w:val="00622EC2"/>
    <w:rsid w:val="00625B5E"/>
    <w:rsid w:val="0062616A"/>
    <w:rsid w:val="00626FFB"/>
    <w:rsid w:val="00627866"/>
    <w:rsid w:val="00627C5A"/>
    <w:rsid w:val="00632FB9"/>
    <w:rsid w:val="00633D29"/>
    <w:rsid w:val="00634186"/>
    <w:rsid w:val="00634890"/>
    <w:rsid w:val="00635F41"/>
    <w:rsid w:val="00637AE9"/>
    <w:rsid w:val="00641111"/>
    <w:rsid w:val="006412B2"/>
    <w:rsid w:val="00643285"/>
    <w:rsid w:val="006435F1"/>
    <w:rsid w:val="00644922"/>
    <w:rsid w:val="0064563B"/>
    <w:rsid w:val="00645EF3"/>
    <w:rsid w:val="006479E4"/>
    <w:rsid w:val="0066061C"/>
    <w:rsid w:val="00660C93"/>
    <w:rsid w:val="00662408"/>
    <w:rsid w:val="0066309B"/>
    <w:rsid w:val="00664378"/>
    <w:rsid w:val="00664A66"/>
    <w:rsid w:val="0066750A"/>
    <w:rsid w:val="006732B2"/>
    <w:rsid w:val="006744FB"/>
    <w:rsid w:val="00674C30"/>
    <w:rsid w:val="00674EAE"/>
    <w:rsid w:val="00675C11"/>
    <w:rsid w:val="00675DFF"/>
    <w:rsid w:val="00677200"/>
    <w:rsid w:val="00685039"/>
    <w:rsid w:val="006869AD"/>
    <w:rsid w:val="00691444"/>
    <w:rsid w:val="00693655"/>
    <w:rsid w:val="00695694"/>
    <w:rsid w:val="006958D2"/>
    <w:rsid w:val="006969A1"/>
    <w:rsid w:val="0069714E"/>
    <w:rsid w:val="006A1310"/>
    <w:rsid w:val="006A1DC2"/>
    <w:rsid w:val="006A4495"/>
    <w:rsid w:val="006A50C4"/>
    <w:rsid w:val="006A5831"/>
    <w:rsid w:val="006A5CE2"/>
    <w:rsid w:val="006B0410"/>
    <w:rsid w:val="006B1865"/>
    <w:rsid w:val="006B52D6"/>
    <w:rsid w:val="006C050D"/>
    <w:rsid w:val="006C1526"/>
    <w:rsid w:val="006C514F"/>
    <w:rsid w:val="006C534A"/>
    <w:rsid w:val="006D0313"/>
    <w:rsid w:val="006D2049"/>
    <w:rsid w:val="006D2937"/>
    <w:rsid w:val="006D5E11"/>
    <w:rsid w:val="006D76B2"/>
    <w:rsid w:val="006D7BE3"/>
    <w:rsid w:val="006D7CF6"/>
    <w:rsid w:val="006E19DC"/>
    <w:rsid w:val="006E1D39"/>
    <w:rsid w:val="006E251D"/>
    <w:rsid w:val="006E2BB2"/>
    <w:rsid w:val="006E2F4C"/>
    <w:rsid w:val="006E62D3"/>
    <w:rsid w:val="006F22EE"/>
    <w:rsid w:val="006F57A0"/>
    <w:rsid w:val="006F5F4C"/>
    <w:rsid w:val="006F76AA"/>
    <w:rsid w:val="007037EE"/>
    <w:rsid w:val="00704050"/>
    <w:rsid w:val="00704390"/>
    <w:rsid w:val="007043C5"/>
    <w:rsid w:val="00706F16"/>
    <w:rsid w:val="00707866"/>
    <w:rsid w:val="00711FC2"/>
    <w:rsid w:val="0071232A"/>
    <w:rsid w:val="00712887"/>
    <w:rsid w:val="007142E4"/>
    <w:rsid w:val="0072009E"/>
    <w:rsid w:val="007200FD"/>
    <w:rsid w:val="007203CC"/>
    <w:rsid w:val="00722F05"/>
    <w:rsid w:val="0072396B"/>
    <w:rsid w:val="00726E05"/>
    <w:rsid w:val="0073043B"/>
    <w:rsid w:val="007305E4"/>
    <w:rsid w:val="007306F3"/>
    <w:rsid w:val="00730937"/>
    <w:rsid w:val="00730DA7"/>
    <w:rsid w:val="00730F32"/>
    <w:rsid w:val="007317C6"/>
    <w:rsid w:val="00731A9A"/>
    <w:rsid w:val="007328D1"/>
    <w:rsid w:val="00733210"/>
    <w:rsid w:val="007339EB"/>
    <w:rsid w:val="00733E30"/>
    <w:rsid w:val="0073450B"/>
    <w:rsid w:val="007347D3"/>
    <w:rsid w:val="00735F99"/>
    <w:rsid w:val="00740E64"/>
    <w:rsid w:val="00742798"/>
    <w:rsid w:val="00742D34"/>
    <w:rsid w:val="007433B0"/>
    <w:rsid w:val="007447FD"/>
    <w:rsid w:val="00747062"/>
    <w:rsid w:val="00747C43"/>
    <w:rsid w:val="00747C9B"/>
    <w:rsid w:val="007503EF"/>
    <w:rsid w:val="007532A8"/>
    <w:rsid w:val="00753458"/>
    <w:rsid w:val="00754C59"/>
    <w:rsid w:val="00754FE5"/>
    <w:rsid w:val="00755130"/>
    <w:rsid w:val="007565FD"/>
    <w:rsid w:val="00756603"/>
    <w:rsid w:val="007570B4"/>
    <w:rsid w:val="00757846"/>
    <w:rsid w:val="00757B41"/>
    <w:rsid w:val="007613AC"/>
    <w:rsid w:val="00761876"/>
    <w:rsid w:val="00761EB8"/>
    <w:rsid w:val="00762C45"/>
    <w:rsid w:val="00763F15"/>
    <w:rsid w:val="00764184"/>
    <w:rsid w:val="007648A8"/>
    <w:rsid w:val="007670F7"/>
    <w:rsid w:val="0077175A"/>
    <w:rsid w:val="00773159"/>
    <w:rsid w:val="007738BC"/>
    <w:rsid w:val="0077426A"/>
    <w:rsid w:val="0077442E"/>
    <w:rsid w:val="00775B9E"/>
    <w:rsid w:val="00780C51"/>
    <w:rsid w:val="00780FBA"/>
    <w:rsid w:val="007826E4"/>
    <w:rsid w:val="007827CB"/>
    <w:rsid w:val="00783E49"/>
    <w:rsid w:val="0078500B"/>
    <w:rsid w:val="00786C8E"/>
    <w:rsid w:val="00787A2E"/>
    <w:rsid w:val="00787AB5"/>
    <w:rsid w:val="00792B56"/>
    <w:rsid w:val="007933C3"/>
    <w:rsid w:val="0079664A"/>
    <w:rsid w:val="007A09A5"/>
    <w:rsid w:val="007A1C93"/>
    <w:rsid w:val="007A326C"/>
    <w:rsid w:val="007A3B46"/>
    <w:rsid w:val="007A4531"/>
    <w:rsid w:val="007B0336"/>
    <w:rsid w:val="007B179C"/>
    <w:rsid w:val="007B4B9E"/>
    <w:rsid w:val="007B594C"/>
    <w:rsid w:val="007B6A13"/>
    <w:rsid w:val="007C26CD"/>
    <w:rsid w:val="007C2AD2"/>
    <w:rsid w:val="007C354A"/>
    <w:rsid w:val="007C3F2A"/>
    <w:rsid w:val="007C499D"/>
    <w:rsid w:val="007D0673"/>
    <w:rsid w:val="007D1BB4"/>
    <w:rsid w:val="007D24B4"/>
    <w:rsid w:val="007D319A"/>
    <w:rsid w:val="007D3579"/>
    <w:rsid w:val="007D4E55"/>
    <w:rsid w:val="007D5169"/>
    <w:rsid w:val="007D623E"/>
    <w:rsid w:val="007E0743"/>
    <w:rsid w:val="007E1932"/>
    <w:rsid w:val="007E2073"/>
    <w:rsid w:val="007E64D3"/>
    <w:rsid w:val="007E6654"/>
    <w:rsid w:val="007E7858"/>
    <w:rsid w:val="007F0AA0"/>
    <w:rsid w:val="007F30D1"/>
    <w:rsid w:val="007F33DC"/>
    <w:rsid w:val="007F3E79"/>
    <w:rsid w:val="007F6E1A"/>
    <w:rsid w:val="00800DCD"/>
    <w:rsid w:val="00801785"/>
    <w:rsid w:val="00802351"/>
    <w:rsid w:val="00803471"/>
    <w:rsid w:val="00805F2E"/>
    <w:rsid w:val="00810CCD"/>
    <w:rsid w:val="00811F4B"/>
    <w:rsid w:val="008139E9"/>
    <w:rsid w:val="00813EED"/>
    <w:rsid w:val="00815CB9"/>
    <w:rsid w:val="00815E1D"/>
    <w:rsid w:val="00820494"/>
    <w:rsid w:val="00821566"/>
    <w:rsid w:val="008326FA"/>
    <w:rsid w:val="00833BB3"/>
    <w:rsid w:val="00834FB1"/>
    <w:rsid w:val="00837230"/>
    <w:rsid w:val="00841280"/>
    <w:rsid w:val="008446F6"/>
    <w:rsid w:val="00844D9C"/>
    <w:rsid w:val="00847A07"/>
    <w:rsid w:val="00850A07"/>
    <w:rsid w:val="00851586"/>
    <w:rsid w:val="0085173B"/>
    <w:rsid w:val="00852901"/>
    <w:rsid w:val="00853532"/>
    <w:rsid w:val="00854B39"/>
    <w:rsid w:val="00855925"/>
    <w:rsid w:val="00861003"/>
    <w:rsid w:val="00863181"/>
    <w:rsid w:val="008664DF"/>
    <w:rsid w:val="008673C2"/>
    <w:rsid w:val="008722F8"/>
    <w:rsid w:val="0087567E"/>
    <w:rsid w:val="0087589D"/>
    <w:rsid w:val="00880C13"/>
    <w:rsid w:val="00880D1A"/>
    <w:rsid w:val="00881992"/>
    <w:rsid w:val="00881C5F"/>
    <w:rsid w:val="00881D55"/>
    <w:rsid w:val="0088264E"/>
    <w:rsid w:val="00885A07"/>
    <w:rsid w:val="008863B0"/>
    <w:rsid w:val="008863BD"/>
    <w:rsid w:val="0089398A"/>
    <w:rsid w:val="008965C2"/>
    <w:rsid w:val="0089677E"/>
    <w:rsid w:val="00896D90"/>
    <w:rsid w:val="00897229"/>
    <w:rsid w:val="00897728"/>
    <w:rsid w:val="008A04B5"/>
    <w:rsid w:val="008A4004"/>
    <w:rsid w:val="008A57CB"/>
    <w:rsid w:val="008A6CF8"/>
    <w:rsid w:val="008A7943"/>
    <w:rsid w:val="008B0E3D"/>
    <w:rsid w:val="008B1DB5"/>
    <w:rsid w:val="008B533C"/>
    <w:rsid w:val="008B5DF9"/>
    <w:rsid w:val="008C0C95"/>
    <w:rsid w:val="008C0F18"/>
    <w:rsid w:val="008C1A10"/>
    <w:rsid w:val="008C2A84"/>
    <w:rsid w:val="008C3DBA"/>
    <w:rsid w:val="008C4633"/>
    <w:rsid w:val="008C486B"/>
    <w:rsid w:val="008D130F"/>
    <w:rsid w:val="008D184F"/>
    <w:rsid w:val="008D18D2"/>
    <w:rsid w:val="008D1C0B"/>
    <w:rsid w:val="008D2F7C"/>
    <w:rsid w:val="008D4E45"/>
    <w:rsid w:val="008D54D4"/>
    <w:rsid w:val="008D5E88"/>
    <w:rsid w:val="008D6570"/>
    <w:rsid w:val="008D6C48"/>
    <w:rsid w:val="008D7080"/>
    <w:rsid w:val="008E08C2"/>
    <w:rsid w:val="008E1325"/>
    <w:rsid w:val="008E1667"/>
    <w:rsid w:val="008E16D9"/>
    <w:rsid w:val="008E35F7"/>
    <w:rsid w:val="008E3D39"/>
    <w:rsid w:val="008E5BEC"/>
    <w:rsid w:val="008E78E6"/>
    <w:rsid w:val="008F1486"/>
    <w:rsid w:val="008F2010"/>
    <w:rsid w:val="008F3C75"/>
    <w:rsid w:val="008F44B6"/>
    <w:rsid w:val="008F4EFD"/>
    <w:rsid w:val="008F6348"/>
    <w:rsid w:val="008F74DD"/>
    <w:rsid w:val="009023C8"/>
    <w:rsid w:val="0090255E"/>
    <w:rsid w:val="00903CFC"/>
    <w:rsid w:val="009044EB"/>
    <w:rsid w:val="00911764"/>
    <w:rsid w:val="00913924"/>
    <w:rsid w:val="00914141"/>
    <w:rsid w:val="0091450F"/>
    <w:rsid w:val="00914A69"/>
    <w:rsid w:val="00914C9D"/>
    <w:rsid w:val="00915206"/>
    <w:rsid w:val="00915856"/>
    <w:rsid w:val="009208EA"/>
    <w:rsid w:val="00920E11"/>
    <w:rsid w:val="00920F8B"/>
    <w:rsid w:val="009225CA"/>
    <w:rsid w:val="00922E76"/>
    <w:rsid w:val="0092587C"/>
    <w:rsid w:val="00931C60"/>
    <w:rsid w:val="00932FA6"/>
    <w:rsid w:val="009339A8"/>
    <w:rsid w:val="009351E4"/>
    <w:rsid w:val="0093599A"/>
    <w:rsid w:val="0094204F"/>
    <w:rsid w:val="009440AB"/>
    <w:rsid w:val="009446F3"/>
    <w:rsid w:val="00946CBC"/>
    <w:rsid w:val="00947278"/>
    <w:rsid w:val="00952310"/>
    <w:rsid w:val="00954587"/>
    <w:rsid w:val="00955265"/>
    <w:rsid w:val="00963BA1"/>
    <w:rsid w:val="00966034"/>
    <w:rsid w:val="0096766E"/>
    <w:rsid w:val="00970A9D"/>
    <w:rsid w:val="00970CB8"/>
    <w:rsid w:val="00972155"/>
    <w:rsid w:val="0097514D"/>
    <w:rsid w:val="00975F30"/>
    <w:rsid w:val="0097623B"/>
    <w:rsid w:val="00977FBE"/>
    <w:rsid w:val="00980AB3"/>
    <w:rsid w:val="0098246D"/>
    <w:rsid w:val="009838E5"/>
    <w:rsid w:val="00983BD4"/>
    <w:rsid w:val="00984EF1"/>
    <w:rsid w:val="00985064"/>
    <w:rsid w:val="00985727"/>
    <w:rsid w:val="009859A8"/>
    <w:rsid w:val="00990827"/>
    <w:rsid w:val="00991304"/>
    <w:rsid w:val="009938D2"/>
    <w:rsid w:val="0099575F"/>
    <w:rsid w:val="00997B06"/>
    <w:rsid w:val="00997FD3"/>
    <w:rsid w:val="009A2D9C"/>
    <w:rsid w:val="009A5300"/>
    <w:rsid w:val="009B145C"/>
    <w:rsid w:val="009B1EE1"/>
    <w:rsid w:val="009B26DE"/>
    <w:rsid w:val="009B298F"/>
    <w:rsid w:val="009B34B0"/>
    <w:rsid w:val="009B4007"/>
    <w:rsid w:val="009B4292"/>
    <w:rsid w:val="009B5F57"/>
    <w:rsid w:val="009B77AD"/>
    <w:rsid w:val="009B7980"/>
    <w:rsid w:val="009C0EF6"/>
    <w:rsid w:val="009C13FD"/>
    <w:rsid w:val="009C2170"/>
    <w:rsid w:val="009C3D4A"/>
    <w:rsid w:val="009C425D"/>
    <w:rsid w:val="009C4B53"/>
    <w:rsid w:val="009C5B92"/>
    <w:rsid w:val="009C6190"/>
    <w:rsid w:val="009C6599"/>
    <w:rsid w:val="009C6D4F"/>
    <w:rsid w:val="009C79F2"/>
    <w:rsid w:val="009D2031"/>
    <w:rsid w:val="009E1A9E"/>
    <w:rsid w:val="009E368A"/>
    <w:rsid w:val="009E6559"/>
    <w:rsid w:val="009E6CF8"/>
    <w:rsid w:val="009F184C"/>
    <w:rsid w:val="009F278F"/>
    <w:rsid w:val="009F7A4F"/>
    <w:rsid w:val="009F7C16"/>
    <w:rsid w:val="00A02719"/>
    <w:rsid w:val="00A032C3"/>
    <w:rsid w:val="00A042C6"/>
    <w:rsid w:val="00A062BF"/>
    <w:rsid w:val="00A072F9"/>
    <w:rsid w:val="00A076A3"/>
    <w:rsid w:val="00A07E91"/>
    <w:rsid w:val="00A10081"/>
    <w:rsid w:val="00A10A54"/>
    <w:rsid w:val="00A10AB3"/>
    <w:rsid w:val="00A1274C"/>
    <w:rsid w:val="00A12BEA"/>
    <w:rsid w:val="00A21150"/>
    <w:rsid w:val="00A21362"/>
    <w:rsid w:val="00A21B88"/>
    <w:rsid w:val="00A21D32"/>
    <w:rsid w:val="00A23E04"/>
    <w:rsid w:val="00A251BF"/>
    <w:rsid w:val="00A2587D"/>
    <w:rsid w:val="00A27961"/>
    <w:rsid w:val="00A279CE"/>
    <w:rsid w:val="00A30BC1"/>
    <w:rsid w:val="00A3255F"/>
    <w:rsid w:val="00A32D2B"/>
    <w:rsid w:val="00A36656"/>
    <w:rsid w:val="00A40289"/>
    <w:rsid w:val="00A403D6"/>
    <w:rsid w:val="00A404C3"/>
    <w:rsid w:val="00A4194C"/>
    <w:rsid w:val="00A441C3"/>
    <w:rsid w:val="00A441F7"/>
    <w:rsid w:val="00A457A5"/>
    <w:rsid w:val="00A45AF9"/>
    <w:rsid w:val="00A502F2"/>
    <w:rsid w:val="00A5107E"/>
    <w:rsid w:val="00A53C29"/>
    <w:rsid w:val="00A53E93"/>
    <w:rsid w:val="00A55D18"/>
    <w:rsid w:val="00A56AE7"/>
    <w:rsid w:val="00A61F7A"/>
    <w:rsid w:val="00A71C03"/>
    <w:rsid w:val="00A71F27"/>
    <w:rsid w:val="00A737C4"/>
    <w:rsid w:val="00A73DA4"/>
    <w:rsid w:val="00A745B5"/>
    <w:rsid w:val="00A75AD3"/>
    <w:rsid w:val="00A77383"/>
    <w:rsid w:val="00A77623"/>
    <w:rsid w:val="00A80BBE"/>
    <w:rsid w:val="00A8310E"/>
    <w:rsid w:val="00A834FD"/>
    <w:rsid w:val="00A83CD2"/>
    <w:rsid w:val="00A84899"/>
    <w:rsid w:val="00A85730"/>
    <w:rsid w:val="00A8590B"/>
    <w:rsid w:val="00A91017"/>
    <w:rsid w:val="00A915DE"/>
    <w:rsid w:val="00A9250D"/>
    <w:rsid w:val="00A92A14"/>
    <w:rsid w:val="00A92AB0"/>
    <w:rsid w:val="00A930F4"/>
    <w:rsid w:val="00A93B51"/>
    <w:rsid w:val="00A94B45"/>
    <w:rsid w:val="00A94CAD"/>
    <w:rsid w:val="00A94E86"/>
    <w:rsid w:val="00A95FCE"/>
    <w:rsid w:val="00A9775E"/>
    <w:rsid w:val="00A97A00"/>
    <w:rsid w:val="00AA020F"/>
    <w:rsid w:val="00AA2118"/>
    <w:rsid w:val="00AA3018"/>
    <w:rsid w:val="00AA4919"/>
    <w:rsid w:val="00AB37A2"/>
    <w:rsid w:val="00AB6309"/>
    <w:rsid w:val="00AC0288"/>
    <w:rsid w:val="00AC17B2"/>
    <w:rsid w:val="00AC4050"/>
    <w:rsid w:val="00AC4C36"/>
    <w:rsid w:val="00AC52C4"/>
    <w:rsid w:val="00AC5ABE"/>
    <w:rsid w:val="00AC5C2D"/>
    <w:rsid w:val="00AC645B"/>
    <w:rsid w:val="00AD1130"/>
    <w:rsid w:val="00AD1F3B"/>
    <w:rsid w:val="00AD2478"/>
    <w:rsid w:val="00AD304F"/>
    <w:rsid w:val="00AD49F1"/>
    <w:rsid w:val="00AD58EC"/>
    <w:rsid w:val="00AD5D7B"/>
    <w:rsid w:val="00AE05E6"/>
    <w:rsid w:val="00AE1059"/>
    <w:rsid w:val="00AE1779"/>
    <w:rsid w:val="00AE18C4"/>
    <w:rsid w:val="00AE22C5"/>
    <w:rsid w:val="00AE2BA4"/>
    <w:rsid w:val="00AE2F16"/>
    <w:rsid w:val="00AE43B8"/>
    <w:rsid w:val="00AE4675"/>
    <w:rsid w:val="00AE55CA"/>
    <w:rsid w:val="00AE58C1"/>
    <w:rsid w:val="00AE5EFA"/>
    <w:rsid w:val="00AE6136"/>
    <w:rsid w:val="00AE698A"/>
    <w:rsid w:val="00AE7388"/>
    <w:rsid w:val="00AF1FAD"/>
    <w:rsid w:val="00AF284A"/>
    <w:rsid w:val="00AF42CE"/>
    <w:rsid w:val="00B02819"/>
    <w:rsid w:val="00B02CB6"/>
    <w:rsid w:val="00B05589"/>
    <w:rsid w:val="00B05A76"/>
    <w:rsid w:val="00B0751D"/>
    <w:rsid w:val="00B12538"/>
    <w:rsid w:val="00B207BC"/>
    <w:rsid w:val="00B218E3"/>
    <w:rsid w:val="00B21D26"/>
    <w:rsid w:val="00B21E1F"/>
    <w:rsid w:val="00B2366C"/>
    <w:rsid w:val="00B24D4E"/>
    <w:rsid w:val="00B24F92"/>
    <w:rsid w:val="00B253D3"/>
    <w:rsid w:val="00B259B2"/>
    <w:rsid w:val="00B277B2"/>
    <w:rsid w:val="00B315BA"/>
    <w:rsid w:val="00B35400"/>
    <w:rsid w:val="00B356E2"/>
    <w:rsid w:val="00B40892"/>
    <w:rsid w:val="00B41972"/>
    <w:rsid w:val="00B4504B"/>
    <w:rsid w:val="00B45A04"/>
    <w:rsid w:val="00B4658E"/>
    <w:rsid w:val="00B46DA5"/>
    <w:rsid w:val="00B502C0"/>
    <w:rsid w:val="00B52C35"/>
    <w:rsid w:val="00B542E5"/>
    <w:rsid w:val="00B565E7"/>
    <w:rsid w:val="00B56AE4"/>
    <w:rsid w:val="00B60854"/>
    <w:rsid w:val="00B612D3"/>
    <w:rsid w:val="00B61627"/>
    <w:rsid w:val="00B639DA"/>
    <w:rsid w:val="00B70026"/>
    <w:rsid w:val="00B70C6F"/>
    <w:rsid w:val="00B744C5"/>
    <w:rsid w:val="00B75D11"/>
    <w:rsid w:val="00B772FC"/>
    <w:rsid w:val="00B81A20"/>
    <w:rsid w:val="00B826EA"/>
    <w:rsid w:val="00B83D47"/>
    <w:rsid w:val="00B87A2C"/>
    <w:rsid w:val="00B90B47"/>
    <w:rsid w:val="00B928B8"/>
    <w:rsid w:val="00B92BB9"/>
    <w:rsid w:val="00B93193"/>
    <w:rsid w:val="00B976DA"/>
    <w:rsid w:val="00BA18E8"/>
    <w:rsid w:val="00BA64A4"/>
    <w:rsid w:val="00BA6F55"/>
    <w:rsid w:val="00BA795F"/>
    <w:rsid w:val="00BB18D3"/>
    <w:rsid w:val="00BB1ED6"/>
    <w:rsid w:val="00BB1EFA"/>
    <w:rsid w:val="00BB2183"/>
    <w:rsid w:val="00BB37CB"/>
    <w:rsid w:val="00BB6F9A"/>
    <w:rsid w:val="00BB6FF1"/>
    <w:rsid w:val="00BB7699"/>
    <w:rsid w:val="00BC04B6"/>
    <w:rsid w:val="00BC0E03"/>
    <w:rsid w:val="00BC18FA"/>
    <w:rsid w:val="00BC3314"/>
    <w:rsid w:val="00BC3B70"/>
    <w:rsid w:val="00BD07D7"/>
    <w:rsid w:val="00BD0F92"/>
    <w:rsid w:val="00BD219D"/>
    <w:rsid w:val="00BD4695"/>
    <w:rsid w:val="00BD4861"/>
    <w:rsid w:val="00BD72DC"/>
    <w:rsid w:val="00BD7643"/>
    <w:rsid w:val="00BE12D5"/>
    <w:rsid w:val="00BE1310"/>
    <w:rsid w:val="00BE2A6C"/>
    <w:rsid w:val="00BE5334"/>
    <w:rsid w:val="00BE582D"/>
    <w:rsid w:val="00BE5B91"/>
    <w:rsid w:val="00BE647E"/>
    <w:rsid w:val="00BE7C03"/>
    <w:rsid w:val="00BF1718"/>
    <w:rsid w:val="00BF2244"/>
    <w:rsid w:val="00BF565E"/>
    <w:rsid w:val="00BF5BA9"/>
    <w:rsid w:val="00C01844"/>
    <w:rsid w:val="00C03991"/>
    <w:rsid w:val="00C03BBE"/>
    <w:rsid w:val="00C03C3A"/>
    <w:rsid w:val="00C15150"/>
    <w:rsid w:val="00C15738"/>
    <w:rsid w:val="00C159B9"/>
    <w:rsid w:val="00C2155C"/>
    <w:rsid w:val="00C226EC"/>
    <w:rsid w:val="00C23F35"/>
    <w:rsid w:val="00C2559C"/>
    <w:rsid w:val="00C25C56"/>
    <w:rsid w:val="00C311A3"/>
    <w:rsid w:val="00C31CAE"/>
    <w:rsid w:val="00C32B0D"/>
    <w:rsid w:val="00C32E7A"/>
    <w:rsid w:val="00C358B8"/>
    <w:rsid w:val="00C35CBD"/>
    <w:rsid w:val="00C37A9C"/>
    <w:rsid w:val="00C41608"/>
    <w:rsid w:val="00C41E1E"/>
    <w:rsid w:val="00C42209"/>
    <w:rsid w:val="00C424EB"/>
    <w:rsid w:val="00C4251A"/>
    <w:rsid w:val="00C429B2"/>
    <w:rsid w:val="00C43A9D"/>
    <w:rsid w:val="00C44E9A"/>
    <w:rsid w:val="00C450A5"/>
    <w:rsid w:val="00C4517A"/>
    <w:rsid w:val="00C45682"/>
    <w:rsid w:val="00C45862"/>
    <w:rsid w:val="00C47B42"/>
    <w:rsid w:val="00C47CD0"/>
    <w:rsid w:val="00C50911"/>
    <w:rsid w:val="00C521D2"/>
    <w:rsid w:val="00C52225"/>
    <w:rsid w:val="00C54810"/>
    <w:rsid w:val="00C5565B"/>
    <w:rsid w:val="00C56F41"/>
    <w:rsid w:val="00C6037F"/>
    <w:rsid w:val="00C628AA"/>
    <w:rsid w:val="00C632A2"/>
    <w:rsid w:val="00C64128"/>
    <w:rsid w:val="00C645A7"/>
    <w:rsid w:val="00C6627A"/>
    <w:rsid w:val="00C66E33"/>
    <w:rsid w:val="00C67056"/>
    <w:rsid w:val="00C678AC"/>
    <w:rsid w:val="00C72678"/>
    <w:rsid w:val="00C73096"/>
    <w:rsid w:val="00C83183"/>
    <w:rsid w:val="00C8355C"/>
    <w:rsid w:val="00C84F33"/>
    <w:rsid w:val="00C92B44"/>
    <w:rsid w:val="00C930F7"/>
    <w:rsid w:val="00C939C9"/>
    <w:rsid w:val="00C97852"/>
    <w:rsid w:val="00C97D1A"/>
    <w:rsid w:val="00CA0EBF"/>
    <w:rsid w:val="00CA1859"/>
    <w:rsid w:val="00CA18A7"/>
    <w:rsid w:val="00CA2A78"/>
    <w:rsid w:val="00CA62B8"/>
    <w:rsid w:val="00CA7949"/>
    <w:rsid w:val="00CA7F38"/>
    <w:rsid w:val="00CA7FE4"/>
    <w:rsid w:val="00CB35E3"/>
    <w:rsid w:val="00CB4061"/>
    <w:rsid w:val="00CB50C3"/>
    <w:rsid w:val="00CB648B"/>
    <w:rsid w:val="00CC052C"/>
    <w:rsid w:val="00CC05F5"/>
    <w:rsid w:val="00CC2BA0"/>
    <w:rsid w:val="00CC49F3"/>
    <w:rsid w:val="00CC4C1C"/>
    <w:rsid w:val="00CC7726"/>
    <w:rsid w:val="00CC7F79"/>
    <w:rsid w:val="00CD0AC7"/>
    <w:rsid w:val="00CD2101"/>
    <w:rsid w:val="00CD2BEC"/>
    <w:rsid w:val="00CD65B5"/>
    <w:rsid w:val="00CD75BF"/>
    <w:rsid w:val="00CE1044"/>
    <w:rsid w:val="00CE4337"/>
    <w:rsid w:val="00CE5B6D"/>
    <w:rsid w:val="00CE60C4"/>
    <w:rsid w:val="00CF5DC4"/>
    <w:rsid w:val="00CF6BB8"/>
    <w:rsid w:val="00D007FD"/>
    <w:rsid w:val="00D01856"/>
    <w:rsid w:val="00D02ECF"/>
    <w:rsid w:val="00D06FE5"/>
    <w:rsid w:val="00D072BA"/>
    <w:rsid w:val="00D10C40"/>
    <w:rsid w:val="00D11897"/>
    <w:rsid w:val="00D131E3"/>
    <w:rsid w:val="00D150FF"/>
    <w:rsid w:val="00D151AA"/>
    <w:rsid w:val="00D200BE"/>
    <w:rsid w:val="00D2332E"/>
    <w:rsid w:val="00D24EF0"/>
    <w:rsid w:val="00D348A4"/>
    <w:rsid w:val="00D416BC"/>
    <w:rsid w:val="00D43557"/>
    <w:rsid w:val="00D466E6"/>
    <w:rsid w:val="00D5102C"/>
    <w:rsid w:val="00D5485B"/>
    <w:rsid w:val="00D54D0A"/>
    <w:rsid w:val="00D5510A"/>
    <w:rsid w:val="00D574B5"/>
    <w:rsid w:val="00D63022"/>
    <w:rsid w:val="00D6360F"/>
    <w:rsid w:val="00D647B8"/>
    <w:rsid w:val="00D65ADE"/>
    <w:rsid w:val="00D70C14"/>
    <w:rsid w:val="00D71ADA"/>
    <w:rsid w:val="00D73AC6"/>
    <w:rsid w:val="00D7480B"/>
    <w:rsid w:val="00D74FA9"/>
    <w:rsid w:val="00D7500F"/>
    <w:rsid w:val="00D77BE5"/>
    <w:rsid w:val="00D80956"/>
    <w:rsid w:val="00D81D24"/>
    <w:rsid w:val="00D90E1D"/>
    <w:rsid w:val="00D93839"/>
    <w:rsid w:val="00D93A27"/>
    <w:rsid w:val="00D9469E"/>
    <w:rsid w:val="00D95EA4"/>
    <w:rsid w:val="00D96207"/>
    <w:rsid w:val="00DA0983"/>
    <w:rsid w:val="00DA09DC"/>
    <w:rsid w:val="00DA2D36"/>
    <w:rsid w:val="00DA3725"/>
    <w:rsid w:val="00DA4D57"/>
    <w:rsid w:val="00DA54DE"/>
    <w:rsid w:val="00DB09D4"/>
    <w:rsid w:val="00DB1D60"/>
    <w:rsid w:val="00DB298A"/>
    <w:rsid w:val="00DB68C9"/>
    <w:rsid w:val="00DC0A73"/>
    <w:rsid w:val="00DC0F9E"/>
    <w:rsid w:val="00DC1AF5"/>
    <w:rsid w:val="00DC2707"/>
    <w:rsid w:val="00DC47B6"/>
    <w:rsid w:val="00DC50F2"/>
    <w:rsid w:val="00DC539D"/>
    <w:rsid w:val="00DC5667"/>
    <w:rsid w:val="00DC5DB8"/>
    <w:rsid w:val="00DC5EB5"/>
    <w:rsid w:val="00DC6601"/>
    <w:rsid w:val="00DD0CE9"/>
    <w:rsid w:val="00DD2411"/>
    <w:rsid w:val="00DD2AE4"/>
    <w:rsid w:val="00DD36F3"/>
    <w:rsid w:val="00DD4728"/>
    <w:rsid w:val="00DD63A2"/>
    <w:rsid w:val="00DD783C"/>
    <w:rsid w:val="00DE0C08"/>
    <w:rsid w:val="00DE24F9"/>
    <w:rsid w:val="00DE4693"/>
    <w:rsid w:val="00DE5795"/>
    <w:rsid w:val="00DE6826"/>
    <w:rsid w:val="00DE7574"/>
    <w:rsid w:val="00DE79FD"/>
    <w:rsid w:val="00DF0ABF"/>
    <w:rsid w:val="00DF32D3"/>
    <w:rsid w:val="00DF5ADF"/>
    <w:rsid w:val="00DF5EAE"/>
    <w:rsid w:val="00DF757E"/>
    <w:rsid w:val="00DF7DB6"/>
    <w:rsid w:val="00E013D9"/>
    <w:rsid w:val="00E033FB"/>
    <w:rsid w:val="00E03EF1"/>
    <w:rsid w:val="00E06501"/>
    <w:rsid w:val="00E068EE"/>
    <w:rsid w:val="00E07568"/>
    <w:rsid w:val="00E11F83"/>
    <w:rsid w:val="00E129EA"/>
    <w:rsid w:val="00E12FF7"/>
    <w:rsid w:val="00E1400D"/>
    <w:rsid w:val="00E156C7"/>
    <w:rsid w:val="00E15DBE"/>
    <w:rsid w:val="00E1621E"/>
    <w:rsid w:val="00E21415"/>
    <w:rsid w:val="00E2155B"/>
    <w:rsid w:val="00E2192D"/>
    <w:rsid w:val="00E22F4C"/>
    <w:rsid w:val="00E24709"/>
    <w:rsid w:val="00E24CAF"/>
    <w:rsid w:val="00E268B9"/>
    <w:rsid w:val="00E3206C"/>
    <w:rsid w:val="00E33CBB"/>
    <w:rsid w:val="00E34CD8"/>
    <w:rsid w:val="00E35CAE"/>
    <w:rsid w:val="00E35F40"/>
    <w:rsid w:val="00E40BD4"/>
    <w:rsid w:val="00E45B2E"/>
    <w:rsid w:val="00E469D4"/>
    <w:rsid w:val="00E5101F"/>
    <w:rsid w:val="00E51149"/>
    <w:rsid w:val="00E553AD"/>
    <w:rsid w:val="00E56D6A"/>
    <w:rsid w:val="00E61A81"/>
    <w:rsid w:val="00E63A67"/>
    <w:rsid w:val="00E63C39"/>
    <w:rsid w:val="00E643C1"/>
    <w:rsid w:val="00E66276"/>
    <w:rsid w:val="00E704BD"/>
    <w:rsid w:val="00E712F0"/>
    <w:rsid w:val="00E71FE8"/>
    <w:rsid w:val="00E73378"/>
    <w:rsid w:val="00E744B1"/>
    <w:rsid w:val="00E75002"/>
    <w:rsid w:val="00E7578D"/>
    <w:rsid w:val="00E76055"/>
    <w:rsid w:val="00E80EE3"/>
    <w:rsid w:val="00E82094"/>
    <w:rsid w:val="00E82406"/>
    <w:rsid w:val="00E82949"/>
    <w:rsid w:val="00E86710"/>
    <w:rsid w:val="00E909C4"/>
    <w:rsid w:val="00E919BD"/>
    <w:rsid w:val="00E96254"/>
    <w:rsid w:val="00E978DB"/>
    <w:rsid w:val="00E97F35"/>
    <w:rsid w:val="00EA1BD1"/>
    <w:rsid w:val="00EA3DEE"/>
    <w:rsid w:val="00EA5BD8"/>
    <w:rsid w:val="00EA6566"/>
    <w:rsid w:val="00EA6B41"/>
    <w:rsid w:val="00EA6EE7"/>
    <w:rsid w:val="00EB0E23"/>
    <w:rsid w:val="00EB1359"/>
    <w:rsid w:val="00EB14F7"/>
    <w:rsid w:val="00EB2235"/>
    <w:rsid w:val="00EB224F"/>
    <w:rsid w:val="00EB305C"/>
    <w:rsid w:val="00EB4349"/>
    <w:rsid w:val="00EC0DB8"/>
    <w:rsid w:val="00EC2921"/>
    <w:rsid w:val="00EC2D99"/>
    <w:rsid w:val="00EC3FA1"/>
    <w:rsid w:val="00EC4B4C"/>
    <w:rsid w:val="00EC4FCB"/>
    <w:rsid w:val="00ED13A3"/>
    <w:rsid w:val="00ED560F"/>
    <w:rsid w:val="00ED75C6"/>
    <w:rsid w:val="00EE5FE9"/>
    <w:rsid w:val="00EF0117"/>
    <w:rsid w:val="00EF1C5B"/>
    <w:rsid w:val="00EF21C6"/>
    <w:rsid w:val="00EF3783"/>
    <w:rsid w:val="00EF3EFB"/>
    <w:rsid w:val="00EF4501"/>
    <w:rsid w:val="00EF501D"/>
    <w:rsid w:val="00EF5045"/>
    <w:rsid w:val="00F009D8"/>
    <w:rsid w:val="00F02DB4"/>
    <w:rsid w:val="00F05589"/>
    <w:rsid w:val="00F06037"/>
    <w:rsid w:val="00F06C14"/>
    <w:rsid w:val="00F12373"/>
    <w:rsid w:val="00F13155"/>
    <w:rsid w:val="00F15B5E"/>
    <w:rsid w:val="00F214B9"/>
    <w:rsid w:val="00F2164A"/>
    <w:rsid w:val="00F22C04"/>
    <w:rsid w:val="00F2350A"/>
    <w:rsid w:val="00F23F6B"/>
    <w:rsid w:val="00F257F5"/>
    <w:rsid w:val="00F278FB"/>
    <w:rsid w:val="00F3061B"/>
    <w:rsid w:val="00F319D7"/>
    <w:rsid w:val="00F32413"/>
    <w:rsid w:val="00F333B5"/>
    <w:rsid w:val="00F335F7"/>
    <w:rsid w:val="00F33799"/>
    <w:rsid w:val="00F35EF1"/>
    <w:rsid w:val="00F41923"/>
    <w:rsid w:val="00F41EB6"/>
    <w:rsid w:val="00F4434D"/>
    <w:rsid w:val="00F44EE6"/>
    <w:rsid w:val="00F455ED"/>
    <w:rsid w:val="00F45F07"/>
    <w:rsid w:val="00F46AAF"/>
    <w:rsid w:val="00F46C83"/>
    <w:rsid w:val="00F52E87"/>
    <w:rsid w:val="00F52F65"/>
    <w:rsid w:val="00F53460"/>
    <w:rsid w:val="00F54D80"/>
    <w:rsid w:val="00F554A9"/>
    <w:rsid w:val="00F5583B"/>
    <w:rsid w:val="00F559E0"/>
    <w:rsid w:val="00F563C7"/>
    <w:rsid w:val="00F6082B"/>
    <w:rsid w:val="00F609D7"/>
    <w:rsid w:val="00F630E3"/>
    <w:rsid w:val="00F63BE5"/>
    <w:rsid w:val="00F70263"/>
    <w:rsid w:val="00F767C5"/>
    <w:rsid w:val="00F76B17"/>
    <w:rsid w:val="00F816E2"/>
    <w:rsid w:val="00F8203A"/>
    <w:rsid w:val="00F83137"/>
    <w:rsid w:val="00F85565"/>
    <w:rsid w:val="00F87614"/>
    <w:rsid w:val="00F90863"/>
    <w:rsid w:val="00F90B15"/>
    <w:rsid w:val="00F94C43"/>
    <w:rsid w:val="00F96D6B"/>
    <w:rsid w:val="00F96EAF"/>
    <w:rsid w:val="00F97DF6"/>
    <w:rsid w:val="00FA0A43"/>
    <w:rsid w:val="00FA203F"/>
    <w:rsid w:val="00FA2865"/>
    <w:rsid w:val="00FA4A91"/>
    <w:rsid w:val="00FA5856"/>
    <w:rsid w:val="00FB1D2C"/>
    <w:rsid w:val="00FB3AB7"/>
    <w:rsid w:val="00FB4669"/>
    <w:rsid w:val="00FB4A48"/>
    <w:rsid w:val="00FB588E"/>
    <w:rsid w:val="00FB6902"/>
    <w:rsid w:val="00FC1662"/>
    <w:rsid w:val="00FC290D"/>
    <w:rsid w:val="00FC2EDC"/>
    <w:rsid w:val="00FC3DE3"/>
    <w:rsid w:val="00FC3E4C"/>
    <w:rsid w:val="00FC6187"/>
    <w:rsid w:val="00FD0DD8"/>
    <w:rsid w:val="00FD3E89"/>
    <w:rsid w:val="00FD5C57"/>
    <w:rsid w:val="00FD651A"/>
    <w:rsid w:val="00FD6EBD"/>
    <w:rsid w:val="00FD7437"/>
    <w:rsid w:val="00FD74B1"/>
    <w:rsid w:val="00FD79B9"/>
    <w:rsid w:val="00FE26FF"/>
    <w:rsid w:val="00FE4BB3"/>
    <w:rsid w:val="00FE67F6"/>
    <w:rsid w:val="00FE6824"/>
    <w:rsid w:val="00FE710E"/>
    <w:rsid w:val="00FF18EC"/>
    <w:rsid w:val="00FF1C5E"/>
    <w:rsid w:val="00FF2A37"/>
    <w:rsid w:val="00FF49A6"/>
    <w:rsid w:val="00FF5ED0"/>
    <w:rsid w:val="00FF7F6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BC0090"/>
  <w14:defaultImageDpi w14:val="300"/>
  <w15:docId w15:val="{B37085A4-94F8-4B1E-8A20-3059E12FC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F1718"/>
    <w:pPr>
      <w:jc w:val="both"/>
    </w:pPr>
    <w:rPr>
      <w:rFonts w:ascii="Arial" w:hAnsi="Arial" w:cs="Times New Roman"/>
      <w:sz w:val="22"/>
      <w:lang w:eastAsia="es-ES_tradnl"/>
    </w:rPr>
  </w:style>
  <w:style w:type="paragraph" w:styleId="Ttulo1">
    <w:name w:val="heading 1"/>
    <w:basedOn w:val="Normal"/>
    <w:next w:val="Normal"/>
    <w:link w:val="Ttulo1Car"/>
    <w:uiPriority w:val="9"/>
    <w:qFormat/>
    <w:rsid w:val="00915856"/>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unhideWhenUsed/>
    <w:qFormat/>
    <w:rsid w:val="002472F6"/>
    <w:pPr>
      <w:keepNext/>
      <w:keepLines/>
      <w:spacing w:before="40" w:line="276" w:lineRule="auto"/>
      <w:outlineLvl w:val="1"/>
    </w:pPr>
    <w:rPr>
      <w:rFonts w:eastAsiaTheme="majorEastAsia" w:cs="Arial"/>
      <w:color w:val="365F91" w:themeColor="accent1" w:themeShade="BF"/>
      <w:szCs w:val="22"/>
      <w:lang w:eastAsia="es-ES"/>
    </w:rPr>
  </w:style>
  <w:style w:type="paragraph" w:styleId="Ttulo3">
    <w:name w:val="heading 3"/>
    <w:basedOn w:val="Normal"/>
    <w:next w:val="Normal"/>
    <w:link w:val="Ttulo3Car"/>
    <w:uiPriority w:val="9"/>
    <w:unhideWhenUsed/>
    <w:qFormat/>
    <w:rsid w:val="009C79F2"/>
    <w:pPr>
      <w:keepNext/>
      <w:keepLines/>
      <w:spacing w:before="40"/>
      <w:outlineLvl w:val="2"/>
    </w:pPr>
    <w:rPr>
      <w:rFonts w:asciiTheme="majorHAnsi" w:eastAsiaTheme="majorEastAsia" w:hAnsiTheme="majorHAnsi" w:cstheme="majorBidi"/>
      <w:color w:val="243F60" w:themeColor="accent1" w:themeShade="7F"/>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articulo,Encabezado 2,encabezado,Haut de page"/>
    <w:basedOn w:val="Normal"/>
    <w:link w:val="EncabezadoCar"/>
    <w:uiPriority w:val="99"/>
    <w:unhideWhenUsed/>
    <w:rsid w:val="0072396B"/>
    <w:pPr>
      <w:tabs>
        <w:tab w:val="center" w:pos="4252"/>
        <w:tab w:val="right" w:pos="8504"/>
      </w:tabs>
    </w:pPr>
    <w:rPr>
      <w:rFonts w:asciiTheme="minorHAnsi" w:hAnsiTheme="minorHAnsi" w:cstheme="minorBidi"/>
      <w:lang w:eastAsia="es-ES"/>
    </w:rPr>
  </w:style>
  <w:style w:type="character" w:customStyle="1" w:styleId="EncabezadoCar">
    <w:name w:val="Encabezado Car"/>
    <w:aliases w:val="articulo Car,Encabezado 2 Car,encabezado Car,Haut de page Car"/>
    <w:basedOn w:val="Fuentedeprrafopredeter"/>
    <w:link w:val="Encabezado"/>
    <w:uiPriority w:val="99"/>
    <w:rsid w:val="0072396B"/>
  </w:style>
  <w:style w:type="paragraph" w:styleId="Piedepgina">
    <w:name w:val="footer"/>
    <w:basedOn w:val="Normal"/>
    <w:link w:val="PiedepginaCar"/>
    <w:uiPriority w:val="99"/>
    <w:unhideWhenUsed/>
    <w:rsid w:val="0072396B"/>
    <w:pPr>
      <w:tabs>
        <w:tab w:val="center" w:pos="4252"/>
        <w:tab w:val="right" w:pos="8504"/>
      </w:tabs>
    </w:pPr>
    <w:rPr>
      <w:rFonts w:asciiTheme="minorHAnsi" w:hAnsiTheme="minorHAnsi" w:cstheme="minorBidi"/>
      <w:lang w:eastAsia="es-ES"/>
    </w:rPr>
  </w:style>
  <w:style w:type="character" w:customStyle="1" w:styleId="PiedepginaCar">
    <w:name w:val="Pie de página Car"/>
    <w:basedOn w:val="Fuentedeprrafopredeter"/>
    <w:link w:val="Piedepgina"/>
    <w:uiPriority w:val="99"/>
    <w:rsid w:val="0072396B"/>
  </w:style>
  <w:style w:type="paragraph" w:styleId="Textodeglobo">
    <w:name w:val="Balloon Text"/>
    <w:basedOn w:val="Normal"/>
    <w:link w:val="TextodegloboCar"/>
    <w:uiPriority w:val="99"/>
    <w:semiHidden/>
    <w:unhideWhenUsed/>
    <w:rsid w:val="0072396B"/>
    <w:rPr>
      <w:rFonts w:ascii="Lucida Grande" w:hAnsi="Lucida Grande" w:cs="Lucida Grande"/>
      <w:sz w:val="18"/>
      <w:szCs w:val="18"/>
      <w:lang w:eastAsia="es-ES"/>
    </w:rPr>
  </w:style>
  <w:style w:type="character" w:customStyle="1" w:styleId="TextodegloboCar">
    <w:name w:val="Texto de globo Car"/>
    <w:basedOn w:val="Fuentedeprrafopredeter"/>
    <w:link w:val="Textodeglobo"/>
    <w:uiPriority w:val="99"/>
    <w:semiHidden/>
    <w:rsid w:val="0072396B"/>
    <w:rPr>
      <w:rFonts w:ascii="Lucida Grande" w:hAnsi="Lucida Grande" w:cs="Lucida Grande"/>
      <w:sz w:val="18"/>
      <w:szCs w:val="18"/>
    </w:rPr>
  </w:style>
  <w:style w:type="table" w:styleId="Tablaconcuadrcula">
    <w:name w:val="Table Grid"/>
    <w:basedOn w:val="Tablanormal"/>
    <w:rsid w:val="00F33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2B767E"/>
    <w:pPr>
      <w:ind w:left="720"/>
      <w:contextualSpacing/>
    </w:pPr>
    <w:rPr>
      <w:rFonts w:asciiTheme="minorHAnsi" w:hAnsiTheme="minorHAnsi" w:cstheme="minorBidi"/>
      <w:lang w:eastAsia="es-ES"/>
    </w:rPr>
  </w:style>
  <w:style w:type="paragraph" w:styleId="Textonotapie">
    <w:name w:val="footnote text"/>
    <w:basedOn w:val="Normal"/>
    <w:link w:val="TextonotapieCar"/>
    <w:uiPriority w:val="99"/>
    <w:unhideWhenUsed/>
    <w:rsid w:val="00E013D9"/>
    <w:rPr>
      <w:rFonts w:asciiTheme="minorHAnsi" w:hAnsiTheme="minorHAnsi" w:cstheme="minorBidi"/>
      <w:sz w:val="20"/>
      <w:szCs w:val="20"/>
      <w:lang w:eastAsia="es-ES"/>
    </w:rPr>
  </w:style>
  <w:style w:type="character" w:customStyle="1" w:styleId="TextonotapieCar">
    <w:name w:val="Texto nota pie Car"/>
    <w:basedOn w:val="Fuentedeprrafopredeter"/>
    <w:link w:val="Textonotapie"/>
    <w:uiPriority w:val="99"/>
    <w:rsid w:val="00E013D9"/>
    <w:rPr>
      <w:sz w:val="20"/>
      <w:szCs w:val="20"/>
    </w:rPr>
  </w:style>
  <w:style w:type="character" w:styleId="Refdenotaalpie">
    <w:name w:val="footnote reference"/>
    <w:basedOn w:val="Fuentedeprrafopredeter"/>
    <w:uiPriority w:val="99"/>
    <w:unhideWhenUsed/>
    <w:rsid w:val="00E013D9"/>
    <w:rPr>
      <w:vertAlign w:val="superscript"/>
    </w:rPr>
  </w:style>
  <w:style w:type="character" w:customStyle="1" w:styleId="PrrafodelistaCar">
    <w:name w:val="Párrafo de lista Car"/>
    <w:link w:val="Prrafodelista"/>
    <w:uiPriority w:val="34"/>
    <w:rsid w:val="00F44EE6"/>
  </w:style>
  <w:style w:type="character" w:customStyle="1" w:styleId="Ttulo1Car">
    <w:name w:val="Título 1 Car"/>
    <w:basedOn w:val="Fuentedeprrafopredeter"/>
    <w:link w:val="Ttulo1"/>
    <w:uiPriority w:val="9"/>
    <w:rsid w:val="00915856"/>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915856"/>
    <w:pPr>
      <w:spacing w:before="480" w:line="276" w:lineRule="auto"/>
      <w:outlineLvl w:val="9"/>
    </w:pPr>
    <w:rPr>
      <w:b/>
      <w:bCs/>
      <w:sz w:val="28"/>
      <w:szCs w:val="28"/>
      <w:lang w:eastAsia="es-ES_tradnl"/>
    </w:rPr>
  </w:style>
  <w:style w:type="paragraph" w:styleId="TDC1">
    <w:name w:val="toc 1"/>
    <w:basedOn w:val="Normal"/>
    <w:next w:val="Normal"/>
    <w:autoRedefine/>
    <w:uiPriority w:val="39"/>
    <w:unhideWhenUsed/>
    <w:rsid w:val="00915856"/>
    <w:pPr>
      <w:spacing w:before="120"/>
    </w:pPr>
    <w:rPr>
      <w:rFonts w:asciiTheme="majorHAnsi" w:hAnsiTheme="majorHAnsi" w:cstheme="minorBidi"/>
      <w:b/>
      <w:bCs/>
      <w:color w:val="548DD4"/>
      <w:lang w:eastAsia="es-ES"/>
    </w:rPr>
  </w:style>
  <w:style w:type="paragraph" w:styleId="TDC2">
    <w:name w:val="toc 2"/>
    <w:basedOn w:val="Normal"/>
    <w:next w:val="Normal"/>
    <w:autoRedefine/>
    <w:uiPriority w:val="39"/>
    <w:unhideWhenUsed/>
    <w:rsid w:val="00915856"/>
    <w:rPr>
      <w:rFonts w:asciiTheme="minorHAnsi" w:hAnsiTheme="minorHAnsi" w:cstheme="minorBidi"/>
      <w:szCs w:val="22"/>
      <w:lang w:eastAsia="es-ES"/>
    </w:rPr>
  </w:style>
  <w:style w:type="paragraph" w:styleId="TDC3">
    <w:name w:val="toc 3"/>
    <w:basedOn w:val="Normal"/>
    <w:next w:val="Normal"/>
    <w:autoRedefine/>
    <w:uiPriority w:val="39"/>
    <w:unhideWhenUsed/>
    <w:rsid w:val="00915856"/>
    <w:pPr>
      <w:ind w:left="240"/>
    </w:pPr>
    <w:rPr>
      <w:rFonts w:asciiTheme="minorHAnsi" w:hAnsiTheme="minorHAnsi" w:cstheme="minorBidi"/>
      <w:i/>
      <w:iCs/>
      <w:szCs w:val="22"/>
      <w:lang w:eastAsia="es-ES"/>
    </w:rPr>
  </w:style>
  <w:style w:type="paragraph" w:styleId="TDC4">
    <w:name w:val="toc 4"/>
    <w:basedOn w:val="Normal"/>
    <w:next w:val="Normal"/>
    <w:autoRedefine/>
    <w:uiPriority w:val="39"/>
    <w:semiHidden/>
    <w:unhideWhenUsed/>
    <w:rsid w:val="00915856"/>
    <w:pPr>
      <w:pBdr>
        <w:between w:val="double" w:sz="6" w:space="0" w:color="auto"/>
      </w:pBdr>
      <w:ind w:left="480"/>
    </w:pPr>
    <w:rPr>
      <w:rFonts w:asciiTheme="minorHAnsi" w:hAnsiTheme="minorHAnsi" w:cstheme="minorBidi"/>
      <w:sz w:val="20"/>
      <w:szCs w:val="20"/>
      <w:lang w:eastAsia="es-ES"/>
    </w:rPr>
  </w:style>
  <w:style w:type="paragraph" w:styleId="TDC5">
    <w:name w:val="toc 5"/>
    <w:basedOn w:val="Normal"/>
    <w:next w:val="Normal"/>
    <w:autoRedefine/>
    <w:uiPriority w:val="39"/>
    <w:semiHidden/>
    <w:unhideWhenUsed/>
    <w:rsid w:val="00915856"/>
    <w:pPr>
      <w:pBdr>
        <w:between w:val="double" w:sz="6" w:space="0" w:color="auto"/>
      </w:pBdr>
      <w:ind w:left="720"/>
    </w:pPr>
    <w:rPr>
      <w:rFonts w:asciiTheme="minorHAnsi" w:hAnsiTheme="minorHAnsi" w:cstheme="minorBidi"/>
      <w:sz w:val="20"/>
      <w:szCs w:val="20"/>
      <w:lang w:eastAsia="es-ES"/>
    </w:rPr>
  </w:style>
  <w:style w:type="paragraph" w:styleId="TDC6">
    <w:name w:val="toc 6"/>
    <w:basedOn w:val="Normal"/>
    <w:next w:val="Normal"/>
    <w:autoRedefine/>
    <w:uiPriority w:val="39"/>
    <w:semiHidden/>
    <w:unhideWhenUsed/>
    <w:rsid w:val="00915856"/>
    <w:pPr>
      <w:pBdr>
        <w:between w:val="double" w:sz="6" w:space="0" w:color="auto"/>
      </w:pBdr>
      <w:ind w:left="960"/>
    </w:pPr>
    <w:rPr>
      <w:rFonts w:asciiTheme="minorHAnsi" w:hAnsiTheme="minorHAnsi" w:cstheme="minorBidi"/>
      <w:sz w:val="20"/>
      <w:szCs w:val="20"/>
      <w:lang w:eastAsia="es-ES"/>
    </w:rPr>
  </w:style>
  <w:style w:type="paragraph" w:styleId="TDC7">
    <w:name w:val="toc 7"/>
    <w:basedOn w:val="Normal"/>
    <w:next w:val="Normal"/>
    <w:autoRedefine/>
    <w:uiPriority w:val="39"/>
    <w:semiHidden/>
    <w:unhideWhenUsed/>
    <w:rsid w:val="00915856"/>
    <w:pPr>
      <w:pBdr>
        <w:between w:val="double" w:sz="6" w:space="0" w:color="auto"/>
      </w:pBdr>
      <w:ind w:left="1200"/>
    </w:pPr>
    <w:rPr>
      <w:rFonts w:asciiTheme="minorHAnsi" w:hAnsiTheme="minorHAnsi" w:cstheme="minorBidi"/>
      <w:sz w:val="20"/>
      <w:szCs w:val="20"/>
      <w:lang w:eastAsia="es-ES"/>
    </w:rPr>
  </w:style>
  <w:style w:type="paragraph" w:styleId="TDC8">
    <w:name w:val="toc 8"/>
    <w:basedOn w:val="Normal"/>
    <w:next w:val="Normal"/>
    <w:autoRedefine/>
    <w:uiPriority w:val="39"/>
    <w:semiHidden/>
    <w:unhideWhenUsed/>
    <w:rsid w:val="00915856"/>
    <w:pPr>
      <w:pBdr>
        <w:between w:val="double" w:sz="6" w:space="0" w:color="auto"/>
      </w:pBdr>
      <w:ind w:left="1440"/>
    </w:pPr>
    <w:rPr>
      <w:rFonts w:asciiTheme="minorHAnsi" w:hAnsiTheme="minorHAnsi" w:cstheme="minorBidi"/>
      <w:sz w:val="20"/>
      <w:szCs w:val="20"/>
      <w:lang w:eastAsia="es-ES"/>
    </w:rPr>
  </w:style>
  <w:style w:type="paragraph" w:styleId="TDC9">
    <w:name w:val="toc 9"/>
    <w:basedOn w:val="Normal"/>
    <w:next w:val="Normal"/>
    <w:autoRedefine/>
    <w:uiPriority w:val="39"/>
    <w:semiHidden/>
    <w:unhideWhenUsed/>
    <w:rsid w:val="00915856"/>
    <w:pPr>
      <w:pBdr>
        <w:between w:val="double" w:sz="6" w:space="0" w:color="auto"/>
      </w:pBdr>
      <w:ind w:left="1680"/>
    </w:pPr>
    <w:rPr>
      <w:rFonts w:asciiTheme="minorHAnsi" w:hAnsiTheme="minorHAnsi" w:cstheme="minorBidi"/>
      <w:sz w:val="20"/>
      <w:szCs w:val="20"/>
      <w:lang w:eastAsia="es-ES"/>
    </w:rPr>
  </w:style>
  <w:style w:type="character" w:customStyle="1" w:styleId="Ttulo2Car">
    <w:name w:val="Título 2 Car"/>
    <w:basedOn w:val="Fuentedeprrafopredeter"/>
    <w:link w:val="Ttulo2"/>
    <w:uiPriority w:val="9"/>
    <w:rsid w:val="002472F6"/>
    <w:rPr>
      <w:rFonts w:ascii="Arial" w:eastAsiaTheme="majorEastAsia" w:hAnsi="Arial" w:cs="Arial"/>
      <w:color w:val="365F91" w:themeColor="accent1" w:themeShade="BF"/>
      <w:sz w:val="22"/>
      <w:szCs w:val="22"/>
    </w:rPr>
  </w:style>
  <w:style w:type="character" w:styleId="Hipervnculo">
    <w:name w:val="Hyperlink"/>
    <w:basedOn w:val="Fuentedeprrafopredeter"/>
    <w:uiPriority w:val="99"/>
    <w:unhideWhenUsed/>
    <w:rsid w:val="00763F15"/>
    <w:rPr>
      <w:color w:val="0000FF" w:themeColor="hyperlink"/>
      <w:u w:val="single"/>
    </w:rPr>
  </w:style>
  <w:style w:type="character" w:customStyle="1" w:styleId="Ttulo3Car">
    <w:name w:val="Título 3 Car"/>
    <w:basedOn w:val="Fuentedeprrafopredeter"/>
    <w:link w:val="Ttulo3"/>
    <w:uiPriority w:val="9"/>
    <w:rsid w:val="009C79F2"/>
    <w:rPr>
      <w:rFonts w:asciiTheme="majorHAnsi" w:eastAsiaTheme="majorEastAsia" w:hAnsiTheme="majorHAnsi" w:cstheme="majorBidi"/>
      <w:color w:val="243F60" w:themeColor="accent1" w:themeShade="7F"/>
    </w:rPr>
  </w:style>
  <w:style w:type="paragraph" w:styleId="Descripcin">
    <w:name w:val="caption"/>
    <w:basedOn w:val="Normal"/>
    <w:next w:val="Normal"/>
    <w:uiPriority w:val="35"/>
    <w:unhideWhenUsed/>
    <w:qFormat/>
    <w:rsid w:val="00C4251A"/>
    <w:pPr>
      <w:spacing w:line="288" w:lineRule="auto"/>
      <w:jc w:val="center"/>
    </w:pPr>
    <w:rPr>
      <w:rFonts w:cs="Arial"/>
      <w:b/>
      <w:szCs w:val="22"/>
    </w:rPr>
  </w:style>
  <w:style w:type="paragraph" w:styleId="Tabladeilustraciones">
    <w:name w:val="table of figures"/>
    <w:basedOn w:val="Normal"/>
    <w:next w:val="Normal"/>
    <w:uiPriority w:val="99"/>
    <w:unhideWhenUsed/>
    <w:rsid w:val="000C25AF"/>
    <w:pPr>
      <w:ind w:left="480" w:hanging="480"/>
    </w:pPr>
    <w:rPr>
      <w:rFonts w:asciiTheme="minorHAnsi" w:hAnsiTheme="minorHAnsi"/>
      <w:smallCaps/>
      <w:sz w:val="20"/>
      <w:szCs w:val="20"/>
    </w:rPr>
  </w:style>
  <w:style w:type="paragraph" w:styleId="NormalWeb">
    <w:name w:val="Normal (Web)"/>
    <w:basedOn w:val="Normal"/>
    <w:uiPriority w:val="99"/>
    <w:unhideWhenUsed/>
    <w:rsid w:val="00EB224F"/>
    <w:pPr>
      <w:spacing w:before="100" w:beforeAutospacing="1" w:after="100" w:afterAutospacing="1"/>
    </w:pPr>
  </w:style>
  <w:style w:type="character" w:customStyle="1" w:styleId="apple-converted-space">
    <w:name w:val="apple-converted-space"/>
    <w:basedOn w:val="Fuentedeprrafopredeter"/>
    <w:rsid w:val="00EB224F"/>
  </w:style>
  <w:style w:type="character" w:styleId="Refdecomentario">
    <w:name w:val="annotation reference"/>
    <w:basedOn w:val="Fuentedeprrafopredeter"/>
    <w:uiPriority w:val="99"/>
    <w:semiHidden/>
    <w:unhideWhenUsed/>
    <w:rsid w:val="006D2937"/>
    <w:rPr>
      <w:sz w:val="18"/>
      <w:szCs w:val="18"/>
    </w:rPr>
  </w:style>
  <w:style w:type="paragraph" w:styleId="Textocomentario">
    <w:name w:val="annotation text"/>
    <w:basedOn w:val="Normal"/>
    <w:link w:val="TextocomentarioCar"/>
    <w:uiPriority w:val="99"/>
    <w:semiHidden/>
    <w:unhideWhenUsed/>
    <w:rsid w:val="006D2937"/>
  </w:style>
  <w:style w:type="character" w:customStyle="1" w:styleId="TextocomentarioCar">
    <w:name w:val="Texto comentario Car"/>
    <w:basedOn w:val="Fuentedeprrafopredeter"/>
    <w:link w:val="Textocomentario"/>
    <w:uiPriority w:val="99"/>
    <w:semiHidden/>
    <w:rsid w:val="006D2937"/>
    <w:rPr>
      <w:rFonts w:ascii="Times New Roman" w:hAnsi="Times New Roman" w:cs="Times New Roman"/>
      <w:lang w:eastAsia="es-ES_tradnl"/>
    </w:rPr>
  </w:style>
  <w:style w:type="paragraph" w:styleId="Asuntodelcomentario">
    <w:name w:val="annotation subject"/>
    <w:basedOn w:val="Textocomentario"/>
    <w:next w:val="Textocomentario"/>
    <w:link w:val="AsuntodelcomentarioCar"/>
    <w:uiPriority w:val="99"/>
    <w:semiHidden/>
    <w:unhideWhenUsed/>
    <w:rsid w:val="006D2937"/>
    <w:rPr>
      <w:b/>
      <w:bCs/>
      <w:sz w:val="20"/>
      <w:szCs w:val="20"/>
    </w:rPr>
  </w:style>
  <w:style w:type="character" w:customStyle="1" w:styleId="AsuntodelcomentarioCar">
    <w:name w:val="Asunto del comentario Car"/>
    <w:basedOn w:val="TextocomentarioCar"/>
    <w:link w:val="Asuntodelcomentario"/>
    <w:uiPriority w:val="99"/>
    <w:semiHidden/>
    <w:rsid w:val="006D2937"/>
    <w:rPr>
      <w:rFonts w:ascii="Times New Roman" w:hAnsi="Times New Roman" w:cs="Times New Roman"/>
      <w:b/>
      <w:bCs/>
      <w:sz w:val="20"/>
      <w:szCs w:val="20"/>
      <w:lang w:eastAsia="es-ES_tradnl"/>
    </w:rPr>
  </w:style>
  <w:style w:type="table" w:styleId="Tablaconcuadrcula4-nfasis6">
    <w:name w:val="Grid Table 4 Accent 6"/>
    <w:basedOn w:val="Tablanormal"/>
    <w:uiPriority w:val="49"/>
    <w:rsid w:val="00FB1D2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4-nfasis5">
    <w:name w:val="Grid Table 4 Accent 5"/>
    <w:basedOn w:val="Tablanormal"/>
    <w:uiPriority w:val="49"/>
    <w:rsid w:val="00FB1D2C"/>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3-nfasis6">
    <w:name w:val="List Table 3 Accent 6"/>
    <w:basedOn w:val="Tablanormal"/>
    <w:uiPriority w:val="48"/>
    <w:rsid w:val="00FB1D2C"/>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character" w:customStyle="1" w:styleId="e24kjd">
    <w:name w:val="e24kjd"/>
    <w:basedOn w:val="Fuentedeprrafopredeter"/>
    <w:rsid w:val="008515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738041">
      <w:bodyDiv w:val="1"/>
      <w:marLeft w:val="0"/>
      <w:marRight w:val="0"/>
      <w:marTop w:val="0"/>
      <w:marBottom w:val="0"/>
      <w:divBdr>
        <w:top w:val="none" w:sz="0" w:space="0" w:color="auto"/>
        <w:left w:val="none" w:sz="0" w:space="0" w:color="auto"/>
        <w:bottom w:val="none" w:sz="0" w:space="0" w:color="auto"/>
        <w:right w:val="none" w:sz="0" w:space="0" w:color="auto"/>
      </w:divBdr>
      <w:divsChild>
        <w:div w:id="140581827">
          <w:marLeft w:val="547"/>
          <w:marRight w:val="0"/>
          <w:marTop w:val="0"/>
          <w:marBottom w:val="0"/>
          <w:divBdr>
            <w:top w:val="none" w:sz="0" w:space="0" w:color="auto"/>
            <w:left w:val="none" w:sz="0" w:space="0" w:color="auto"/>
            <w:bottom w:val="none" w:sz="0" w:space="0" w:color="auto"/>
            <w:right w:val="none" w:sz="0" w:space="0" w:color="auto"/>
          </w:divBdr>
        </w:div>
      </w:divsChild>
    </w:div>
    <w:div w:id="281569739">
      <w:bodyDiv w:val="1"/>
      <w:marLeft w:val="0"/>
      <w:marRight w:val="0"/>
      <w:marTop w:val="0"/>
      <w:marBottom w:val="0"/>
      <w:divBdr>
        <w:top w:val="none" w:sz="0" w:space="0" w:color="auto"/>
        <w:left w:val="none" w:sz="0" w:space="0" w:color="auto"/>
        <w:bottom w:val="none" w:sz="0" w:space="0" w:color="auto"/>
        <w:right w:val="none" w:sz="0" w:space="0" w:color="auto"/>
      </w:divBdr>
    </w:div>
    <w:div w:id="670835406">
      <w:bodyDiv w:val="1"/>
      <w:marLeft w:val="0"/>
      <w:marRight w:val="0"/>
      <w:marTop w:val="0"/>
      <w:marBottom w:val="0"/>
      <w:divBdr>
        <w:top w:val="none" w:sz="0" w:space="0" w:color="auto"/>
        <w:left w:val="none" w:sz="0" w:space="0" w:color="auto"/>
        <w:bottom w:val="none" w:sz="0" w:space="0" w:color="auto"/>
        <w:right w:val="none" w:sz="0" w:space="0" w:color="auto"/>
      </w:divBdr>
    </w:div>
    <w:div w:id="918370811">
      <w:bodyDiv w:val="1"/>
      <w:marLeft w:val="0"/>
      <w:marRight w:val="0"/>
      <w:marTop w:val="0"/>
      <w:marBottom w:val="0"/>
      <w:divBdr>
        <w:top w:val="none" w:sz="0" w:space="0" w:color="auto"/>
        <w:left w:val="none" w:sz="0" w:space="0" w:color="auto"/>
        <w:bottom w:val="none" w:sz="0" w:space="0" w:color="auto"/>
        <w:right w:val="none" w:sz="0" w:space="0" w:color="auto"/>
      </w:divBdr>
    </w:div>
    <w:div w:id="947347630">
      <w:bodyDiv w:val="1"/>
      <w:marLeft w:val="0"/>
      <w:marRight w:val="0"/>
      <w:marTop w:val="0"/>
      <w:marBottom w:val="0"/>
      <w:divBdr>
        <w:top w:val="none" w:sz="0" w:space="0" w:color="auto"/>
        <w:left w:val="none" w:sz="0" w:space="0" w:color="auto"/>
        <w:bottom w:val="none" w:sz="0" w:space="0" w:color="auto"/>
        <w:right w:val="none" w:sz="0" w:space="0" w:color="auto"/>
      </w:divBdr>
      <w:divsChild>
        <w:div w:id="39403261">
          <w:marLeft w:val="0"/>
          <w:marRight w:val="0"/>
          <w:marTop w:val="0"/>
          <w:marBottom w:val="0"/>
          <w:divBdr>
            <w:top w:val="none" w:sz="0" w:space="0" w:color="auto"/>
            <w:left w:val="none" w:sz="0" w:space="0" w:color="auto"/>
            <w:bottom w:val="none" w:sz="0" w:space="0" w:color="auto"/>
            <w:right w:val="none" w:sz="0" w:space="0" w:color="auto"/>
          </w:divBdr>
        </w:div>
        <w:div w:id="333343442">
          <w:marLeft w:val="0"/>
          <w:marRight w:val="0"/>
          <w:marTop w:val="0"/>
          <w:marBottom w:val="0"/>
          <w:divBdr>
            <w:top w:val="none" w:sz="0" w:space="0" w:color="auto"/>
            <w:left w:val="none" w:sz="0" w:space="0" w:color="auto"/>
            <w:bottom w:val="none" w:sz="0" w:space="0" w:color="auto"/>
            <w:right w:val="none" w:sz="0" w:space="0" w:color="auto"/>
          </w:divBdr>
        </w:div>
        <w:div w:id="315107878">
          <w:marLeft w:val="0"/>
          <w:marRight w:val="0"/>
          <w:marTop w:val="0"/>
          <w:marBottom w:val="0"/>
          <w:divBdr>
            <w:top w:val="none" w:sz="0" w:space="0" w:color="auto"/>
            <w:left w:val="none" w:sz="0" w:space="0" w:color="auto"/>
            <w:bottom w:val="none" w:sz="0" w:space="0" w:color="auto"/>
            <w:right w:val="none" w:sz="0" w:space="0" w:color="auto"/>
          </w:divBdr>
        </w:div>
        <w:div w:id="2126579794">
          <w:marLeft w:val="0"/>
          <w:marRight w:val="0"/>
          <w:marTop w:val="0"/>
          <w:marBottom w:val="0"/>
          <w:divBdr>
            <w:top w:val="none" w:sz="0" w:space="0" w:color="auto"/>
            <w:left w:val="none" w:sz="0" w:space="0" w:color="auto"/>
            <w:bottom w:val="none" w:sz="0" w:space="0" w:color="auto"/>
            <w:right w:val="none" w:sz="0" w:space="0" w:color="auto"/>
          </w:divBdr>
        </w:div>
        <w:div w:id="1050421567">
          <w:marLeft w:val="0"/>
          <w:marRight w:val="0"/>
          <w:marTop w:val="0"/>
          <w:marBottom w:val="0"/>
          <w:divBdr>
            <w:top w:val="none" w:sz="0" w:space="0" w:color="auto"/>
            <w:left w:val="none" w:sz="0" w:space="0" w:color="auto"/>
            <w:bottom w:val="none" w:sz="0" w:space="0" w:color="auto"/>
            <w:right w:val="none" w:sz="0" w:space="0" w:color="auto"/>
          </w:divBdr>
        </w:div>
        <w:div w:id="1499348214">
          <w:marLeft w:val="0"/>
          <w:marRight w:val="0"/>
          <w:marTop w:val="0"/>
          <w:marBottom w:val="0"/>
          <w:divBdr>
            <w:top w:val="none" w:sz="0" w:space="0" w:color="auto"/>
            <w:left w:val="none" w:sz="0" w:space="0" w:color="auto"/>
            <w:bottom w:val="none" w:sz="0" w:space="0" w:color="auto"/>
            <w:right w:val="none" w:sz="0" w:space="0" w:color="auto"/>
          </w:divBdr>
        </w:div>
        <w:div w:id="1343975365">
          <w:marLeft w:val="0"/>
          <w:marRight w:val="0"/>
          <w:marTop w:val="0"/>
          <w:marBottom w:val="0"/>
          <w:divBdr>
            <w:top w:val="none" w:sz="0" w:space="0" w:color="auto"/>
            <w:left w:val="none" w:sz="0" w:space="0" w:color="auto"/>
            <w:bottom w:val="none" w:sz="0" w:space="0" w:color="auto"/>
            <w:right w:val="none" w:sz="0" w:space="0" w:color="auto"/>
          </w:divBdr>
        </w:div>
        <w:div w:id="2019768542">
          <w:marLeft w:val="0"/>
          <w:marRight w:val="0"/>
          <w:marTop w:val="0"/>
          <w:marBottom w:val="0"/>
          <w:divBdr>
            <w:top w:val="none" w:sz="0" w:space="0" w:color="auto"/>
            <w:left w:val="none" w:sz="0" w:space="0" w:color="auto"/>
            <w:bottom w:val="none" w:sz="0" w:space="0" w:color="auto"/>
            <w:right w:val="none" w:sz="0" w:space="0" w:color="auto"/>
          </w:divBdr>
        </w:div>
      </w:divsChild>
    </w:div>
    <w:div w:id="948046023">
      <w:bodyDiv w:val="1"/>
      <w:marLeft w:val="0"/>
      <w:marRight w:val="0"/>
      <w:marTop w:val="0"/>
      <w:marBottom w:val="0"/>
      <w:divBdr>
        <w:top w:val="none" w:sz="0" w:space="0" w:color="auto"/>
        <w:left w:val="none" w:sz="0" w:space="0" w:color="auto"/>
        <w:bottom w:val="none" w:sz="0" w:space="0" w:color="auto"/>
        <w:right w:val="none" w:sz="0" w:space="0" w:color="auto"/>
      </w:divBdr>
      <w:divsChild>
        <w:div w:id="2066905183">
          <w:marLeft w:val="0"/>
          <w:marRight w:val="0"/>
          <w:marTop w:val="0"/>
          <w:marBottom w:val="0"/>
          <w:divBdr>
            <w:top w:val="none" w:sz="0" w:space="0" w:color="auto"/>
            <w:left w:val="none" w:sz="0" w:space="0" w:color="auto"/>
            <w:bottom w:val="none" w:sz="0" w:space="0" w:color="auto"/>
            <w:right w:val="none" w:sz="0" w:space="0" w:color="auto"/>
          </w:divBdr>
        </w:div>
        <w:div w:id="1981380200">
          <w:marLeft w:val="0"/>
          <w:marRight w:val="0"/>
          <w:marTop w:val="0"/>
          <w:marBottom w:val="0"/>
          <w:divBdr>
            <w:top w:val="none" w:sz="0" w:space="0" w:color="auto"/>
            <w:left w:val="none" w:sz="0" w:space="0" w:color="auto"/>
            <w:bottom w:val="none" w:sz="0" w:space="0" w:color="auto"/>
            <w:right w:val="none" w:sz="0" w:space="0" w:color="auto"/>
          </w:divBdr>
        </w:div>
        <w:div w:id="712997460">
          <w:marLeft w:val="0"/>
          <w:marRight w:val="0"/>
          <w:marTop w:val="0"/>
          <w:marBottom w:val="0"/>
          <w:divBdr>
            <w:top w:val="none" w:sz="0" w:space="0" w:color="auto"/>
            <w:left w:val="none" w:sz="0" w:space="0" w:color="auto"/>
            <w:bottom w:val="none" w:sz="0" w:space="0" w:color="auto"/>
            <w:right w:val="none" w:sz="0" w:space="0" w:color="auto"/>
          </w:divBdr>
        </w:div>
        <w:div w:id="486627599">
          <w:marLeft w:val="0"/>
          <w:marRight w:val="0"/>
          <w:marTop w:val="0"/>
          <w:marBottom w:val="0"/>
          <w:divBdr>
            <w:top w:val="none" w:sz="0" w:space="0" w:color="auto"/>
            <w:left w:val="none" w:sz="0" w:space="0" w:color="auto"/>
            <w:bottom w:val="none" w:sz="0" w:space="0" w:color="auto"/>
            <w:right w:val="none" w:sz="0" w:space="0" w:color="auto"/>
          </w:divBdr>
        </w:div>
        <w:div w:id="731344723">
          <w:marLeft w:val="0"/>
          <w:marRight w:val="0"/>
          <w:marTop w:val="0"/>
          <w:marBottom w:val="0"/>
          <w:divBdr>
            <w:top w:val="none" w:sz="0" w:space="0" w:color="auto"/>
            <w:left w:val="none" w:sz="0" w:space="0" w:color="auto"/>
            <w:bottom w:val="none" w:sz="0" w:space="0" w:color="auto"/>
            <w:right w:val="none" w:sz="0" w:space="0" w:color="auto"/>
          </w:divBdr>
        </w:div>
        <w:div w:id="1928266263">
          <w:marLeft w:val="0"/>
          <w:marRight w:val="0"/>
          <w:marTop w:val="0"/>
          <w:marBottom w:val="0"/>
          <w:divBdr>
            <w:top w:val="none" w:sz="0" w:space="0" w:color="auto"/>
            <w:left w:val="none" w:sz="0" w:space="0" w:color="auto"/>
            <w:bottom w:val="none" w:sz="0" w:space="0" w:color="auto"/>
            <w:right w:val="none" w:sz="0" w:space="0" w:color="auto"/>
          </w:divBdr>
        </w:div>
        <w:div w:id="967274809">
          <w:marLeft w:val="0"/>
          <w:marRight w:val="0"/>
          <w:marTop w:val="0"/>
          <w:marBottom w:val="0"/>
          <w:divBdr>
            <w:top w:val="none" w:sz="0" w:space="0" w:color="auto"/>
            <w:left w:val="none" w:sz="0" w:space="0" w:color="auto"/>
            <w:bottom w:val="none" w:sz="0" w:space="0" w:color="auto"/>
            <w:right w:val="none" w:sz="0" w:space="0" w:color="auto"/>
          </w:divBdr>
        </w:div>
      </w:divsChild>
    </w:div>
    <w:div w:id="1545412670">
      <w:bodyDiv w:val="1"/>
      <w:marLeft w:val="0"/>
      <w:marRight w:val="0"/>
      <w:marTop w:val="0"/>
      <w:marBottom w:val="0"/>
      <w:divBdr>
        <w:top w:val="none" w:sz="0" w:space="0" w:color="auto"/>
        <w:left w:val="none" w:sz="0" w:space="0" w:color="auto"/>
        <w:bottom w:val="none" w:sz="0" w:space="0" w:color="auto"/>
        <w:right w:val="none" w:sz="0" w:space="0" w:color="auto"/>
      </w:divBdr>
    </w:div>
    <w:div w:id="1950239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emf"/><Relationship Id="rId26" Type="http://schemas.openxmlformats.org/officeDocument/2006/relationships/chart" Target="charts/chart1.xml"/><Relationship Id="rId39" Type="http://schemas.openxmlformats.org/officeDocument/2006/relationships/header" Target="header2.xml"/><Relationship Id="rId21" Type="http://schemas.openxmlformats.org/officeDocument/2006/relationships/image" Target="media/image8.emf"/><Relationship Id="rId34" Type="http://schemas.openxmlformats.org/officeDocument/2006/relationships/image" Target="media/image18.jp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4.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microsoft.com/office/2014/relationships/chartEx" Target="charts/chartEx1.xml"/><Relationship Id="rId32" Type="http://schemas.openxmlformats.org/officeDocument/2006/relationships/image" Target="media/image17.jpeg"/><Relationship Id="rId37" Type="http://schemas.openxmlformats.org/officeDocument/2006/relationships/image" Target="media/image21.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image" Target="media/image20.emf"/><Relationship Id="rId10" Type="http://schemas.openxmlformats.org/officeDocument/2006/relationships/diagramLayout" Target="diagrams/layout1.xml"/><Relationship Id="rId19" Type="http://schemas.openxmlformats.org/officeDocument/2006/relationships/image" Target="media/image6.emf"/><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19.png"/><Relationship Id="rId8" Type="http://schemas.openxmlformats.org/officeDocument/2006/relationships/hyperlink" Target="mailto:plandesarrollobogota@sdp.gov.co"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4.emf"/><Relationship Id="rId25" Type="http://schemas.openxmlformats.org/officeDocument/2006/relationships/image" Target="media/image11.png"/><Relationship Id="rId33" Type="http://schemas.openxmlformats.org/officeDocument/2006/relationships/hyperlink" Target="https://padlet.com/ngarzon5/xw85qsyypa7c63fy"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2.xml"/><Relationship Id="rId1" Type="http://schemas.microsoft.com/office/2011/relationships/chartStyle" Target="style2.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589020122485"/>
          <c:y val="0.143402960046661"/>
          <c:w val="0.83176924759405102"/>
          <c:h val="0.37175597841936397"/>
        </c:manualLayout>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Hoja1!$A$5:$I$5</c:f>
              <c:strCache>
                <c:ptCount val="9"/>
                <c:pt idx="0">
                  <c:v>Gobierno abierto    </c:v>
                </c:pt>
                <c:pt idx="1">
                  <c:v>Sistema de cuidado </c:v>
                </c:pt>
                <c:pt idx="2">
                  <c:v>Atención y prevención del consumo de drogas </c:v>
                </c:pt>
                <c:pt idx="3">
                  <c:v> Todas las formas de vida se respetan</c:v>
                </c:pt>
                <c:pt idx="4">
                  <c:v>Gestión pública efectiva </c:v>
                </c:pt>
                <c:pt idx="5">
                  <c:v>Territorio incluyente  </c:v>
                </c:pt>
                <c:pt idx="6">
                  <c:v>Una vida libre de violencias </c:v>
                </c:pt>
                <c:pt idx="7">
                  <c:v>Prevención de las violencias de género </c:v>
                </c:pt>
                <c:pt idx="8">
                  <c:v>   Integración regional  </c:v>
                </c:pt>
              </c:strCache>
            </c:strRef>
          </c:cat>
          <c:val>
            <c:numRef>
              <c:f>Hoja1!$A$6:$I$6</c:f>
              <c:numCache>
                <c:formatCode>0%</c:formatCode>
                <c:ptCount val="9"/>
                <c:pt idx="0">
                  <c:v>0.15</c:v>
                </c:pt>
                <c:pt idx="1">
                  <c:v>0.09</c:v>
                </c:pt>
                <c:pt idx="2">
                  <c:v>0.08</c:v>
                </c:pt>
                <c:pt idx="3">
                  <c:v>0.06</c:v>
                </c:pt>
                <c:pt idx="4" formatCode="General">
                  <c:v>0</c:v>
                </c:pt>
                <c:pt idx="5">
                  <c:v>0.04</c:v>
                </c:pt>
                <c:pt idx="6">
                  <c:v>0.04</c:v>
                </c:pt>
                <c:pt idx="7">
                  <c:v>0.03</c:v>
                </c:pt>
                <c:pt idx="8">
                  <c:v>0.02</c:v>
                </c:pt>
              </c:numCache>
            </c:numRef>
          </c:val>
          <c:extLst>
            <c:ext xmlns:c16="http://schemas.microsoft.com/office/drawing/2014/chart" uri="{C3380CC4-5D6E-409C-BE32-E72D297353CC}">
              <c16:uniqueId val="{00000000-FBAA-4345-B002-46253BD4F476}"/>
            </c:ext>
          </c:extLst>
        </c:ser>
        <c:dLbls>
          <c:dLblPos val="inEnd"/>
          <c:showLegendKey val="0"/>
          <c:showVal val="1"/>
          <c:showCatName val="0"/>
          <c:showSerName val="0"/>
          <c:showPercent val="0"/>
          <c:showBubbleSize val="0"/>
        </c:dLbls>
        <c:gapWidth val="65"/>
        <c:axId val="-340389872"/>
        <c:axId val="-340387552"/>
      </c:barChart>
      <c:catAx>
        <c:axId val="-3403898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6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crossAx val="-340387552"/>
        <c:crosses val="autoZero"/>
        <c:auto val="1"/>
        <c:lblAlgn val="ctr"/>
        <c:lblOffset val="100"/>
        <c:noMultiLvlLbl val="0"/>
      </c:catAx>
      <c:valAx>
        <c:axId val="-340387552"/>
        <c:scaling>
          <c:orientation val="minMax"/>
        </c:scaling>
        <c:delete val="1"/>
        <c:axPos val="l"/>
        <c:numFmt formatCode="0%" sourceLinked="1"/>
        <c:majorTickMark val="none"/>
        <c:minorTickMark val="none"/>
        <c:tickLblPos val="nextTo"/>
        <c:crossAx val="-34038987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Hoja1!$A$3:$E$4</cx:f>
        <cx:lvl ptCount="5">
          <cx:pt idx="0">Propósito 1</cx:pt>
          <cx:pt idx="1">Propósito 2</cx:pt>
          <cx:pt idx="2">Propósito 3</cx:pt>
          <cx:pt idx="3">Propósito 4</cx:pt>
          <cx:pt idx="4">Propósito 5</cx:pt>
        </cx:lvl>
        <cx:lvl ptCount="5">
          <cx:pt idx="0">Gráfica 1. Análisis porcentual por propósito</cx:pt>
        </cx:lvl>
      </cx:strDim>
      <cx:numDim type="val">
        <cx:f>Hoja1!$A$5:$E$5</cx:f>
        <cx:lvl ptCount="5" formatCode="0%">
          <cx:pt idx="0">0.34000000000000002</cx:pt>
          <cx:pt idx="1">0.070000000000000007</cx:pt>
          <cx:pt idx="2">0.33000000000000002</cx:pt>
          <cx:pt idx="3">0</cx:pt>
          <cx:pt idx="4">0.38</cx:pt>
        </cx:lvl>
      </cx:numDim>
    </cx:data>
  </cx:chartData>
  <cx:chart>
    <cx:plotArea>
      <cx:plotAreaRegion>
        <cx:series layoutId="funnel" uniqueId="{D926553E-3AD6-4715-B261-7519B34D9DC5}">
          <cx:dataLabels>
            <cx:visibility seriesName="0" categoryName="0" value="1"/>
          </cx:dataLabels>
          <cx:dataId val="0"/>
        </cx:series>
      </cx:plotAreaRegion>
      <cx:axis id="0">
        <cx:catScaling gapWidth="0.150000006"/>
        <cx:tickLabels/>
      </cx:axis>
    </cx:plotArea>
  </cx:chart>
</cx: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24">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dk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C6B265-DCFD-F440-88F6-92EE553E29D5}" type="doc">
      <dgm:prSet loTypeId="urn:microsoft.com/office/officeart/2005/8/layout/vList2" loCatId="" qsTypeId="urn:microsoft.com/office/officeart/2005/8/quickstyle/simple4" qsCatId="simple" csTypeId="urn:microsoft.com/office/officeart/2005/8/colors/accent0_2" csCatId="mainScheme" phldr="1"/>
      <dgm:spPr/>
      <dgm:t>
        <a:bodyPr/>
        <a:lstStyle/>
        <a:p>
          <a:endParaRPr lang="es-ES_tradnl"/>
        </a:p>
      </dgm:t>
    </dgm:pt>
    <dgm:pt modelId="{510F7A42-2B03-B843-838E-F1A7E83FB39E}">
      <dgm:prSet phldrT="[Texto]" custT="1"/>
      <dgm:spPr/>
      <dgm:t>
        <a:bodyPr/>
        <a:lstStyle/>
        <a:p>
          <a:r>
            <a:rPr lang="es-ES_tradnl" sz="1000">
              <a:latin typeface="Arial" charset="0"/>
              <a:ea typeface="Arial" charset="0"/>
              <a:cs typeface="Arial" charset="0"/>
            </a:rPr>
            <a:t>Aporte</a:t>
          </a:r>
        </a:p>
      </dgm:t>
    </dgm:pt>
    <dgm:pt modelId="{22D028B4-7A9A-E641-AB1B-DB8952F8EDCD}" type="parTrans" cxnId="{CA073CA4-D6B7-EE45-A810-9387774A3E3C}">
      <dgm:prSet/>
      <dgm:spPr/>
      <dgm:t>
        <a:bodyPr/>
        <a:lstStyle/>
        <a:p>
          <a:endParaRPr lang="es-ES_tradnl"/>
        </a:p>
      </dgm:t>
    </dgm:pt>
    <dgm:pt modelId="{CF897374-D093-7848-A741-5FE194A9BA55}" type="sibTrans" cxnId="{CA073CA4-D6B7-EE45-A810-9387774A3E3C}">
      <dgm:prSet/>
      <dgm:spPr/>
      <dgm:t>
        <a:bodyPr/>
        <a:lstStyle/>
        <a:p>
          <a:endParaRPr lang="es-ES_tradnl"/>
        </a:p>
      </dgm:t>
    </dgm:pt>
    <dgm:pt modelId="{D912999D-E180-F548-A5A0-D8AD51734F30}">
      <dgm:prSet phldrT="[Texto]" custT="1"/>
      <dgm:spPr/>
      <dgm:t>
        <a:bodyPr/>
        <a:lstStyle/>
        <a:p>
          <a:r>
            <a:rPr lang="es-ES_tradnl" sz="1000">
              <a:latin typeface="Arial" charset="0"/>
              <a:ea typeface="Arial" charset="0"/>
              <a:cs typeface="Arial" charset="0"/>
            </a:rPr>
            <a:t>Fuente</a:t>
          </a:r>
        </a:p>
      </dgm:t>
    </dgm:pt>
    <dgm:pt modelId="{A9675113-D511-A84D-B2CF-474197544350}" type="parTrans" cxnId="{C9965D47-0ECF-3A42-83BE-0A50E82AE180}">
      <dgm:prSet/>
      <dgm:spPr/>
      <dgm:t>
        <a:bodyPr/>
        <a:lstStyle/>
        <a:p>
          <a:endParaRPr lang="es-ES_tradnl"/>
        </a:p>
      </dgm:t>
    </dgm:pt>
    <dgm:pt modelId="{581A338C-ED0D-284D-87B6-580021AEBC46}" type="sibTrans" cxnId="{C9965D47-0ECF-3A42-83BE-0A50E82AE180}">
      <dgm:prSet/>
      <dgm:spPr/>
      <dgm:t>
        <a:bodyPr/>
        <a:lstStyle/>
        <a:p>
          <a:endParaRPr lang="es-ES_tradnl"/>
        </a:p>
      </dgm:t>
    </dgm:pt>
    <dgm:pt modelId="{0FC72C9F-3AFD-3747-AD26-3D92F71951E5}">
      <dgm:prSet phldrT="[Texto]" custT="1"/>
      <dgm:spPr/>
      <dgm:t>
        <a:bodyPr/>
        <a:lstStyle/>
        <a:p>
          <a:r>
            <a:rPr lang="es-ES_tradnl" sz="1000">
              <a:latin typeface="Arial" charset="0"/>
              <a:ea typeface="Arial" charset="0"/>
              <a:cs typeface="Arial" charset="0"/>
            </a:rPr>
            <a:t>Nombre y correo electrónico</a:t>
          </a:r>
        </a:p>
      </dgm:t>
    </dgm:pt>
    <dgm:pt modelId="{484783A0-BD2B-E748-A427-E86FD79CB75D}" type="parTrans" cxnId="{64D932E7-5A08-B547-8BA2-EE45BB300FA8}">
      <dgm:prSet/>
      <dgm:spPr/>
      <dgm:t>
        <a:bodyPr/>
        <a:lstStyle/>
        <a:p>
          <a:endParaRPr lang="es-ES_tradnl"/>
        </a:p>
      </dgm:t>
    </dgm:pt>
    <dgm:pt modelId="{542E7690-286C-F443-A91F-D58215F62098}" type="sibTrans" cxnId="{64D932E7-5A08-B547-8BA2-EE45BB300FA8}">
      <dgm:prSet/>
      <dgm:spPr/>
      <dgm:t>
        <a:bodyPr/>
        <a:lstStyle/>
        <a:p>
          <a:endParaRPr lang="es-ES_tradnl"/>
        </a:p>
      </dgm:t>
    </dgm:pt>
    <dgm:pt modelId="{D49F52C0-3FC3-314F-9942-F7A51F3E1D7B}">
      <dgm:prSet phldrT="[Texto]" custT="1"/>
      <dgm:spPr/>
      <dgm:t>
        <a:bodyPr/>
        <a:lstStyle/>
        <a:p>
          <a:r>
            <a:rPr lang="es-ES_tradnl" sz="1000">
              <a:latin typeface="Arial" charset="0"/>
              <a:ea typeface="Arial" charset="0"/>
              <a:cs typeface="Arial" charset="0"/>
            </a:rPr>
            <a:t>Tipo de actor</a:t>
          </a:r>
        </a:p>
      </dgm:t>
    </dgm:pt>
    <dgm:pt modelId="{EF7F97F6-0E3B-7C4E-9E53-E7521B8B00F8}" type="parTrans" cxnId="{364736BF-192E-C24B-A6B3-BF8B30FCCD6D}">
      <dgm:prSet/>
      <dgm:spPr/>
      <dgm:t>
        <a:bodyPr/>
        <a:lstStyle/>
        <a:p>
          <a:endParaRPr lang="es-ES_tradnl"/>
        </a:p>
      </dgm:t>
    </dgm:pt>
    <dgm:pt modelId="{F427382A-9800-F84E-ADCC-47983B103659}" type="sibTrans" cxnId="{364736BF-192E-C24B-A6B3-BF8B30FCCD6D}">
      <dgm:prSet/>
      <dgm:spPr/>
      <dgm:t>
        <a:bodyPr/>
        <a:lstStyle/>
        <a:p>
          <a:endParaRPr lang="es-ES_tradnl"/>
        </a:p>
      </dgm:t>
    </dgm:pt>
    <dgm:pt modelId="{072DEC80-97BD-7142-BE8F-364670984218}">
      <dgm:prSet phldrT="[Texto]" custT="1"/>
      <dgm:spPr/>
      <dgm:t>
        <a:bodyPr/>
        <a:lstStyle/>
        <a:p>
          <a:r>
            <a:rPr lang="es-ES_tradnl" sz="1000">
              <a:latin typeface="Arial" charset="0"/>
              <a:ea typeface="Arial" charset="0"/>
              <a:cs typeface="Arial" charset="0"/>
            </a:rPr>
            <a:t>Sector</a:t>
          </a:r>
        </a:p>
      </dgm:t>
    </dgm:pt>
    <dgm:pt modelId="{AD9847C4-6B30-A840-8B2C-6DFCA5A4C01B}" type="parTrans" cxnId="{F103AFA1-11CC-7E43-A0CD-32286C1AA704}">
      <dgm:prSet/>
      <dgm:spPr/>
      <dgm:t>
        <a:bodyPr/>
        <a:lstStyle/>
        <a:p>
          <a:endParaRPr lang="es-ES_tradnl"/>
        </a:p>
      </dgm:t>
    </dgm:pt>
    <dgm:pt modelId="{5F02101D-4248-864A-9CE3-9F9329AF7E03}" type="sibTrans" cxnId="{F103AFA1-11CC-7E43-A0CD-32286C1AA704}">
      <dgm:prSet/>
      <dgm:spPr/>
      <dgm:t>
        <a:bodyPr/>
        <a:lstStyle/>
        <a:p>
          <a:endParaRPr lang="es-ES_tradnl"/>
        </a:p>
      </dgm:t>
    </dgm:pt>
    <dgm:pt modelId="{384FC1B3-6EE4-FC49-8481-034AA6DB2370}">
      <dgm:prSet phldrT="[Texto]" custT="1"/>
      <dgm:spPr/>
      <dgm:t>
        <a:bodyPr/>
        <a:lstStyle/>
        <a:p>
          <a:r>
            <a:rPr lang="es-ES_tradnl" sz="1000">
              <a:latin typeface="Arial" charset="0"/>
              <a:ea typeface="Arial" charset="0"/>
              <a:cs typeface="Arial" charset="0"/>
            </a:rPr>
            <a:t>¿El aporte se encuentra en el Plan Distrital de Desarrollo?</a:t>
          </a:r>
        </a:p>
      </dgm:t>
    </dgm:pt>
    <dgm:pt modelId="{01A2EE90-569B-4046-B4EC-DC079888D7D1}" type="parTrans" cxnId="{46D402D9-89F9-624F-B10A-7471358E85B1}">
      <dgm:prSet/>
      <dgm:spPr/>
      <dgm:t>
        <a:bodyPr/>
        <a:lstStyle/>
        <a:p>
          <a:endParaRPr lang="es-ES_tradnl"/>
        </a:p>
      </dgm:t>
    </dgm:pt>
    <dgm:pt modelId="{1380F4AB-6ED2-434E-B8A4-3E45F123D69F}" type="sibTrans" cxnId="{46D402D9-89F9-624F-B10A-7471358E85B1}">
      <dgm:prSet/>
      <dgm:spPr/>
      <dgm:t>
        <a:bodyPr/>
        <a:lstStyle/>
        <a:p>
          <a:endParaRPr lang="es-ES_tradnl"/>
        </a:p>
      </dgm:t>
    </dgm:pt>
    <dgm:pt modelId="{CDCBA311-18FB-3C45-A44A-5E99C06B5226}">
      <dgm:prSet phldrT="[Texto]" custT="1"/>
      <dgm:spPr/>
      <dgm:t>
        <a:bodyPr/>
        <a:lstStyle/>
        <a:p>
          <a:r>
            <a:rPr lang="es-ES_tradnl" sz="1000">
              <a:latin typeface="Arial" charset="0"/>
              <a:ea typeface="Arial" charset="0"/>
              <a:cs typeface="Arial" charset="0"/>
            </a:rPr>
            <a:t>¿En cuál programa o meta?</a:t>
          </a:r>
        </a:p>
      </dgm:t>
    </dgm:pt>
    <dgm:pt modelId="{EBC63144-BA1B-B647-AE28-915C061CD6DD}" type="parTrans" cxnId="{A11FED5D-73ED-034A-83A8-F68D8A5A4BDC}">
      <dgm:prSet/>
      <dgm:spPr/>
      <dgm:t>
        <a:bodyPr/>
        <a:lstStyle/>
        <a:p>
          <a:endParaRPr lang="es-ES_tradnl"/>
        </a:p>
      </dgm:t>
    </dgm:pt>
    <dgm:pt modelId="{73EF0525-872F-6445-B4B0-1FB2B0996E4E}" type="sibTrans" cxnId="{A11FED5D-73ED-034A-83A8-F68D8A5A4BDC}">
      <dgm:prSet/>
      <dgm:spPr/>
      <dgm:t>
        <a:bodyPr/>
        <a:lstStyle/>
        <a:p>
          <a:endParaRPr lang="es-ES_tradnl"/>
        </a:p>
      </dgm:t>
    </dgm:pt>
    <dgm:pt modelId="{3957C25C-D658-8747-94E2-2155408DE553}">
      <dgm:prSet phldrT="[Texto]" custT="1"/>
      <dgm:spPr/>
      <dgm:t>
        <a:bodyPr/>
        <a:lstStyle/>
        <a:p>
          <a:r>
            <a:rPr lang="es-ES_tradnl" sz="1000">
              <a:latin typeface="Arial" charset="0"/>
              <a:ea typeface="Arial" charset="0"/>
              <a:cs typeface="Arial" charset="0"/>
            </a:rPr>
            <a:t>¿Cómo quedaría el aporte?</a:t>
          </a:r>
        </a:p>
      </dgm:t>
    </dgm:pt>
    <dgm:pt modelId="{93AB7E47-B8E2-0E4C-9545-8FE4D0B47B9D}" type="parTrans" cxnId="{44287CA7-934C-604C-A53B-0D5004203C44}">
      <dgm:prSet/>
      <dgm:spPr/>
      <dgm:t>
        <a:bodyPr/>
        <a:lstStyle/>
        <a:p>
          <a:endParaRPr lang="es-ES_tradnl"/>
        </a:p>
      </dgm:t>
    </dgm:pt>
    <dgm:pt modelId="{AAA94913-7615-7043-ACC7-BDBDFC7EAA6D}" type="sibTrans" cxnId="{44287CA7-934C-604C-A53B-0D5004203C44}">
      <dgm:prSet/>
      <dgm:spPr/>
      <dgm:t>
        <a:bodyPr/>
        <a:lstStyle/>
        <a:p>
          <a:endParaRPr lang="es-ES_tradnl"/>
        </a:p>
      </dgm:t>
    </dgm:pt>
    <dgm:pt modelId="{1A2B612A-B503-414D-892D-CD4CBD926F92}">
      <dgm:prSet phldrT="[Texto]" custT="1"/>
      <dgm:spPr/>
      <dgm:t>
        <a:bodyPr/>
        <a:lstStyle/>
        <a:p>
          <a:r>
            <a:rPr lang="es-ES_tradnl" sz="1000">
              <a:latin typeface="Arial" charset="0"/>
              <a:ea typeface="Arial" charset="0"/>
              <a:cs typeface="Arial" charset="0"/>
            </a:rPr>
            <a:t>Si no se encuentra incluído, diga por qué no</a:t>
          </a:r>
        </a:p>
      </dgm:t>
    </dgm:pt>
    <dgm:pt modelId="{E57D7BDD-22A4-F74E-BA9B-28865A09765B}" type="parTrans" cxnId="{7E62A1D3-7F12-314B-AB37-3C3F16EAE467}">
      <dgm:prSet/>
      <dgm:spPr/>
      <dgm:t>
        <a:bodyPr/>
        <a:lstStyle/>
        <a:p>
          <a:endParaRPr lang="es-ES_tradnl"/>
        </a:p>
      </dgm:t>
    </dgm:pt>
    <dgm:pt modelId="{3BF96FD5-9A4C-094D-8874-E2718FFFFC4E}" type="sibTrans" cxnId="{7E62A1D3-7F12-314B-AB37-3C3F16EAE467}">
      <dgm:prSet/>
      <dgm:spPr/>
      <dgm:t>
        <a:bodyPr/>
        <a:lstStyle/>
        <a:p>
          <a:endParaRPr lang="es-ES_tradnl"/>
        </a:p>
      </dgm:t>
    </dgm:pt>
    <dgm:pt modelId="{A29802BB-A39D-9F4E-AC58-57D2DA54E57B}">
      <dgm:prSet phldrT="[Texto]" custT="1"/>
      <dgm:spPr/>
      <dgm:t>
        <a:bodyPr/>
        <a:lstStyle/>
        <a:p>
          <a:r>
            <a:rPr lang="es-ES_tradnl" sz="1000">
              <a:latin typeface="Arial" charset="0"/>
              <a:ea typeface="Arial" charset="0"/>
              <a:cs typeface="Arial" charset="0"/>
            </a:rPr>
            <a:t>¿Tiene respuesta al ciudadano?</a:t>
          </a:r>
        </a:p>
      </dgm:t>
    </dgm:pt>
    <dgm:pt modelId="{0D197802-84C2-A142-B8C6-E74DEFEDF771}" type="parTrans" cxnId="{C3836872-EC66-8643-B70B-1E65AF958442}">
      <dgm:prSet/>
      <dgm:spPr/>
      <dgm:t>
        <a:bodyPr/>
        <a:lstStyle/>
        <a:p>
          <a:endParaRPr lang="es-ES_tradnl"/>
        </a:p>
      </dgm:t>
    </dgm:pt>
    <dgm:pt modelId="{D1992C48-41C4-A545-BB05-D6F267AC0629}" type="sibTrans" cxnId="{C3836872-EC66-8643-B70B-1E65AF958442}">
      <dgm:prSet/>
      <dgm:spPr/>
      <dgm:t>
        <a:bodyPr/>
        <a:lstStyle/>
        <a:p>
          <a:endParaRPr lang="es-ES_tradnl"/>
        </a:p>
      </dgm:t>
    </dgm:pt>
    <dgm:pt modelId="{2891A079-9B9D-7044-8B77-91C08838F541}" type="pres">
      <dgm:prSet presAssocID="{F5C6B265-DCFD-F440-88F6-92EE553E29D5}" presName="linear" presStyleCnt="0">
        <dgm:presLayoutVars>
          <dgm:animLvl val="lvl"/>
          <dgm:resizeHandles val="exact"/>
        </dgm:presLayoutVars>
      </dgm:prSet>
      <dgm:spPr/>
    </dgm:pt>
    <dgm:pt modelId="{DBFEFDEB-FA19-0B45-B37E-5B51B45E925C}" type="pres">
      <dgm:prSet presAssocID="{510F7A42-2B03-B843-838E-F1A7E83FB39E}" presName="parentText" presStyleLbl="node1" presStyleIdx="0" presStyleCnt="10">
        <dgm:presLayoutVars>
          <dgm:chMax val="0"/>
          <dgm:bulletEnabled val="1"/>
        </dgm:presLayoutVars>
      </dgm:prSet>
      <dgm:spPr/>
    </dgm:pt>
    <dgm:pt modelId="{293DCFB3-5A76-5340-BB14-2949E80A5160}" type="pres">
      <dgm:prSet presAssocID="{CF897374-D093-7848-A741-5FE194A9BA55}" presName="spacer" presStyleCnt="0"/>
      <dgm:spPr/>
    </dgm:pt>
    <dgm:pt modelId="{D9F53890-9826-A743-934E-5AE7ED2FE0D4}" type="pres">
      <dgm:prSet presAssocID="{D912999D-E180-F548-A5A0-D8AD51734F30}" presName="parentText" presStyleLbl="node1" presStyleIdx="1" presStyleCnt="10">
        <dgm:presLayoutVars>
          <dgm:chMax val="0"/>
          <dgm:bulletEnabled val="1"/>
        </dgm:presLayoutVars>
      </dgm:prSet>
      <dgm:spPr/>
    </dgm:pt>
    <dgm:pt modelId="{25831E84-AEB3-B642-8342-A33789AF1BF0}" type="pres">
      <dgm:prSet presAssocID="{581A338C-ED0D-284D-87B6-580021AEBC46}" presName="spacer" presStyleCnt="0"/>
      <dgm:spPr/>
    </dgm:pt>
    <dgm:pt modelId="{5C823971-7F99-CE44-82A9-32BA8C4E9990}" type="pres">
      <dgm:prSet presAssocID="{0FC72C9F-3AFD-3747-AD26-3D92F71951E5}" presName="parentText" presStyleLbl="node1" presStyleIdx="2" presStyleCnt="10">
        <dgm:presLayoutVars>
          <dgm:chMax val="0"/>
          <dgm:bulletEnabled val="1"/>
        </dgm:presLayoutVars>
      </dgm:prSet>
      <dgm:spPr/>
    </dgm:pt>
    <dgm:pt modelId="{A29F3180-0929-7B45-8E5D-4A5050B2C240}" type="pres">
      <dgm:prSet presAssocID="{542E7690-286C-F443-A91F-D58215F62098}" presName="spacer" presStyleCnt="0"/>
      <dgm:spPr/>
    </dgm:pt>
    <dgm:pt modelId="{7F72BA8A-632C-E344-B703-062210E3BF27}" type="pres">
      <dgm:prSet presAssocID="{D49F52C0-3FC3-314F-9942-F7A51F3E1D7B}" presName="parentText" presStyleLbl="node1" presStyleIdx="3" presStyleCnt="10">
        <dgm:presLayoutVars>
          <dgm:chMax val="0"/>
          <dgm:bulletEnabled val="1"/>
        </dgm:presLayoutVars>
      </dgm:prSet>
      <dgm:spPr/>
    </dgm:pt>
    <dgm:pt modelId="{AB95176D-4C4C-504F-BB18-7E49579014A6}" type="pres">
      <dgm:prSet presAssocID="{F427382A-9800-F84E-ADCC-47983B103659}" presName="spacer" presStyleCnt="0"/>
      <dgm:spPr/>
    </dgm:pt>
    <dgm:pt modelId="{A973A582-0EBA-B74F-B875-B3F1FFA27CEC}" type="pres">
      <dgm:prSet presAssocID="{072DEC80-97BD-7142-BE8F-364670984218}" presName="parentText" presStyleLbl="node1" presStyleIdx="4" presStyleCnt="10">
        <dgm:presLayoutVars>
          <dgm:chMax val="0"/>
          <dgm:bulletEnabled val="1"/>
        </dgm:presLayoutVars>
      </dgm:prSet>
      <dgm:spPr/>
    </dgm:pt>
    <dgm:pt modelId="{D7AFC3BA-A7EB-964A-9BCB-BC38A6E61E83}" type="pres">
      <dgm:prSet presAssocID="{5F02101D-4248-864A-9CE3-9F9329AF7E03}" presName="spacer" presStyleCnt="0"/>
      <dgm:spPr/>
    </dgm:pt>
    <dgm:pt modelId="{CA63BE0C-C8CC-2F4C-83FF-B39185005977}" type="pres">
      <dgm:prSet presAssocID="{384FC1B3-6EE4-FC49-8481-034AA6DB2370}" presName="parentText" presStyleLbl="node1" presStyleIdx="5" presStyleCnt="10">
        <dgm:presLayoutVars>
          <dgm:chMax val="0"/>
          <dgm:bulletEnabled val="1"/>
        </dgm:presLayoutVars>
      </dgm:prSet>
      <dgm:spPr/>
    </dgm:pt>
    <dgm:pt modelId="{65156B64-E9E7-864C-A85D-7D54CBB73BE0}" type="pres">
      <dgm:prSet presAssocID="{1380F4AB-6ED2-434E-B8A4-3E45F123D69F}" presName="spacer" presStyleCnt="0"/>
      <dgm:spPr/>
    </dgm:pt>
    <dgm:pt modelId="{5961D9E2-B809-4E40-A0C5-1CA7BCF1D462}" type="pres">
      <dgm:prSet presAssocID="{CDCBA311-18FB-3C45-A44A-5E99C06B5226}" presName="parentText" presStyleLbl="node1" presStyleIdx="6" presStyleCnt="10">
        <dgm:presLayoutVars>
          <dgm:chMax val="0"/>
          <dgm:bulletEnabled val="1"/>
        </dgm:presLayoutVars>
      </dgm:prSet>
      <dgm:spPr/>
    </dgm:pt>
    <dgm:pt modelId="{9606C97F-19C6-BD4B-8ED6-F38EC03FB7EA}" type="pres">
      <dgm:prSet presAssocID="{73EF0525-872F-6445-B4B0-1FB2B0996E4E}" presName="spacer" presStyleCnt="0"/>
      <dgm:spPr/>
    </dgm:pt>
    <dgm:pt modelId="{F591153B-A055-6543-810D-59EA82847E0A}" type="pres">
      <dgm:prSet presAssocID="{3957C25C-D658-8747-94E2-2155408DE553}" presName="parentText" presStyleLbl="node1" presStyleIdx="7" presStyleCnt="10">
        <dgm:presLayoutVars>
          <dgm:chMax val="0"/>
          <dgm:bulletEnabled val="1"/>
        </dgm:presLayoutVars>
      </dgm:prSet>
      <dgm:spPr/>
    </dgm:pt>
    <dgm:pt modelId="{660316EA-EC46-024F-B8A8-888BD1374C96}" type="pres">
      <dgm:prSet presAssocID="{AAA94913-7615-7043-ACC7-BDBDFC7EAA6D}" presName="spacer" presStyleCnt="0"/>
      <dgm:spPr/>
    </dgm:pt>
    <dgm:pt modelId="{419FDD52-0136-DB4D-A2A1-DF6D1C5EFB2C}" type="pres">
      <dgm:prSet presAssocID="{1A2B612A-B503-414D-892D-CD4CBD926F92}" presName="parentText" presStyleLbl="node1" presStyleIdx="8" presStyleCnt="10">
        <dgm:presLayoutVars>
          <dgm:chMax val="0"/>
          <dgm:bulletEnabled val="1"/>
        </dgm:presLayoutVars>
      </dgm:prSet>
      <dgm:spPr/>
    </dgm:pt>
    <dgm:pt modelId="{67F6A54C-85A0-464F-84AA-76C07E88620E}" type="pres">
      <dgm:prSet presAssocID="{3BF96FD5-9A4C-094D-8874-E2718FFFFC4E}" presName="spacer" presStyleCnt="0"/>
      <dgm:spPr/>
    </dgm:pt>
    <dgm:pt modelId="{4834D34C-DDE7-BB4D-B3C3-2F689CF81684}" type="pres">
      <dgm:prSet presAssocID="{A29802BB-A39D-9F4E-AC58-57D2DA54E57B}" presName="parentText" presStyleLbl="node1" presStyleIdx="9" presStyleCnt="10">
        <dgm:presLayoutVars>
          <dgm:chMax val="0"/>
          <dgm:bulletEnabled val="1"/>
        </dgm:presLayoutVars>
      </dgm:prSet>
      <dgm:spPr/>
    </dgm:pt>
  </dgm:ptLst>
  <dgm:cxnLst>
    <dgm:cxn modelId="{65F7DC0C-443B-264E-A85B-1B759A26EF71}" type="presOf" srcId="{A29802BB-A39D-9F4E-AC58-57D2DA54E57B}" destId="{4834D34C-DDE7-BB4D-B3C3-2F689CF81684}" srcOrd="0" destOrd="0" presId="urn:microsoft.com/office/officeart/2005/8/layout/vList2"/>
    <dgm:cxn modelId="{71FFEF15-CAC7-354E-9C9D-8BC8BC0B0B4A}" type="presOf" srcId="{510F7A42-2B03-B843-838E-F1A7E83FB39E}" destId="{DBFEFDEB-FA19-0B45-B37E-5B51B45E925C}" srcOrd="0" destOrd="0" presId="urn:microsoft.com/office/officeart/2005/8/layout/vList2"/>
    <dgm:cxn modelId="{75CD5424-8046-E64F-BD60-1C865E0DD2AB}" type="presOf" srcId="{D912999D-E180-F548-A5A0-D8AD51734F30}" destId="{D9F53890-9826-A743-934E-5AE7ED2FE0D4}" srcOrd="0" destOrd="0" presId="urn:microsoft.com/office/officeart/2005/8/layout/vList2"/>
    <dgm:cxn modelId="{30B25D2C-7222-9746-B77D-F6062206DF5C}" type="presOf" srcId="{0FC72C9F-3AFD-3747-AD26-3D92F71951E5}" destId="{5C823971-7F99-CE44-82A9-32BA8C4E9990}" srcOrd="0" destOrd="0" presId="urn:microsoft.com/office/officeart/2005/8/layout/vList2"/>
    <dgm:cxn modelId="{29969438-3FE1-8048-B13E-4D91D91D7BDC}" type="presOf" srcId="{F5C6B265-DCFD-F440-88F6-92EE553E29D5}" destId="{2891A079-9B9D-7044-8B77-91C08838F541}" srcOrd="0" destOrd="0" presId="urn:microsoft.com/office/officeart/2005/8/layout/vList2"/>
    <dgm:cxn modelId="{B991EF3D-AFA4-C04D-8D84-736B0F30C86B}" type="presOf" srcId="{072DEC80-97BD-7142-BE8F-364670984218}" destId="{A973A582-0EBA-B74F-B875-B3F1FFA27CEC}" srcOrd="0" destOrd="0" presId="urn:microsoft.com/office/officeart/2005/8/layout/vList2"/>
    <dgm:cxn modelId="{A11FED5D-73ED-034A-83A8-F68D8A5A4BDC}" srcId="{F5C6B265-DCFD-F440-88F6-92EE553E29D5}" destId="{CDCBA311-18FB-3C45-A44A-5E99C06B5226}" srcOrd="6" destOrd="0" parTransId="{EBC63144-BA1B-B647-AE28-915C061CD6DD}" sibTransId="{73EF0525-872F-6445-B4B0-1FB2B0996E4E}"/>
    <dgm:cxn modelId="{0B44C043-32D0-0F44-863E-1BA0E82E620B}" type="presOf" srcId="{CDCBA311-18FB-3C45-A44A-5E99C06B5226}" destId="{5961D9E2-B809-4E40-A0C5-1CA7BCF1D462}" srcOrd="0" destOrd="0" presId="urn:microsoft.com/office/officeart/2005/8/layout/vList2"/>
    <dgm:cxn modelId="{C9965D47-0ECF-3A42-83BE-0A50E82AE180}" srcId="{F5C6B265-DCFD-F440-88F6-92EE553E29D5}" destId="{D912999D-E180-F548-A5A0-D8AD51734F30}" srcOrd="1" destOrd="0" parTransId="{A9675113-D511-A84D-B2CF-474197544350}" sibTransId="{581A338C-ED0D-284D-87B6-580021AEBC46}"/>
    <dgm:cxn modelId="{6B95F968-B91D-1444-9F7C-56D7C6C4794A}" type="presOf" srcId="{D49F52C0-3FC3-314F-9942-F7A51F3E1D7B}" destId="{7F72BA8A-632C-E344-B703-062210E3BF27}" srcOrd="0" destOrd="0" presId="urn:microsoft.com/office/officeart/2005/8/layout/vList2"/>
    <dgm:cxn modelId="{1C938349-ECC8-274D-B208-8D643BAB5D18}" type="presOf" srcId="{1A2B612A-B503-414D-892D-CD4CBD926F92}" destId="{419FDD52-0136-DB4D-A2A1-DF6D1C5EFB2C}" srcOrd="0" destOrd="0" presId="urn:microsoft.com/office/officeart/2005/8/layout/vList2"/>
    <dgm:cxn modelId="{C3836872-EC66-8643-B70B-1E65AF958442}" srcId="{F5C6B265-DCFD-F440-88F6-92EE553E29D5}" destId="{A29802BB-A39D-9F4E-AC58-57D2DA54E57B}" srcOrd="9" destOrd="0" parTransId="{0D197802-84C2-A142-B8C6-E74DEFEDF771}" sibTransId="{D1992C48-41C4-A545-BB05-D6F267AC0629}"/>
    <dgm:cxn modelId="{F103AFA1-11CC-7E43-A0CD-32286C1AA704}" srcId="{F5C6B265-DCFD-F440-88F6-92EE553E29D5}" destId="{072DEC80-97BD-7142-BE8F-364670984218}" srcOrd="4" destOrd="0" parTransId="{AD9847C4-6B30-A840-8B2C-6DFCA5A4C01B}" sibTransId="{5F02101D-4248-864A-9CE3-9F9329AF7E03}"/>
    <dgm:cxn modelId="{CA073CA4-D6B7-EE45-A810-9387774A3E3C}" srcId="{F5C6B265-DCFD-F440-88F6-92EE553E29D5}" destId="{510F7A42-2B03-B843-838E-F1A7E83FB39E}" srcOrd="0" destOrd="0" parTransId="{22D028B4-7A9A-E641-AB1B-DB8952F8EDCD}" sibTransId="{CF897374-D093-7848-A741-5FE194A9BA55}"/>
    <dgm:cxn modelId="{44287CA7-934C-604C-A53B-0D5004203C44}" srcId="{F5C6B265-DCFD-F440-88F6-92EE553E29D5}" destId="{3957C25C-D658-8747-94E2-2155408DE553}" srcOrd="7" destOrd="0" parTransId="{93AB7E47-B8E2-0E4C-9545-8FE4D0B47B9D}" sibTransId="{AAA94913-7615-7043-ACC7-BDBDFC7EAA6D}"/>
    <dgm:cxn modelId="{364736BF-192E-C24B-A6B3-BF8B30FCCD6D}" srcId="{F5C6B265-DCFD-F440-88F6-92EE553E29D5}" destId="{D49F52C0-3FC3-314F-9942-F7A51F3E1D7B}" srcOrd="3" destOrd="0" parTransId="{EF7F97F6-0E3B-7C4E-9E53-E7521B8B00F8}" sibTransId="{F427382A-9800-F84E-ADCC-47983B103659}"/>
    <dgm:cxn modelId="{5C63DDCD-B412-AA4B-9449-12CF2EC99393}" type="presOf" srcId="{3957C25C-D658-8747-94E2-2155408DE553}" destId="{F591153B-A055-6543-810D-59EA82847E0A}" srcOrd="0" destOrd="0" presId="urn:microsoft.com/office/officeart/2005/8/layout/vList2"/>
    <dgm:cxn modelId="{7E62A1D3-7F12-314B-AB37-3C3F16EAE467}" srcId="{F5C6B265-DCFD-F440-88F6-92EE553E29D5}" destId="{1A2B612A-B503-414D-892D-CD4CBD926F92}" srcOrd="8" destOrd="0" parTransId="{E57D7BDD-22A4-F74E-BA9B-28865A09765B}" sibTransId="{3BF96FD5-9A4C-094D-8874-E2718FFFFC4E}"/>
    <dgm:cxn modelId="{46D402D9-89F9-624F-B10A-7471358E85B1}" srcId="{F5C6B265-DCFD-F440-88F6-92EE553E29D5}" destId="{384FC1B3-6EE4-FC49-8481-034AA6DB2370}" srcOrd="5" destOrd="0" parTransId="{01A2EE90-569B-4046-B4EC-DC079888D7D1}" sibTransId="{1380F4AB-6ED2-434E-B8A4-3E45F123D69F}"/>
    <dgm:cxn modelId="{64D932E7-5A08-B547-8BA2-EE45BB300FA8}" srcId="{F5C6B265-DCFD-F440-88F6-92EE553E29D5}" destId="{0FC72C9F-3AFD-3747-AD26-3D92F71951E5}" srcOrd="2" destOrd="0" parTransId="{484783A0-BD2B-E748-A427-E86FD79CB75D}" sibTransId="{542E7690-286C-F443-A91F-D58215F62098}"/>
    <dgm:cxn modelId="{A301B5EE-52FD-7549-B9EF-06444210DEB7}" type="presOf" srcId="{384FC1B3-6EE4-FC49-8481-034AA6DB2370}" destId="{CA63BE0C-C8CC-2F4C-83FF-B39185005977}" srcOrd="0" destOrd="0" presId="urn:microsoft.com/office/officeart/2005/8/layout/vList2"/>
    <dgm:cxn modelId="{3AF75FC4-BB0B-264C-90CA-72FBCF5FB6A4}" type="presParOf" srcId="{2891A079-9B9D-7044-8B77-91C08838F541}" destId="{DBFEFDEB-FA19-0B45-B37E-5B51B45E925C}" srcOrd="0" destOrd="0" presId="urn:microsoft.com/office/officeart/2005/8/layout/vList2"/>
    <dgm:cxn modelId="{366D3934-E8CD-1F4B-8743-84F7BA70D528}" type="presParOf" srcId="{2891A079-9B9D-7044-8B77-91C08838F541}" destId="{293DCFB3-5A76-5340-BB14-2949E80A5160}" srcOrd="1" destOrd="0" presId="urn:microsoft.com/office/officeart/2005/8/layout/vList2"/>
    <dgm:cxn modelId="{CD22E72C-F3D6-6C47-9933-0F086C05AF90}" type="presParOf" srcId="{2891A079-9B9D-7044-8B77-91C08838F541}" destId="{D9F53890-9826-A743-934E-5AE7ED2FE0D4}" srcOrd="2" destOrd="0" presId="urn:microsoft.com/office/officeart/2005/8/layout/vList2"/>
    <dgm:cxn modelId="{AE6DCA76-96A7-E14C-9F06-7F428B11ECDD}" type="presParOf" srcId="{2891A079-9B9D-7044-8B77-91C08838F541}" destId="{25831E84-AEB3-B642-8342-A33789AF1BF0}" srcOrd="3" destOrd="0" presId="urn:microsoft.com/office/officeart/2005/8/layout/vList2"/>
    <dgm:cxn modelId="{1BF8F5D4-68B4-9F44-80BC-62CEA1AA204B}" type="presParOf" srcId="{2891A079-9B9D-7044-8B77-91C08838F541}" destId="{5C823971-7F99-CE44-82A9-32BA8C4E9990}" srcOrd="4" destOrd="0" presId="urn:microsoft.com/office/officeart/2005/8/layout/vList2"/>
    <dgm:cxn modelId="{FB9AA6C1-0B37-6448-A3AC-3FE36B819940}" type="presParOf" srcId="{2891A079-9B9D-7044-8B77-91C08838F541}" destId="{A29F3180-0929-7B45-8E5D-4A5050B2C240}" srcOrd="5" destOrd="0" presId="urn:microsoft.com/office/officeart/2005/8/layout/vList2"/>
    <dgm:cxn modelId="{BCE2D768-4534-0849-BA93-BB1E7EC11DEB}" type="presParOf" srcId="{2891A079-9B9D-7044-8B77-91C08838F541}" destId="{7F72BA8A-632C-E344-B703-062210E3BF27}" srcOrd="6" destOrd="0" presId="urn:microsoft.com/office/officeart/2005/8/layout/vList2"/>
    <dgm:cxn modelId="{BC72B143-E814-E94C-B942-65FFBF847086}" type="presParOf" srcId="{2891A079-9B9D-7044-8B77-91C08838F541}" destId="{AB95176D-4C4C-504F-BB18-7E49579014A6}" srcOrd="7" destOrd="0" presId="urn:microsoft.com/office/officeart/2005/8/layout/vList2"/>
    <dgm:cxn modelId="{8D011534-B87F-B543-8DB6-0B9A30E4B321}" type="presParOf" srcId="{2891A079-9B9D-7044-8B77-91C08838F541}" destId="{A973A582-0EBA-B74F-B875-B3F1FFA27CEC}" srcOrd="8" destOrd="0" presId="urn:microsoft.com/office/officeart/2005/8/layout/vList2"/>
    <dgm:cxn modelId="{81C2DD3C-3428-B74F-A35A-415F33FCC1DF}" type="presParOf" srcId="{2891A079-9B9D-7044-8B77-91C08838F541}" destId="{D7AFC3BA-A7EB-964A-9BCB-BC38A6E61E83}" srcOrd="9" destOrd="0" presId="urn:microsoft.com/office/officeart/2005/8/layout/vList2"/>
    <dgm:cxn modelId="{772FD41C-05F7-E749-8551-CE57F8851E46}" type="presParOf" srcId="{2891A079-9B9D-7044-8B77-91C08838F541}" destId="{CA63BE0C-C8CC-2F4C-83FF-B39185005977}" srcOrd="10" destOrd="0" presId="urn:microsoft.com/office/officeart/2005/8/layout/vList2"/>
    <dgm:cxn modelId="{DB890985-1447-D94D-AB9F-7737D1238ADD}" type="presParOf" srcId="{2891A079-9B9D-7044-8B77-91C08838F541}" destId="{65156B64-E9E7-864C-A85D-7D54CBB73BE0}" srcOrd="11" destOrd="0" presId="urn:microsoft.com/office/officeart/2005/8/layout/vList2"/>
    <dgm:cxn modelId="{8C65BAB5-ADBE-6149-A80A-6A7CBDF35706}" type="presParOf" srcId="{2891A079-9B9D-7044-8B77-91C08838F541}" destId="{5961D9E2-B809-4E40-A0C5-1CA7BCF1D462}" srcOrd="12" destOrd="0" presId="urn:microsoft.com/office/officeart/2005/8/layout/vList2"/>
    <dgm:cxn modelId="{2181EE5E-AB34-3546-ACAB-2796798B0A18}" type="presParOf" srcId="{2891A079-9B9D-7044-8B77-91C08838F541}" destId="{9606C97F-19C6-BD4B-8ED6-F38EC03FB7EA}" srcOrd="13" destOrd="0" presId="urn:microsoft.com/office/officeart/2005/8/layout/vList2"/>
    <dgm:cxn modelId="{E876C09B-5A89-A644-8AFA-373117E0999B}" type="presParOf" srcId="{2891A079-9B9D-7044-8B77-91C08838F541}" destId="{F591153B-A055-6543-810D-59EA82847E0A}" srcOrd="14" destOrd="0" presId="urn:microsoft.com/office/officeart/2005/8/layout/vList2"/>
    <dgm:cxn modelId="{371430B1-283C-F64B-A364-8EAF238A63E0}" type="presParOf" srcId="{2891A079-9B9D-7044-8B77-91C08838F541}" destId="{660316EA-EC46-024F-B8A8-888BD1374C96}" srcOrd="15" destOrd="0" presId="urn:microsoft.com/office/officeart/2005/8/layout/vList2"/>
    <dgm:cxn modelId="{CCA59764-89D1-304B-9700-5D407E4738CC}" type="presParOf" srcId="{2891A079-9B9D-7044-8B77-91C08838F541}" destId="{419FDD52-0136-DB4D-A2A1-DF6D1C5EFB2C}" srcOrd="16" destOrd="0" presId="urn:microsoft.com/office/officeart/2005/8/layout/vList2"/>
    <dgm:cxn modelId="{82637C8A-5D85-114C-B77E-4378CD3CE3E9}" type="presParOf" srcId="{2891A079-9B9D-7044-8B77-91C08838F541}" destId="{67F6A54C-85A0-464F-84AA-76C07E88620E}" srcOrd="17" destOrd="0" presId="urn:microsoft.com/office/officeart/2005/8/layout/vList2"/>
    <dgm:cxn modelId="{AE34565C-9051-DC49-AE7F-0CE6792BD320}" type="presParOf" srcId="{2891A079-9B9D-7044-8B77-91C08838F541}" destId="{4834D34C-DDE7-BB4D-B3C3-2F689CF81684}" srcOrd="18" destOrd="0" presId="urn:microsoft.com/office/officeart/2005/8/layout/vList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FEFDEB-FA19-0B45-B37E-5B51B45E925C}">
      <dsp:nvSpPr>
        <dsp:cNvPr id="0" name=""/>
        <dsp:cNvSpPr/>
      </dsp:nvSpPr>
      <dsp:spPr>
        <a:xfrm>
          <a:off x="0" y="768"/>
          <a:ext cx="5288915" cy="209091"/>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s-ES_tradnl" sz="1000" kern="1200">
              <a:latin typeface="Arial" charset="0"/>
              <a:ea typeface="Arial" charset="0"/>
              <a:cs typeface="Arial" charset="0"/>
            </a:rPr>
            <a:t>Aporte</a:t>
          </a:r>
        </a:p>
      </dsp:txBody>
      <dsp:txXfrm>
        <a:off x="10207" y="10975"/>
        <a:ext cx="5268501" cy="188677"/>
      </dsp:txXfrm>
    </dsp:sp>
    <dsp:sp modelId="{D9F53890-9826-A743-934E-5AE7ED2FE0D4}">
      <dsp:nvSpPr>
        <dsp:cNvPr id="0" name=""/>
        <dsp:cNvSpPr/>
      </dsp:nvSpPr>
      <dsp:spPr>
        <a:xfrm>
          <a:off x="0" y="222727"/>
          <a:ext cx="5288915" cy="209091"/>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s-ES_tradnl" sz="1000" kern="1200">
              <a:latin typeface="Arial" charset="0"/>
              <a:ea typeface="Arial" charset="0"/>
              <a:cs typeface="Arial" charset="0"/>
            </a:rPr>
            <a:t>Fuente</a:t>
          </a:r>
        </a:p>
      </dsp:txBody>
      <dsp:txXfrm>
        <a:off x="10207" y="232934"/>
        <a:ext cx="5268501" cy="188677"/>
      </dsp:txXfrm>
    </dsp:sp>
    <dsp:sp modelId="{5C823971-7F99-CE44-82A9-32BA8C4E9990}">
      <dsp:nvSpPr>
        <dsp:cNvPr id="0" name=""/>
        <dsp:cNvSpPr/>
      </dsp:nvSpPr>
      <dsp:spPr>
        <a:xfrm>
          <a:off x="0" y="444686"/>
          <a:ext cx="5288915" cy="209091"/>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s-ES_tradnl" sz="1000" kern="1200">
              <a:latin typeface="Arial" charset="0"/>
              <a:ea typeface="Arial" charset="0"/>
              <a:cs typeface="Arial" charset="0"/>
            </a:rPr>
            <a:t>Nombre y correo electrónico</a:t>
          </a:r>
        </a:p>
      </dsp:txBody>
      <dsp:txXfrm>
        <a:off x="10207" y="454893"/>
        <a:ext cx="5268501" cy="188677"/>
      </dsp:txXfrm>
    </dsp:sp>
    <dsp:sp modelId="{7F72BA8A-632C-E344-B703-062210E3BF27}">
      <dsp:nvSpPr>
        <dsp:cNvPr id="0" name=""/>
        <dsp:cNvSpPr/>
      </dsp:nvSpPr>
      <dsp:spPr>
        <a:xfrm>
          <a:off x="0" y="666645"/>
          <a:ext cx="5288915" cy="209091"/>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s-ES_tradnl" sz="1000" kern="1200">
              <a:latin typeface="Arial" charset="0"/>
              <a:ea typeface="Arial" charset="0"/>
              <a:cs typeface="Arial" charset="0"/>
            </a:rPr>
            <a:t>Tipo de actor</a:t>
          </a:r>
        </a:p>
      </dsp:txBody>
      <dsp:txXfrm>
        <a:off x="10207" y="676852"/>
        <a:ext cx="5268501" cy="188677"/>
      </dsp:txXfrm>
    </dsp:sp>
    <dsp:sp modelId="{A973A582-0EBA-B74F-B875-B3F1FFA27CEC}">
      <dsp:nvSpPr>
        <dsp:cNvPr id="0" name=""/>
        <dsp:cNvSpPr/>
      </dsp:nvSpPr>
      <dsp:spPr>
        <a:xfrm>
          <a:off x="0" y="888604"/>
          <a:ext cx="5288915" cy="209091"/>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s-ES_tradnl" sz="1000" kern="1200">
              <a:latin typeface="Arial" charset="0"/>
              <a:ea typeface="Arial" charset="0"/>
              <a:cs typeface="Arial" charset="0"/>
            </a:rPr>
            <a:t>Sector</a:t>
          </a:r>
        </a:p>
      </dsp:txBody>
      <dsp:txXfrm>
        <a:off x="10207" y="898811"/>
        <a:ext cx="5268501" cy="188677"/>
      </dsp:txXfrm>
    </dsp:sp>
    <dsp:sp modelId="{CA63BE0C-C8CC-2F4C-83FF-B39185005977}">
      <dsp:nvSpPr>
        <dsp:cNvPr id="0" name=""/>
        <dsp:cNvSpPr/>
      </dsp:nvSpPr>
      <dsp:spPr>
        <a:xfrm>
          <a:off x="0" y="1110563"/>
          <a:ext cx="5288915" cy="209091"/>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s-ES_tradnl" sz="1000" kern="1200">
              <a:latin typeface="Arial" charset="0"/>
              <a:ea typeface="Arial" charset="0"/>
              <a:cs typeface="Arial" charset="0"/>
            </a:rPr>
            <a:t>¿El aporte se encuentra en el Plan Distrital de Desarrollo?</a:t>
          </a:r>
        </a:p>
      </dsp:txBody>
      <dsp:txXfrm>
        <a:off x="10207" y="1120770"/>
        <a:ext cx="5268501" cy="188677"/>
      </dsp:txXfrm>
    </dsp:sp>
    <dsp:sp modelId="{5961D9E2-B809-4E40-A0C5-1CA7BCF1D462}">
      <dsp:nvSpPr>
        <dsp:cNvPr id="0" name=""/>
        <dsp:cNvSpPr/>
      </dsp:nvSpPr>
      <dsp:spPr>
        <a:xfrm>
          <a:off x="0" y="1332522"/>
          <a:ext cx="5288915" cy="209091"/>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s-ES_tradnl" sz="1000" kern="1200">
              <a:latin typeface="Arial" charset="0"/>
              <a:ea typeface="Arial" charset="0"/>
              <a:cs typeface="Arial" charset="0"/>
            </a:rPr>
            <a:t>¿En cuál programa o meta?</a:t>
          </a:r>
        </a:p>
      </dsp:txBody>
      <dsp:txXfrm>
        <a:off x="10207" y="1342729"/>
        <a:ext cx="5268501" cy="188677"/>
      </dsp:txXfrm>
    </dsp:sp>
    <dsp:sp modelId="{F591153B-A055-6543-810D-59EA82847E0A}">
      <dsp:nvSpPr>
        <dsp:cNvPr id="0" name=""/>
        <dsp:cNvSpPr/>
      </dsp:nvSpPr>
      <dsp:spPr>
        <a:xfrm>
          <a:off x="0" y="1554481"/>
          <a:ext cx="5288915" cy="209091"/>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s-ES_tradnl" sz="1000" kern="1200">
              <a:latin typeface="Arial" charset="0"/>
              <a:ea typeface="Arial" charset="0"/>
              <a:cs typeface="Arial" charset="0"/>
            </a:rPr>
            <a:t>¿Cómo quedaría el aporte?</a:t>
          </a:r>
        </a:p>
      </dsp:txBody>
      <dsp:txXfrm>
        <a:off x="10207" y="1564688"/>
        <a:ext cx="5268501" cy="188677"/>
      </dsp:txXfrm>
    </dsp:sp>
    <dsp:sp modelId="{419FDD52-0136-DB4D-A2A1-DF6D1C5EFB2C}">
      <dsp:nvSpPr>
        <dsp:cNvPr id="0" name=""/>
        <dsp:cNvSpPr/>
      </dsp:nvSpPr>
      <dsp:spPr>
        <a:xfrm>
          <a:off x="0" y="1776440"/>
          <a:ext cx="5288915" cy="209091"/>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s-ES_tradnl" sz="1000" kern="1200">
              <a:latin typeface="Arial" charset="0"/>
              <a:ea typeface="Arial" charset="0"/>
              <a:cs typeface="Arial" charset="0"/>
            </a:rPr>
            <a:t>Si no se encuentra incluído, diga por qué no</a:t>
          </a:r>
        </a:p>
      </dsp:txBody>
      <dsp:txXfrm>
        <a:off x="10207" y="1786647"/>
        <a:ext cx="5268501" cy="188677"/>
      </dsp:txXfrm>
    </dsp:sp>
    <dsp:sp modelId="{4834D34C-DDE7-BB4D-B3C3-2F689CF81684}">
      <dsp:nvSpPr>
        <dsp:cNvPr id="0" name=""/>
        <dsp:cNvSpPr/>
      </dsp:nvSpPr>
      <dsp:spPr>
        <a:xfrm>
          <a:off x="0" y="1998399"/>
          <a:ext cx="5288915" cy="209091"/>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s-ES_tradnl" sz="1000" kern="1200">
              <a:latin typeface="Arial" charset="0"/>
              <a:ea typeface="Arial" charset="0"/>
              <a:cs typeface="Arial" charset="0"/>
            </a:rPr>
            <a:t>¿Tiene respuesta al ciudadano?</a:t>
          </a:r>
        </a:p>
      </dsp:txBody>
      <dsp:txXfrm>
        <a:off x="10207" y="2008606"/>
        <a:ext cx="5268501" cy="188677"/>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C1F92-694C-43E3-9B9F-4013170FD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12114</Words>
  <Characters>66750</Characters>
  <Application>Microsoft Office Word</Application>
  <DocSecurity>0</DocSecurity>
  <Lines>1552</Lines>
  <Paragraphs>657</Paragraphs>
  <ScaleCrop>false</ScaleCrop>
  <HeadingPairs>
    <vt:vector size="2" baseType="variant">
      <vt:variant>
        <vt:lpstr>Título</vt:lpstr>
      </vt:variant>
      <vt:variant>
        <vt:i4>1</vt:i4>
      </vt:variant>
    </vt:vector>
  </HeadingPairs>
  <TitlesOfParts>
    <vt:vector size="1" baseType="lpstr">
      <vt:lpstr/>
    </vt:vector>
  </TitlesOfParts>
  <Company>SDP</Company>
  <LinksUpToDate>false</LinksUpToDate>
  <CharactersWithSpaces>78207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Chavez</dc:creator>
  <cp:keywords/>
  <dc:description/>
  <cp:lastModifiedBy>Melina Julieta Solano</cp:lastModifiedBy>
  <cp:revision>2</cp:revision>
  <cp:lastPrinted>2020-01-03T20:32:00Z</cp:lastPrinted>
  <dcterms:created xsi:type="dcterms:W3CDTF">2020-11-20T15:22:00Z</dcterms:created>
  <dcterms:modified xsi:type="dcterms:W3CDTF">2020-11-20T15:22:00Z</dcterms:modified>
</cp:coreProperties>
</file>