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322F" w14:textId="2E347421" w:rsidR="00C92DBB" w:rsidRDefault="00C92DBB" w:rsidP="00434147">
      <w:pPr>
        <w:tabs>
          <w:tab w:val="num" w:pos="360"/>
        </w:tabs>
        <w:jc w:val="center"/>
        <w:rPr>
          <w:rFonts w:ascii="Arial Narrow" w:eastAsia="Arial Unicode MS" w:hAnsi="Arial Narrow"/>
          <w:b/>
          <w:sz w:val="22"/>
          <w:szCs w:val="22"/>
          <w:lang w:val="es-ES_tradnl" w:eastAsia="es-ES"/>
        </w:rPr>
      </w:pPr>
      <w:r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>(</w:t>
      </w:r>
      <w:r w:rsidRPr="00C92DBB">
        <w:rPr>
          <w:rFonts w:ascii="Arial Narrow" w:eastAsia="Arial Unicode MS" w:hAnsi="Arial Narrow"/>
          <w:b/>
          <w:i/>
          <w:sz w:val="22"/>
          <w:szCs w:val="22"/>
          <w:lang w:val="es-ES_tradnl" w:eastAsia="es-ES"/>
        </w:rPr>
        <w:t>FORMATO</w:t>
      </w:r>
      <w:r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>)</w:t>
      </w:r>
    </w:p>
    <w:p w14:paraId="255DAF2C" w14:textId="77777777" w:rsidR="00C92DBB" w:rsidRDefault="00C92DBB" w:rsidP="00434147">
      <w:pPr>
        <w:tabs>
          <w:tab w:val="num" w:pos="360"/>
        </w:tabs>
        <w:jc w:val="center"/>
        <w:rPr>
          <w:rFonts w:ascii="Arial Narrow" w:eastAsia="Arial Unicode MS" w:hAnsi="Arial Narrow"/>
          <w:b/>
          <w:sz w:val="22"/>
          <w:szCs w:val="22"/>
          <w:lang w:val="es-ES_tradnl" w:eastAsia="es-ES"/>
        </w:rPr>
      </w:pPr>
      <w:bookmarkStart w:id="0" w:name="_GoBack"/>
      <w:bookmarkEnd w:id="0"/>
    </w:p>
    <w:p w14:paraId="701C5B6E" w14:textId="75BEB9E5" w:rsidR="00434147" w:rsidRPr="00C32F28" w:rsidRDefault="00530095" w:rsidP="00434147">
      <w:pPr>
        <w:tabs>
          <w:tab w:val="num" w:pos="360"/>
        </w:tabs>
        <w:jc w:val="center"/>
        <w:rPr>
          <w:rFonts w:ascii="Arial Narrow" w:eastAsia="Arial Unicode MS" w:hAnsi="Arial Narrow"/>
          <w:b/>
          <w:sz w:val="22"/>
          <w:szCs w:val="22"/>
          <w:lang w:val="es-ES_tradnl" w:eastAsia="es-ES"/>
        </w:rPr>
      </w:pPr>
      <w:r w:rsidRPr="00C32F28"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>CRITERIOS DE ELEGIBILIDAD,</w:t>
      </w:r>
      <w:r w:rsidR="00434147" w:rsidRPr="00C32F28"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 xml:space="preserve"> VIABILIDAD </w:t>
      </w:r>
      <w:r w:rsidRPr="00C32F28"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>Y DE ENFOQUE</w:t>
      </w:r>
      <w:r w:rsidR="001C7E9E" w:rsidRPr="00C32F28"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>S</w:t>
      </w:r>
      <w:r w:rsidRPr="00C32F28">
        <w:rPr>
          <w:rFonts w:ascii="Arial Narrow" w:eastAsia="Arial Unicode MS" w:hAnsi="Arial Narrow"/>
          <w:b/>
          <w:sz w:val="22"/>
          <w:szCs w:val="22"/>
          <w:lang w:val="es-ES_tradnl" w:eastAsia="es-ES"/>
        </w:rPr>
        <w:t xml:space="preserve"> DE POLÍTICAS PÚBLICAS</w:t>
      </w:r>
    </w:p>
    <w:p w14:paraId="0AEC9069" w14:textId="5CAB10F6" w:rsidR="00434147" w:rsidRPr="00C32F28" w:rsidRDefault="00434147" w:rsidP="00BD6E4E">
      <w:pPr>
        <w:tabs>
          <w:tab w:val="num" w:pos="360"/>
        </w:tabs>
        <w:rPr>
          <w:rFonts w:ascii="Arial Narrow" w:hAnsi="Arial Narrow"/>
          <w:sz w:val="22"/>
          <w:szCs w:val="22"/>
          <w:lang w:val="es-ES_tradnl"/>
        </w:rPr>
      </w:pPr>
    </w:p>
    <w:p w14:paraId="306CD2F4" w14:textId="77777777" w:rsidR="00434147" w:rsidRPr="00C32F28" w:rsidRDefault="00434147" w:rsidP="00434147">
      <w:pPr>
        <w:rPr>
          <w:rFonts w:ascii="Arial Narrow" w:hAnsi="Arial Narrow"/>
          <w:b/>
          <w:sz w:val="22"/>
          <w:szCs w:val="22"/>
          <w:lang w:val="es-ES_tradnl"/>
        </w:rPr>
      </w:pPr>
    </w:p>
    <w:p w14:paraId="59E5A711" w14:textId="77777777" w:rsidR="00434147" w:rsidRPr="00C32F28" w:rsidRDefault="00434147" w:rsidP="00C42BC1">
      <w:pPr>
        <w:numPr>
          <w:ilvl w:val="0"/>
          <w:numId w:val="2"/>
        </w:numPr>
        <w:rPr>
          <w:rFonts w:ascii="Arial Narrow" w:hAnsi="Arial Narrow" w:cs="Calibri Light"/>
          <w:b/>
          <w:sz w:val="22"/>
          <w:szCs w:val="22"/>
          <w:lang w:val="es-ES_tradnl"/>
        </w:rPr>
      </w:pPr>
      <w:r w:rsidRPr="00C32F28">
        <w:rPr>
          <w:rFonts w:ascii="Arial Narrow" w:hAnsi="Arial Narrow" w:cs="Calibri Light"/>
          <w:b/>
          <w:sz w:val="22"/>
          <w:szCs w:val="22"/>
          <w:lang w:val="es-ES_tradnl"/>
        </w:rPr>
        <w:t>Presentación.</w:t>
      </w:r>
    </w:p>
    <w:p w14:paraId="5A471B81" w14:textId="77777777" w:rsidR="00434147" w:rsidRPr="00C32F28" w:rsidRDefault="00434147" w:rsidP="00434147">
      <w:pPr>
        <w:ind w:left="360"/>
        <w:jc w:val="both"/>
        <w:rPr>
          <w:rFonts w:ascii="Arial Narrow" w:hAnsi="Arial Narrow" w:cs="Calibri Light"/>
          <w:sz w:val="22"/>
          <w:szCs w:val="22"/>
          <w:lang w:val="es-ES_tradnl"/>
        </w:rPr>
      </w:pPr>
    </w:p>
    <w:p w14:paraId="1F61F668" w14:textId="28C6B49F" w:rsidR="0050603A" w:rsidRPr="00BD6E4E" w:rsidRDefault="0050603A" w:rsidP="002E3E7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proofErr w:type="spellStart"/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</w:t>
      </w:r>
      <w:proofErr w:type="spellEnd"/>
    </w:p>
    <w:p w14:paraId="2FBB15AB" w14:textId="3F04E0AC" w:rsidR="0050603A" w:rsidRPr="00BD6E4E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proofErr w:type="spellStart"/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Xxxxxxxxxxxxxxxxxxxxxxxxxxxxxxxxxxxxxxxxxxxxxxxxxxx</w:t>
      </w:r>
      <w:proofErr w:type="spellEnd"/>
    </w:p>
    <w:p w14:paraId="557B97C1" w14:textId="4DB9176E" w:rsidR="0050603A" w:rsidRPr="00BD6E4E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Xxxxxxxxxxxxxxxxxxxxxxxxxxxxxxxxxxxxxxxxxxxxxxxxxxxxxxxxxxxxxxxxxxxxxxxxxxxx</w:t>
      </w:r>
    </w:p>
    <w:p w14:paraId="244961E4" w14:textId="0179AFDE" w:rsidR="0050603A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sz w:val="22"/>
          <w:szCs w:val="22"/>
          <w:lang w:val="es-ES_tradnl" w:eastAsia="en-US"/>
        </w:rPr>
      </w:pPr>
    </w:p>
    <w:p w14:paraId="288BCD19" w14:textId="0D056D93" w:rsidR="002E3E76" w:rsidRPr="00C32F28" w:rsidRDefault="002E3E76" w:rsidP="002E3E7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sz w:val="22"/>
          <w:szCs w:val="22"/>
          <w:lang w:val="es-ES_tradnl" w:eastAsia="en-US"/>
        </w:rPr>
      </w:pPr>
    </w:p>
    <w:p w14:paraId="1647F9F2" w14:textId="77777777" w:rsidR="002E3E76" w:rsidRPr="00C32F28" w:rsidRDefault="002E3E76" w:rsidP="002E3E76">
      <w:pPr>
        <w:rPr>
          <w:rFonts w:ascii="Arial Narrow" w:eastAsia="Cambria" w:hAnsi="Arial Narrow"/>
          <w:sz w:val="22"/>
          <w:szCs w:val="22"/>
          <w:lang w:val="es-ES_tradnl"/>
        </w:rPr>
      </w:pPr>
    </w:p>
    <w:p w14:paraId="624C85CA" w14:textId="70F9AF8F" w:rsidR="002E3E76" w:rsidRPr="00C32F28" w:rsidRDefault="002E3E76" w:rsidP="004D67FD">
      <w:pPr>
        <w:pStyle w:val="Prrafodelista"/>
        <w:numPr>
          <w:ilvl w:val="0"/>
          <w:numId w:val="2"/>
        </w:numPr>
        <w:rPr>
          <w:rFonts w:ascii="Arial Narrow" w:hAnsi="Arial Narrow"/>
          <w:b/>
          <w:lang w:val="es-ES_tradnl"/>
        </w:rPr>
      </w:pPr>
      <w:r w:rsidRPr="00C32F28">
        <w:rPr>
          <w:rFonts w:ascii="Arial Narrow" w:hAnsi="Arial Narrow"/>
          <w:b/>
          <w:lang w:val="es-ES_tradnl"/>
        </w:rPr>
        <w:t>Objetivos del sector asociados a los recursos locales</w:t>
      </w:r>
    </w:p>
    <w:p w14:paraId="2CB57E29" w14:textId="77777777" w:rsidR="002E3E76" w:rsidRPr="00C32F28" w:rsidRDefault="002E3E76" w:rsidP="002E3E76">
      <w:pPr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14:paraId="38CAC73F" w14:textId="77777777" w:rsidR="0050603A" w:rsidRPr="00BD6E4E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proofErr w:type="spellStart"/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</w:t>
      </w:r>
      <w:proofErr w:type="spellEnd"/>
    </w:p>
    <w:p w14:paraId="564A8EAE" w14:textId="77777777" w:rsidR="0050603A" w:rsidRPr="00BD6E4E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proofErr w:type="spellStart"/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Xxxxxxxxxxxxxxxxxxxxxxxxxxxxxxxxxxxxxxxxxxxxxxxxxxx</w:t>
      </w:r>
      <w:proofErr w:type="spellEnd"/>
    </w:p>
    <w:p w14:paraId="05509E67" w14:textId="77777777" w:rsidR="0050603A" w:rsidRPr="00BD6E4E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</w:pPr>
      <w:r w:rsidRPr="00BD6E4E">
        <w:rPr>
          <w:rFonts w:ascii="Arial Narrow" w:eastAsia="Cambria" w:hAnsi="Arial Narrow"/>
          <w:color w:val="0000FF"/>
          <w:sz w:val="22"/>
          <w:szCs w:val="22"/>
          <w:lang w:val="es-ES_tradnl" w:eastAsia="en-US"/>
        </w:rPr>
        <w:t>Xxxxxxxxxxxxxxxxxxxxxxxxxxxxxxxxxxxxxxxxxxxxxxxxxxxxxxxxxxxxxxxxxxxxxxxxxxxx</w:t>
      </w:r>
    </w:p>
    <w:p w14:paraId="00D98C32" w14:textId="77777777" w:rsidR="0050603A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sz w:val="22"/>
          <w:szCs w:val="22"/>
          <w:lang w:val="es-ES_tradnl" w:eastAsia="en-US"/>
        </w:rPr>
      </w:pPr>
    </w:p>
    <w:p w14:paraId="34E4052D" w14:textId="77777777" w:rsidR="0050603A" w:rsidRPr="00C32F28" w:rsidRDefault="0050603A" w:rsidP="005060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Cambria" w:hAnsi="Arial Narrow"/>
          <w:sz w:val="22"/>
          <w:szCs w:val="22"/>
          <w:lang w:val="es-ES_tradnl" w:eastAsia="en-US"/>
        </w:rPr>
      </w:pPr>
    </w:p>
    <w:p w14:paraId="3ABB1526" w14:textId="77777777" w:rsidR="002E3E76" w:rsidRPr="00C32F28" w:rsidRDefault="002E3E76" w:rsidP="002E3E76">
      <w:pPr>
        <w:pStyle w:val="Prrafodelista"/>
        <w:spacing w:after="0" w:line="240" w:lineRule="auto"/>
        <w:ind w:left="1080"/>
        <w:jc w:val="both"/>
        <w:rPr>
          <w:rFonts w:ascii="Arial Narrow" w:hAnsi="Arial Narrow"/>
          <w:shd w:val="clear" w:color="auto" w:fill="FFFFFF"/>
          <w:lang w:val="es-ES_tradnl"/>
        </w:rPr>
      </w:pPr>
    </w:p>
    <w:p w14:paraId="2CAFC68B" w14:textId="5124ED3B" w:rsidR="00434147" w:rsidRPr="00C32F28" w:rsidRDefault="00530095" w:rsidP="00C42BC1">
      <w:pPr>
        <w:numPr>
          <w:ilvl w:val="0"/>
          <w:numId w:val="2"/>
        </w:numPr>
        <w:rPr>
          <w:rFonts w:ascii="Arial Narrow" w:hAnsi="Arial Narrow" w:cs="Calibri Light"/>
          <w:b/>
          <w:sz w:val="22"/>
          <w:szCs w:val="22"/>
          <w:lang w:val="es-ES_tradnl"/>
        </w:rPr>
      </w:pPr>
      <w:r w:rsidRPr="00C32F28">
        <w:rPr>
          <w:rFonts w:ascii="Arial Narrow" w:hAnsi="Arial Narrow" w:cs="Calibri Light"/>
          <w:b/>
          <w:sz w:val="22"/>
          <w:szCs w:val="22"/>
          <w:lang w:val="es-ES_tradnl"/>
        </w:rPr>
        <w:t>Criterios de elegibilidad,</w:t>
      </w:r>
      <w:r w:rsidR="009E65A9" w:rsidRPr="00C32F28">
        <w:rPr>
          <w:rFonts w:ascii="Arial Narrow" w:hAnsi="Arial Narrow" w:cs="Calibri Light"/>
          <w:b/>
          <w:sz w:val="22"/>
          <w:szCs w:val="22"/>
          <w:lang w:val="es-ES_tradnl"/>
        </w:rPr>
        <w:t xml:space="preserve"> </w:t>
      </w:r>
      <w:r w:rsidRPr="00C32F28">
        <w:rPr>
          <w:rFonts w:ascii="Arial Narrow" w:hAnsi="Arial Narrow" w:cs="Calibri Light"/>
          <w:b/>
          <w:sz w:val="22"/>
          <w:szCs w:val="22"/>
          <w:lang w:val="es-ES_tradnl"/>
        </w:rPr>
        <w:t>viabilidad y</w:t>
      </w:r>
      <w:r w:rsidR="009E65A9" w:rsidRPr="00C32F28">
        <w:rPr>
          <w:rFonts w:ascii="Arial Narrow" w:hAnsi="Arial Narrow" w:cs="Calibri Light"/>
          <w:b/>
          <w:sz w:val="22"/>
          <w:szCs w:val="22"/>
          <w:lang w:val="es-ES_tradnl"/>
        </w:rPr>
        <w:t xml:space="preserve"> de </w:t>
      </w:r>
      <w:r w:rsidR="00434147" w:rsidRPr="00C32F28">
        <w:rPr>
          <w:rFonts w:ascii="Arial Narrow" w:hAnsi="Arial Narrow" w:cs="Calibri Light"/>
          <w:b/>
          <w:sz w:val="22"/>
          <w:szCs w:val="22"/>
          <w:lang w:val="es-ES_tradnl"/>
        </w:rPr>
        <w:t>enfoque</w:t>
      </w:r>
      <w:r w:rsidR="00FE2B88" w:rsidRPr="00C32F28">
        <w:rPr>
          <w:rFonts w:ascii="Arial Narrow" w:hAnsi="Arial Narrow" w:cs="Calibri Light"/>
          <w:b/>
          <w:sz w:val="22"/>
          <w:szCs w:val="22"/>
          <w:lang w:val="es-ES_tradnl"/>
        </w:rPr>
        <w:t>s</w:t>
      </w:r>
      <w:r w:rsidR="00434147" w:rsidRPr="00C32F28">
        <w:rPr>
          <w:rFonts w:ascii="Arial Narrow" w:hAnsi="Arial Narrow" w:cs="Calibri Light"/>
          <w:b/>
          <w:sz w:val="22"/>
          <w:szCs w:val="22"/>
          <w:lang w:val="es-ES_tradnl"/>
        </w:rPr>
        <w:t xml:space="preserve"> </w:t>
      </w:r>
      <w:r w:rsidRPr="00C32F28">
        <w:rPr>
          <w:rFonts w:ascii="Arial Narrow" w:hAnsi="Arial Narrow" w:cs="Calibri Light"/>
          <w:b/>
          <w:sz w:val="22"/>
          <w:szCs w:val="22"/>
          <w:lang w:val="es-ES_tradnl"/>
        </w:rPr>
        <w:t>de políticas públicas</w:t>
      </w:r>
      <w:r w:rsidR="009E65A9" w:rsidRPr="00C32F28">
        <w:rPr>
          <w:rFonts w:ascii="Arial Narrow" w:hAnsi="Arial Narrow" w:cs="Calibri Light"/>
          <w:b/>
          <w:sz w:val="22"/>
          <w:szCs w:val="22"/>
          <w:lang w:val="es-ES_tradnl"/>
        </w:rPr>
        <w:t>.</w:t>
      </w:r>
      <w:r w:rsidR="00357351">
        <w:rPr>
          <w:rFonts w:ascii="Arial Narrow" w:hAnsi="Arial Narrow" w:cs="Calibri Light"/>
          <w:b/>
          <w:sz w:val="22"/>
          <w:szCs w:val="22"/>
          <w:lang w:val="es-ES_tradnl"/>
        </w:rPr>
        <w:t xml:space="preserve"> </w:t>
      </w:r>
    </w:p>
    <w:p w14:paraId="10DF49B6" w14:textId="77777777" w:rsidR="009E65A9" w:rsidRPr="00C32F28" w:rsidRDefault="009E65A9" w:rsidP="009E65A9">
      <w:pPr>
        <w:ind w:left="360"/>
        <w:rPr>
          <w:rFonts w:ascii="Arial Narrow" w:hAnsi="Arial Narrow" w:cs="Calibri Light"/>
          <w:b/>
          <w:sz w:val="22"/>
          <w:szCs w:val="22"/>
          <w:lang w:val="es-ES_tradnl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1701"/>
        <w:gridCol w:w="2278"/>
      </w:tblGrid>
      <w:tr w:rsidR="006802C9" w:rsidRPr="00BC2DD2" w14:paraId="17B3577F" w14:textId="77777777" w:rsidTr="00625559">
        <w:trPr>
          <w:trHeight w:val="521"/>
          <w:jc w:val="center"/>
        </w:trPr>
        <w:tc>
          <w:tcPr>
            <w:tcW w:w="9644" w:type="dxa"/>
            <w:gridSpan w:val="5"/>
            <w:shd w:val="clear" w:color="auto" w:fill="C00000"/>
            <w:vAlign w:val="center"/>
          </w:tcPr>
          <w:p w14:paraId="5E05985F" w14:textId="5E7C2D7E" w:rsidR="006802C9" w:rsidRPr="00BD6E4E" w:rsidRDefault="006802C9" w:rsidP="00BD6E4E">
            <w:pPr>
              <w:numPr>
                <w:ilvl w:val="1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CRITERIOS DE ELEGIBILIDAD Y VIABILIDAD</w:t>
            </w:r>
            <w:r w:rsidR="00614A19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 xml:space="preserve"> </w:t>
            </w:r>
            <w:r w:rsidR="00614A19" w:rsidRPr="00614A19">
              <w:rPr>
                <w:rFonts w:ascii="Arial Narrow" w:hAnsi="Arial Narrow"/>
                <w:b/>
                <w:bCs/>
                <w:i/>
                <w:iCs/>
                <w:color w:val="0000FF"/>
                <w:sz w:val="22"/>
                <w:szCs w:val="22"/>
                <w:lang w:val="es-ES_tradnl" w:eastAsia="es-CO"/>
              </w:rPr>
              <w:t>(Se elabora por cada indicador)</w:t>
            </w:r>
            <w:r w:rsidR="00614A19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 xml:space="preserve"> </w:t>
            </w:r>
          </w:p>
        </w:tc>
      </w:tr>
      <w:tr w:rsidR="00434147" w:rsidRPr="00C32F28" w14:paraId="2F241F31" w14:textId="77777777" w:rsidTr="00414198">
        <w:trPr>
          <w:trHeight w:val="315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6305497" w14:textId="77777777" w:rsidR="00434147" w:rsidRPr="00C32F28" w:rsidRDefault="00434147" w:rsidP="009E65A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Línea de Inversión Local (Gasto elegible)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9FA34" w14:textId="77777777" w:rsidR="00434147" w:rsidRPr="00C32F28" w:rsidRDefault="00434147" w:rsidP="00700055">
            <w:pPr>
              <w:pStyle w:val="Default"/>
              <w:jc w:val="right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>Línea</w:t>
            </w:r>
          </w:p>
        </w:tc>
        <w:tc>
          <w:tcPr>
            <w:tcW w:w="6105" w:type="dxa"/>
            <w:gridSpan w:val="3"/>
            <w:shd w:val="clear" w:color="auto" w:fill="auto"/>
            <w:vAlign w:val="center"/>
          </w:tcPr>
          <w:p w14:paraId="40704C19" w14:textId="075F19FC" w:rsidR="00434147" w:rsidRPr="00BD6E4E" w:rsidRDefault="0050603A" w:rsidP="00B1550E">
            <w:pPr>
              <w:pStyle w:val="Default"/>
              <w:rPr>
                <w:rFonts w:ascii="Arial Narrow" w:hAnsi="Arial Narrow" w:cs="Times New Roman"/>
                <w:color w:val="0000FF"/>
                <w:sz w:val="22"/>
                <w:szCs w:val="22"/>
                <w:lang w:val="es-ES_tradnl" w:eastAsia="zh-CN"/>
              </w:rPr>
            </w:pPr>
            <w:proofErr w:type="spellStart"/>
            <w:r w:rsidRPr="00BD6E4E">
              <w:rPr>
                <w:rFonts w:ascii="Arial Narrow" w:hAnsi="Arial Narrow" w:cs="Times New Roman"/>
                <w:b/>
                <w:bCs/>
                <w:color w:val="0000FF"/>
                <w:sz w:val="22"/>
                <w:szCs w:val="22"/>
                <w:lang w:val="es-ES_tradnl" w:eastAsia="zh-CN"/>
              </w:rPr>
              <w:t>xxxxxxx</w:t>
            </w:r>
            <w:proofErr w:type="spellEnd"/>
          </w:p>
        </w:tc>
      </w:tr>
      <w:tr w:rsidR="00C3516E" w:rsidRPr="0060781B" w14:paraId="5F7A7E5C" w14:textId="77777777" w:rsidTr="00414198">
        <w:trPr>
          <w:trHeight w:val="31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7CD78EA" w14:textId="77777777" w:rsidR="00434147" w:rsidRPr="00C32F28" w:rsidRDefault="00434147" w:rsidP="009E65A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A461E1" w14:textId="77777777" w:rsidR="00434147" w:rsidRPr="00C32F28" w:rsidRDefault="00434147" w:rsidP="00700055">
            <w:pPr>
              <w:pStyle w:val="Default"/>
              <w:jc w:val="right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>Concepto</w:t>
            </w:r>
          </w:p>
        </w:tc>
        <w:tc>
          <w:tcPr>
            <w:tcW w:w="6105" w:type="dxa"/>
            <w:gridSpan w:val="3"/>
            <w:shd w:val="clear" w:color="auto" w:fill="auto"/>
            <w:vAlign w:val="center"/>
          </w:tcPr>
          <w:p w14:paraId="7D4BC967" w14:textId="325B7F68" w:rsidR="00434147" w:rsidRPr="00700055" w:rsidRDefault="0050603A" w:rsidP="009E65A9">
            <w:pPr>
              <w:pStyle w:val="Defaul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BD6E4E">
              <w:rPr>
                <w:rFonts w:ascii="Arial Narrow" w:hAnsi="Arial Narrow" w:cs="Times New Roman"/>
                <w:b/>
                <w:bCs/>
                <w:color w:val="0000FF"/>
                <w:sz w:val="22"/>
                <w:szCs w:val="22"/>
                <w:lang w:val="es-ES_tradnl" w:eastAsia="zh-CN"/>
              </w:rPr>
              <w:t>xxxxxxx</w:t>
            </w:r>
            <w:proofErr w:type="spellEnd"/>
          </w:p>
        </w:tc>
      </w:tr>
      <w:tr w:rsidR="00BD6E4E" w:rsidRPr="00C32F28" w14:paraId="0CC1DEF6" w14:textId="77777777" w:rsidTr="00414198">
        <w:trPr>
          <w:trHeight w:val="31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94E78B1" w14:textId="56296378" w:rsidR="00BD6E4E" w:rsidRPr="00C32F28" w:rsidRDefault="00BD6E4E" w:rsidP="009E65A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Componente de gasto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 xml:space="preserve"> (marque “X”)</w:t>
            </w: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565DA" w14:textId="181DDEAB" w:rsidR="00BD6E4E" w:rsidRPr="00C32F28" w:rsidRDefault="00BD6E4E" w:rsidP="00412BDC">
            <w:pPr>
              <w:pStyle w:val="Default"/>
              <w:jc w:val="right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</w:pP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  <w:t xml:space="preserve">Gestión Pública Local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241E1" w14:textId="2F1A9765" w:rsidR="00BD6E4E" w:rsidRPr="00C32F28" w:rsidRDefault="00BD6E4E" w:rsidP="00412BDC">
            <w:pPr>
              <w:pStyle w:val="Default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C5FD93" w14:textId="469B9140" w:rsidR="00BD6E4E" w:rsidRPr="00C32F28" w:rsidRDefault="00BD6E4E" w:rsidP="00412BDC">
            <w:pPr>
              <w:pStyle w:val="Default"/>
              <w:jc w:val="right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</w:pP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  <w:t>Presupuestos Participativos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279265F" w14:textId="23B5F74E" w:rsidR="00BD6E4E" w:rsidRPr="00C32F28" w:rsidRDefault="00BD6E4E" w:rsidP="00412BDC">
            <w:pPr>
              <w:pStyle w:val="Default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</w:pPr>
          </w:p>
        </w:tc>
      </w:tr>
      <w:tr w:rsidR="002A7F02" w:rsidRPr="00C32F28" w14:paraId="7BE18E62" w14:textId="77777777" w:rsidTr="00414198">
        <w:trPr>
          <w:trHeight w:val="315"/>
          <w:jc w:val="center"/>
        </w:trPr>
        <w:tc>
          <w:tcPr>
            <w:tcW w:w="2122" w:type="dxa"/>
            <w:shd w:val="clear" w:color="auto" w:fill="FFB9B9"/>
            <w:vAlign w:val="center"/>
          </w:tcPr>
          <w:p w14:paraId="783603BA" w14:textId="528DB4BB" w:rsidR="002A7F02" w:rsidRPr="00C32F28" w:rsidRDefault="002A7F02" w:rsidP="009E65A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Indicador</w:t>
            </w:r>
          </w:p>
        </w:tc>
        <w:tc>
          <w:tcPr>
            <w:tcW w:w="7522" w:type="dxa"/>
            <w:gridSpan w:val="4"/>
            <w:shd w:val="clear" w:color="auto" w:fill="FFB9B9"/>
            <w:vAlign w:val="center"/>
          </w:tcPr>
          <w:p w14:paraId="0881F004" w14:textId="77777777" w:rsidR="002A7F02" w:rsidRPr="00C32F28" w:rsidRDefault="002A7F02" w:rsidP="00412BDC">
            <w:pPr>
              <w:pStyle w:val="Default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  <w:lang w:val="es-ES_tradnl" w:eastAsia="zh-CN"/>
              </w:rPr>
            </w:pPr>
          </w:p>
        </w:tc>
      </w:tr>
      <w:tr w:rsidR="00434147" w:rsidRPr="00824FB2" w14:paraId="111472C3" w14:textId="77777777" w:rsidTr="00414198">
        <w:trPr>
          <w:trHeight w:val="23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4932BAF" w14:textId="77777777" w:rsidR="00434147" w:rsidRPr="00C32F28" w:rsidRDefault="00434147" w:rsidP="009E65A9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 xml:space="preserve">Descripción </w:t>
            </w:r>
            <w:r w:rsidRPr="00C32F28">
              <w:rPr>
                <w:rFonts w:ascii="Arial Narrow" w:hAnsi="Arial Narrow"/>
                <w:bCs/>
                <w:sz w:val="22"/>
                <w:szCs w:val="22"/>
                <w:lang w:val="es-ES_tradnl" w:eastAsia="es-CO"/>
              </w:rPr>
              <w:t>(Fundamentos conceptuales y/o de enfoque)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  <w:hideMark/>
          </w:tcPr>
          <w:p w14:paraId="708889DA" w14:textId="77777777" w:rsidR="00700055" w:rsidRDefault="00530B0A" w:rsidP="00530B0A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  <w:lang w:val="es-ES_tradnl"/>
              </w:rPr>
            </w:pPr>
            <w:r w:rsidRPr="00C32F28">
              <w:rPr>
                <w:rFonts w:ascii="Arial Narrow" w:eastAsia="Arial Narrow" w:hAnsi="Arial Narrow" w:cs="Arial Narrow"/>
                <w:b/>
                <w:sz w:val="22"/>
                <w:szCs w:val="22"/>
                <w:lang w:val="es-ES_tradnl"/>
              </w:rPr>
              <w:t>Descripción del concepto</w:t>
            </w:r>
          </w:p>
          <w:p w14:paraId="40CD8E7C" w14:textId="3604C865" w:rsidR="00530B0A" w:rsidRPr="00C32F28" w:rsidRDefault="00530B0A" w:rsidP="00530B0A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  <w:lang w:val="es-ES_tradnl"/>
              </w:rPr>
            </w:pPr>
            <w:r w:rsidRPr="00C32F28">
              <w:rPr>
                <w:rFonts w:ascii="Arial Narrow" w:eastAsia="Arial Narrow" w:hAnsi="Arial Narrow" w:cs="Arial Narrow"/>
                <w:b/>
                <w:sz w:val="22"/>
                <w:szCs w:val="22"/>
                <w:lang w:val="es-ES_tradnl"/>
              </w:rPr>
              <w:t xml:space="preserve"> </w:t>
            </w:r>
          </w:p>
          <w:p w14:paraId="6EC45B03" w14:textId="77777777" w:rsidR="00700055" w:rsidRDefault="00700055" w:rsidP="0070005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DE46E0F" w14:textId="77777777" w:rsidR="00700055" w:rsidRDefault="00700055" w:rsidP="0070005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3F5F2BE9" w14:textId="77777777" w:rsidR="00700055" w:rsidRDefault="00700055" w:rsidP="0070005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2CBFC2AD" w14:textId="539C2D81" w:rsidR="00836158" w:rsidRDefault="00836158" w:rsidP="00530B0A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ES_tradnl"/>
              </w:rPr>
            </w:pPr>
          </w:p>
          <w:p w14:paraId="1CFF816A" w14:textId="1F13DD39" w:rsidR="008D1B5B" w:rsidRPr="00C32F28" w:rsidRDefault="008D1B5B" w:rsidP="005058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06155A" w:rsidRPr="0060781B" w14:paraId="22454895" w14:textId="77777777" w:rsidTr="00414198">
        <w:trPr>
          <w:trHeight w:val="631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9B6CCB4" w14:textId="49F1EFC3" w:rsidR="0006155A" w:rsidRPr="00C32F28" w:rsidRDefault="0006155A" w:rsidP="00C95F4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 xml:space="preserve">Lista de opciones elegibles 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BAAAADD" w14:textId="77777777" w:rsidR="001344FC" w:rsidRDefault="0006155A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 w:rsidRPr="00C32F28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Opción elegible 1: </w:t>
            </w:r>
            <w:proofErr w:type="spellStart"/>
            <w:r w:rsidR="001344FC"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3D69B64E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1B8395E5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74D81FB5" w14:textId="221A3794" w:rsidR="0006155A" w:rsidRPr="00C32F28" w:rsidRDefault="0006155A" w:rsidP="00445380">
            <w:pPr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  <w:tr w:rsidR="0006155A" w:rsidRPr="0060781B" w14:paraId="5E8A4040" w14:textId="77777777" w:rsidTr="00414198">
        <w:trPr>
          <w:trHeight w:val="23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9E078D4" w14:textId="77777777" w:rsidR="0006155A" w:rsidRPr="00C32F28" w:rsidRDefault="0006155A" w:rsidP="002F52D2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F7D3B01" w14:textId="77777777" w:rsidR="001344FC" w:rsidRDefault="0006155A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 w:rsidRPr="00C32F28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Opción elegible 2: </w:t>
            </w:r>
            <w:proofErr w:type="spellStart"/>
            <w:r w:rsidR="001344FC"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124D7067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3FDDED7E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438849F6" w14:textId="3FECDEF4" w:rsidR="0006155A" w:rsidRPr="00C32F28" w:rsidRDefault="0006155A" w:rsidP="00445380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06155A" w:rsidRPr="0060781B" w14:paraId="2B777AC6" w14:textId="77777777" w:rsidTr="00414198">
        <w:trPr>
          <w:trHeight w:val="23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2760FD0" w14:textId="77777777" w:rsidR="0006155A" w:rsidRPr="00C32F28" w:rsidRDefault="0006155A" w:rsidP="002F52D2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03D77A0F" w14:textId="77777777" w:rsidR="001344FC" w:rsidRDefault="00FA01EF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 w:rsidRPr="00C32F28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Opción elegible 3: </w:t>
            </w:r>
            <w:proofErr w:type="spellStart"/>
            <w:r w:rsidR="001344FC"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C7246B8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471006AA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6649776D" w14:textId="4CDC917B" w:rsidR="0006155A" w:rsidRPr="00C32F28" w:rsidRDefault="0006155A" w:rsidP="00FA01EF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A81E42" w:rsidRPr="00BC2DD2" w14:paraId="313769EA" w14:textId="77777777" w:rsidTr="00414198">
        <w:trPr>
          <w:trHeight w:val="244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58835F9B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lastRenderedPageBreak/>
              <w:t>Criterios de elegibilidad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  <w:hideMark/>
          </w:tcPr>
          <w:p w14:paraId="166CC4BA" w14:textId="51D74D92" w:rsidR="00DC6515" w:rsidRPr="002F62FA" w:rsidRDefault="00DC6515" w:rsidP="00DC6515">
            <w:pPr>
              <w:jc w:val="both"/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(Son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condiciones mínimas que deben cumplir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un proyecto para contribuir al cumplimiento de los objetivos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y propósitos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de la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política del sector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.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En ese sentido los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criterios deben reflejar los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énfasis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de las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políticas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en uno o varies aspectos que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pueden ir desde establecer los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territorios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y/o las poblaciones especificas a beneficiar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o priorizar (mujeres, infantes,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personas con discapacidad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,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minorías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étnicas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,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jóvenes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,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desplazados,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personas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mayores, etc.); hasta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señalar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características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ambientales que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deben cumplir las zonas a intervenir o perfiles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económicos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que deben cumplir los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beneficiarios del proyecto. Estos criterios se formulan para garantizar la coherencia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de los proyectos con el enfoque y alcance de las </w:t>
            </w:r>
            <w:r w:rsidR="002F62FA"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políticas</w:t>
            </w:r>
            <w:r w:rsidRPr="002F62FA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 xml:space="preserve"> distritales o sectoriales)</w:t>
            </w:r>
          </w:p>
          <w:p w14:paraId="71F4AA58" w14:textId="77777777" w:rsidR="00DC6515" w:rsidRDefault="00DC6515" w:rsidP="00DC651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14:paraId="42F7A310" w14:textId="20FBDD5F" w:rsidR="00A81E42" w:rsidRPr="00C32F28" w:rsidRDefault="00A81E42" w:rsidP="00DC651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Los proyectos propuestos, deben cumplir los siguientes criterios:</w:t>
            </w:r>
          </w:p>
        </w:tc>
      </w:tr>
      <w:tr w:rsidR="00A81E42" w:rsidRPr="0060781B" w14:paraId="766230B9" w14:textId="77777777" w:rsidTr="00414198">
        <w:trPr>
          <w:trHeight w:val="49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4EABBB5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2A85F966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0BD7E91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30AD6994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1C2FF1F6" w14:textId="04542116" w:rsidR="00A81E42" w:rsidRPr="00C32F28" w:rsidRDefault="00A81E42" w:rsidP="008574C5">
            <w:pPr>
              <w:jc w:val="both"/>
              <w:rPr>
                <w:rFonts w:ascii="Arial Narrow" w:eastAsia="Arial Narrow" w:hAnsi="Arial Narrow" w:cs="Arial Narrow"/>
                <w:bCs/>
                <w:sz w:val="22"/>
                <w:szCs w:val="22"/>
                <w:lang w:val="es-ES"/>
              </w:rPr>
            </w:pPr>
          </w:p>
        </w:tc>
      </w:tr>
      <w:tr w:rsidR="00A81E42" w:rsidRPr="0060781B" w14:paraId="4179BF73" w14:textId="77777777" w:rsidTr="00414198">
        <w:trPr>
          <w:trHeight w:val="50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B8628D9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3B89368A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19FE18F0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440F69A2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54D9C57A" w14:textId="07B811A2" w:rsidR="00A81E42" w:rsidRPr="00C32F28" w:rsidRDefault="00A81E42" w:rsidP="00316575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A81E42" w:rsidRPr="0060781B" w14:paraId="6B3A3144" w14:textId="77777777" w:rsidTr="00414198">
        <w:trPr>
          <w:trHeight w:val="49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AD9A6AE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202AFE2F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2C661BC7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64447ECD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7ADC29BD" w14:textId="1E543968" w:rsidR="00A81E42" w:rsidRPr="00C32F28" w:rsidRDefault="00A81E42" w:rsidP="00316575">
            <w:pPr>
              <w:pStyle w:val="Default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  <w:lang w:val="es-ES_tradnl"/>
              </w:rPr>
            </w:pPr>
          </w:p>
        </w:tc>
      </w:tr>
      <w:tr w:rsidR="00A81E42" w:rsidRPr="0050603A" w14:paraId="6A02109C" w14:textId="77777777" w:rsidTr="00414198">
        <w:trPr>
          <w:trHeight w:val="70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BD1EB21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963377B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E543AFA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00678C19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4F361CF7" w14:textId="30D07D49" w:rsidR="00A81E42" w:rsidRPr="00C32F28" w:rsidRDefault="00A81E42" w:rsidP="008574C5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</w:pPr>
          </w:p>
        </w:tc>
      </w:tr>
      <w:tr w:rsidR="00A81E42" w:rsidRPr="0050603A" w14:paraId="082F2A64" w14:textId="77777777" w:rsidTr="00414198">
        <w:trPr>
          <w:trHeight w:val="52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0D67E26" w14:textId="77777777" w:rsidR="00A81E42" w:rsidRPr="00C32F28" w:rsidRDefault="00A81E42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A09861B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A6A7F6A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62A6FBE5" w14:textId="77777777" w:rsidR="001344FC" w:rsidRDefault="001344FC" w:rsidP="001344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4FB259E3" w14:textId="1F76578D" w:rsidR="00A81E42" w:rsidRPr="00C32F28" w:rsidRDefault="00A81E42" w:rsidP="001342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Futura"/>
                <w:sz w:val="22"/>
                <w:szCs w:val="22"/>
                <w:lang w:val="es-ES_tradnl"/>
              </w:rPr>
            </w:pPr>
          </w:p>
        </w:tc>
      </w:tr>
      <w:tr w:rsidR="00FA01EF" w:rsidRPr="00BC2DD2" w14:paraId="542F1CBE" w14:textId="77777777" w:rsidTr="00414198">
        <w:trPr>
          <w:trHeight w:val="39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DDB652D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75B141D4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623601E2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24DBCEB3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415AE367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709079D7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01FBE87D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40697ADD" w14:textId="77777777" w:rsidR="00841548" w:rsidRDefault="00841548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  <w:p w14:paraId="032E1261" w14:textId="3812B2FE" w:rsidR="00FA01EF" w:rsidRPr="00C32F28" w:rsidRDefault="00FA01EF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  <w:t>Criterios de viabilidad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8FEBA82" w14:textId="22AF57AC" w:rsidR="002F62FA" w:rsidRPr="002F62FA" w:rsidRDefault="002F62FA" w:rsidP="00316575">
            <w:pPr>
              <w:pStyle w:val="Default"/>
              <w:jc w:val="both"/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</w:pPr>
            <w:bookmarkStart w:id="1" w:name="_Hlk167437976"/>
            <w:r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  <w:t>(</w:t>
            </w:r>
            <w:r w:rsidRPr="002F62FA"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  <w:t xml:space="preserve">Son aquellos requisitos que </w:t>
            </w:r>
            <w:r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  <w:t>establecen condiciones mínimas para</w:t>
            </w:r>
            <w:r w:rsidRPr="002F62FA"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  <w:t xml:space="preserve"> el cumplimiento de determinados estándares de eficiencia y calidad de los bienes y/o servicios, de manera que se garantice un uso racional de los recursos.</w:t>
            </w:r>
            <w:r w:rsidR="002C737F">
              <w:rPr>
                <w:rFonts w:ascii="Arial Narrow" w:hAnsi="Arial Narrow" w:cs="Times New Roman"/>
                <w:bCs/>
                <w:i/>
                <w:iCs/>
                <w:color w:val="FF0000"/>
                <w:sz w:val="22"/>
                <w:szCs w:val="22"/>
                <w:lang w:val="es-ES_tradnl" w:eastAsia="en-US"/>
              </w:rPr>
              <w:t xml:space="preserve"> Pueden clasificarse en jurídicos, técnicos, sociales y ambientales.)</w:t>
            </w:r>
          </w:p>
          <w:bookmarkEnd w:id="1"/>
          <w:p w14:paraId="4CC09AEE" w14:textId="77777777" w:rsidR="002F62FA" w:rsidRDefault="002F62FA" w:rsidP="00316575">
            <w:pPr>
              <w:pStyle w:val="Default"/>
              <w:jc w:val="both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</w:pPr>
          </w:p>
          <w:p w14:paraId="5307254F" w14:textId="4DE7B2BB" w:rsidR="00FA01EF" w:rsidRPr="00C32F28" w:rsidRDefault="00FA01EF" w:rsidP="00316575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 xml:space="preserve">Aspectos Jurídicos </w:t>
            </w:r>
          </w:p>
        </w:tc>
      </w:tr>
      <w:tr w:rsidR="00FA01EF" w:rsidRPr="0050603A" w14:paraId="3BC2C79B" w14:textId="77777777" w:rsidTr="00414198">
        <w:trPr>
          <w:trHeight w:val="34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86623B0" w14:textId="77777777" w:rsidR="00FA01EF" w:rsidRPr="00C32F28" w:rsidRDefault="00FA01EF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248BE75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BBF6DE2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79E78011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61740A7A" w14:textId="0C876C0C" w:rsidR="00FA01EF" w:rsidRPr="00C32F28" w:rsidRDefault="00FA01EF" w:rsidP="003165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50603A" w14:paraId="4F2F64D6" w14:textId="77777777" w:rsidTr="00414198">
        <w:trPr>
          <w:trHeight w:val="56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F575EC0" w14:textId="77777777" w:rsidR="00FA01EF" w:rsidRPr="00C32F28" w:rsidRDefault="00FA01EF" w:rsidP="0031657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F063466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0C1507B9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1DD5EF71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25DA9FC1" w14:textId="41290DE0" w:rsidR="00FA01EF" w:rsidRPr="00C32F28" w:rsidRDefault="00FA01EF" w:rsidP="003165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50603A" w14:paraId="17CD369B" w14:textId="77777777" w:rsidTr="00414198">
        <w:trPr>
          <w:trHeight w:val="78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0E36C7B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</w:tcPr>
          <w:p w14:paraId="2EE82A75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1BB1A6AB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0953B1A3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3FC586B2" w14:textId="254A4FE7" w:rsidR="00FA01EF" w:rsidRPr="00A26DFB" w:rsidRDefault="00FA01EF" w:rsidP="00FA01EF">
            <w:pPr>
              <w:jc w:val="both"/>
              <w:rPr>
                <w:rFonts w:cs="Futura"/>
                <w:highlight w:val="yellow"/>
                <w:lang w:val="es-ES" w:eastAsia="es-ES"/>
              </w:rPr>
            </w:pPr>
          </w:p>
        </w:tc>
      </w:tr>
      <w:tr w:rsidR="00FA01EF" w:rsidRPr="00C32F28" w14:paraId="208686A2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83C48A5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6BBBD926" w14:textId="68FDCE3E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 xml:space="preserve">Aspectos Técnicos </w:t>
            </w:r>
          </w:p>
        </w:tc>
      </w:tr>
      <w:tr w:rsidR="00FA01EF" w:rsidRPr="0050603A" w14:paraId="233B6211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302A13F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23CFE79B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9F4F70D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45B6B472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46F0E985" w14:textId="6AD26093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50603A" w14:paraId="3C958D34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6561947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F71D12F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5C72DEA6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3DD479B2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501479E8" w14:textId="0D3543AC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50603A" w14:paraId="77D54ED0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CADA61D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04F567A5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5595D977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70C490BB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7CCA4C12" w14:textId="1B4D7104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C32F28" w14:paraId="2994A2DE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C40BEC1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3AE2CB0E" w14:textId="4638DCC4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 xml:space="preserve">Aspectos Sociales </w:t>
            </w:r>
          </w:p>
        </w:tc>
      </w:tr>
      <w:tr w:rsidR="00FA01EF" w:rsidRPr="0050603A" w14:paraId="03F24213" w14:textId="77777777" w:rsidTr="00414198">
        <w:trPr>
          <w:trHeight w:val="28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C442448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258B709B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16BB216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4B9BF6A5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6D30CB40" w14:textId="3FF1425B" w:rsidR="00FA01EF" w:rsidRPr="00C32F28" w:rsidRDefault="00FA01EF" w:rsidP="00FA01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</w:pPr>
          </w:p>
        </w:tc>
      </w:tr>
      <w:tr w:rsidR="0005103D" w:rsidRPr="0050603A" w14:paraId="2556BB6E" w14:textId="77777777" w:rsidTr="00414198">
        <w:trPr>
          <w:trHeight w:val="28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E4291F3" w14:textId="77777777" w:rsidR="0005103D" w:rsidRPr="00C32F28" w:rsidRDefault="0005103D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6B273513" w14:textId="77777777" w:rsidR="0005103D" w:rsidRDefault="0005103D" w:rsidP="000510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5A2C1CF3" w14:textId="77777777" w:rsidR="0005103D" w:rsidRDefault="0005103D" w:rsidP="000510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695F8AA4" w14:textId="77777777" w:rsidR="0005103D" w:rsidRDefault="0005103D" w:rsidP="000510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3AE604E6" w14:textId="77777777" w:rsidR="0005103D" w:rsidRDefault="0005103D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</w:p>
        </w:tc>
      </w:tr>
      <w:tr w:rsidR="00FA01EF" w:rsidRPr="0050603A" w14:paraId="63450F1D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A4335BC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7031F59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6DD665AE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5507C7EF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6F712929" w14:textId="3951ED23" w:rsidR="00FA01EF" w:rsidRPr="00C32F28" w:rsidRDefault="00FA01EF" w:rsidP="00FA01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50603A" w14:paraId="1D9AB4E3" w14:textId="77777777" w:rsidTr="00414198">
        <w:trPr>
          <w:trHeight w:val="4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3773F5F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70C701BD" w14:textId="612E5432" w:rsidR="00FA01EF" w:rsidRPr="00C32F28" w:rsidRDefault="00870DD0" w:rsidP="00FA01E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  <w:r w:rsidRPr="00870DD0"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s-ES_tradnl"/>
              </w:rPr>
              <w:t>Aspectos Ambientales</w:t>
            </w:r>
            <w:r w:rsidRPr="00C32F28"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FA01EF" w:rsidRPr="0050603A" w14:paraId="3CFCB168" w14:textId="77777777" w:rsidTr="00414198">
        <w:trPr>
          <w:trHeight w:val="41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3E7CA31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870DB2E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3C952038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4001DA23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4E44B5BB" w14:textId="1711943E" w:rsidR="00FA01EF" w:rsidRPr="00C32F28" w:rsidRDefault="00FA01EF" w:rsidP="00FA01EF">
            <w:pPr>
              <w:pStyle w:val="Default"/>
              <w:spacing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C32F28" w14:paraId="241C9BB4" w14:textId="77777777" w:rsidTr="00414198">
        <w:trPr>
          <w:trHeight w:val="41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A0971C0" w14:textId="77777777" w:rsidR="00FA01EF" w:rsidRPr="00C32F28" w:rsidRDefault="00FA01EF" w:rsidP="00FA01E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 w:eastAsia="es-CO"/>
              </w:rPr>
            </w:pP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C92627F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</w:t>
            </w:r>
            <w:proofErr w:type="spellEnd"/>
          </w:p>
          <w:p w14:paraId="76D9856A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</w:t>
            </w:r>
            <w:proofErr w:type="spellEnd"/>
          </w:p>
          <w:p w14:paraId="11E02733" w14:textId="77777777" w:rsidR="00870DD0" w:rsidRDefault="00870DD0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  <w:r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  <w:t>Xxxxxxxxxxxxxxxxxxxxxxxxxxxxxxxxxxxxxxxxxxxxxxxxxxxxxxxxxxxxxxxxxxxxxxxxxxxx</w:t>
            </w:r>
          </w:p>
          <w:p w14:paraId="5B8511DA" w14:textId="77777777" w:rsidR="0005103D" w:rsidRDefault="0005103D" w:rsidP="00870D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Cambria" w:hAnsi="Arial Narrow"/>
                <w:sz w:val="22"/>
                <w:szCs w:val="22"/>
                <w:lang w:val="es-ES_tradnl" w:eastAsia="en-US"/>
              </w:rPr>
            </w:pPr>
          </w:p>
          <w:p w14:paraId="375DCA09" w14:textId="2BA10D92" w:rsidR="00FA01EF" w:rsidRPr="00C32F28" w:rsidRDefault="00FA01EF" w:rsidP="00FA01EF">
            <w:pPr>
              <w:pStyle w:val="Default"/>
              <w:spacing w:line="259" w:lineRule="auto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</w:p>
        </w:tc>
      </w:tr>
      <w:tr w:rsidR="00FA01EF" w:rsidRPr="00BC2DD2" w14:paraId="0C169C7C" w14:textId="77777777" w:rsidTr="009E65A9">
        <w:trPr>
          <w:trHeight w:val="441"/>
          <w:jc w:val="center"/>
        </w:trPr>
        <w:tc>
          <w:tcPr>
            <w:tcW w:w="9644" w:type="dxa"/>
            <w:gridSpan w:val="5"/>
            <w:shd w:val="clear" w:color="auto" w:fill="D9D9D9"/>
            <w:vAlign w:val="center"/>
          </w:tcPr>
          <w:p w14:paraId="2DAACA10" w14:textId="0A32D683" w:rsidR="00FA01EF" w:rsidRPr="00C32F28" w:rsidRDefault="00FA01EF" w:rsidP="00FA01E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"/>
                <w:b/>
                <w:bCs/>
                <w:color w:val="auto"/>
                <w:sz w:val="22"/>
                <w:szCs w:val="22"/>
                <w:lang w:val="es-ES_tradnl" w:eastAsia="es-CO"/>
              </w:rPr>
              <w:t>CRITERIOS DE LOS ENFOQUES DE POLÍTICAS PÚBLICAS</w:t>
            </w:r>
          </w:p>
        </w:tc>
      </w:tr>
      <w:tr w:rsidR="00FA01EF" w:rsidRPr="00BC2DD2" w14:paraId="2E90398A" w14:textId="77777777" w:rsidTr="009E65A9">
        <w:trPr>
          <w:trHeight w:val="561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5A7DFE43" w14:textId="77777777" w:rsidR="00FA01EF" w:rsidRPr="00C32F28" w:rsidRDefault="00FA01EF" w:rsidP="00FA01E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  <w:t>Los proyectos propuestos dentro de este concepto de inversión, en todos los casos, deben cumplir con los siguientes lineamientos desde estos enfoques:</w:t>
            </w:r>
          </w:p>
        </w:tc>
      </w:tr>
      <w:tr w:rsidR="00FA01EF" w:rsidRPr="00C32F28" w14:paraId="4E2C11AE" w14:textId="77777777" w:rsidTr="009E65A9">
        <w:trPr>
          <w:trHeight w:val="561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549E0B80" w14:textId="2CC4B5A3" w:rsidR="00FA01EF" w:rsidRPr="00C32F28" w:rsidRDefault="00FA01EF" w:rsidP="00FA01EF">
            <w:pPr>
              <w:pStyle w:val="Default"/>
              <w:jc w:val="center"/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  <w:t>ENFOQUE POBLACIONAL-DIFERENCIAL</w:t>
            </w:r>
          </w:p>
        </w:tc>
      </w:tr>
      <w:tr w:rsidR="00FA01EF" w:rsidRPr="00C32F28" w14:paraId="6FF83837" w14:textId="77777777" w:rsidTr="0041419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FC3DDE" w14:textId="08BF50BA" w:rsidR="00FA01EF" w:rsidRPr="00C32F28" w:rsidRDefault="00FA01EF" w:rsidP="00FA01EF">
            <w:pPr>
              <w:jc w:val="center"/>
              <w:rPr>
                <w:rFonts w:ascii="Arial Narrow" w:hAnsi="Arial Narrow" w:cs="Calibri Light"/>
                <w:b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b/>
                <w:sz w:val="22"/>
                <w:szCs w:val="22"/>
                <w:lang w:val="es-ES_tradnl"/>
              </w:rPr>
              <w:t xml:space="preserve">Grupos poblacionales/ sectores sociales/ Enfoques 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00DE6C95" w14:textId="77777777" w:rsidR="00FA01EF" w:rsidRPr="00C32F28" w:rsidRDefault="00FA01EF" w:rsidP="00FA01EF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/>
                <w:b/>
                <w:color w:val="auto"/>
                <w:sz w:val="22"/>
                <w:szCs w:val="22"/>
                <w:lang w:val="es-ES_tradnl"/>
              </w:rPr>
              <w:t>Criterios</w:t>
            </w:r>
          </w:p>
        </w:tc>
      </w:tr>
      <w:tr w:rsidR="00FA01EF" w:rsidRPr="00C32F28" w14:paraId="2562E4F3" w14:textId="77777777" w:rsidTr="00414198">
        <w:trPr>
          <w:trHeight w:val="84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9176A4" w14:textId="77777777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lastRenderedPageBreak/>
              <w:t>Infancia y Adolescencia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CF2B051" w14:textId="0B679EB0" w:rsidR="00FA01EF" w:rsidRPr="00C32F28" w:rsidRDefault="00E3323D" w:rsidP="00FA01EF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2B6E376C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DF609BB" w14:textId="77777777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Juventud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2E02167" w14:textId="733F04D2" w:rsidR="00FA01EF" w:rsidRPr="00C32F28" w:rsidRDefault="00E3323D" w:rsidP="00FA01E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499822BE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50FD41" w14:textId="77777777" w:rsidR="00FA01EF" w:rsidRPr="00C32F28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Adultez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44108A58" w14:textId="104F2913" w:rsidR="00FA01EF" w:rsidRPr="00C32F28" w:rsidRDefault="00E3323D" w:rsidP="00FA01EF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68EAE61B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C79A584" w14:textId="77777777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Envejecimiento y Vejez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1CFB8A2" w14:textId="17E965E6" w:rsidR="00FA01EF" w:rsidRPr="00C32F28" w:rsidRDefault="00E3323D" w:rsidP="00FA01E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0903ACC6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8A900C" w14:textId="5BB1C35D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Raizales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CC4E7F6" w14:textId="709F9FD2" w:rsidR="00FA01EF" w:rsidRPr="00C32F28" w:rsidRDefault="00E3323D" w:rsidP="00FA01EF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58AFFB60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07EAB0" w14:textId="20E4C99E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proofErr w:type="spellStart"/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Rrom</w:t>
            </w:r>
            <w:proofErr w:type="spellEnd"/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63C35C12" w14:textId="77E2C424" w:rsidR="00FA01EF" w:rsidRPr="00C32F28" w:rsidRDefault="00E3323D" w:rsidP="00FA01E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538865AE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4B6DBC" w14:textId="77777777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 xml:space="preserve">Comunidades Negras, Afrocolombianas y Palenqueras  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2BDB9A9" w14:textId="7416CA61" w:rsidR="00FA01EF" w:rsidRPr="00C32F28" w:rsidRDefault="00E3323D" w:rsidP="00FA01EF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63C07019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2B1A385" w14:textId="0417886C" w:rsidR="00FA01EF" w:rsidRPr="00C32F28" w:rsidRDefault="00FA01EF" w:rsidP="00FA01EF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  <w:lang w:val="es-ES_tradnl" w:eastAsia="es-CO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Pueblos Indígenas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63DB00F4" w14:textId="38C04848" w:rsidR="00FA01EF" w:rsidRPr="00C32F28" w:rsidRDefault="00E3323D" w:rsidP="00FA01EF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1ADBE736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89958A7" w14:textId="7843057C" w:rsidR="00FA01EF" w:rsidRPr="00C32F28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Víctimas del conflicto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DEAFC3F" w14:textId="2D479369" w:rsidR="00FA01EF" w:rsidRPr="00C32F28" w:rsidRDefault="00E3323D" w:rsidP="00FA01EF">
            <w:pPr>
              <w:pStyle w:val="Prrafodelista"/>
              <w:numPr>
                <w:ilvl w:val="0"/>
                <w:numId w:val="10"/>
              </w:numPr>
              <w:spacing w:line="256" w:lineRule="auto"/>
              <w:jc w:val="both"/>
              <w:rPr>
                <w:rFonts w:ascii="Arial Narrow" w:eastAsia="Times New Roman" w:hAnsi="Arial Narrow" w:cs="Calibri Light"/>
                <w:lang w:val="es-ES_tradnl" w:eastAsia="zh-CN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251CA9D8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41D2CB" w14:textId="3E36668D" w:rsidR="00FA01EF" w:rsidRPr="00C32F28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Discapacidad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54076DC" w14:textId="761D8891" w:rsidR="00FA01EF" w:rsidRPr="00C32F28" w:rsidRDefault="00E3323D" w:rsidP="00FA01EF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7B07D2E9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72710FE" w14:textId="48BC8B17" w:rsidR="00FA01EF" w:rsidRPr="00C32F28" w:rsidDel="00A560E4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Habitabilidad en calle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50C39A6B" w14:textId="1F0BB9FD" w:rsidR="00FA01EF" w:rsidRPr="00C32F28" w:rsidRDefault="00E3323D" w:rsidP="00FA01EF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4CF806FD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53B0DF5" w14:textId="6230EA8E" w:rsidR="00FA01EF" w:rsidRPr="00C32F28" w:rsidDel="00A560E4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Familias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5933F81" w14:textId="1389989B" w:rsidR="00FA01EF" w:rsidRPr="00C32F28" w:rsidRDefault="00E3323D" w:rsidP="00FA01E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Calibri Light"/>
                <w:color w:val="auto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  <w:lang w:val="es-ES_tradnl"/>
              </w:rPr>
              <w:t>Xxxxxxxxxxxxxxxxxxxxx</w:t>
            </w:r>
            <w:proofErr w:type="spellEnd"/>
          </w:p>
        </w:tc>
      </w:tr>
      <w:tr w:rsidR="00FA01EF" w:rsidRPr="0050603A" w14:paraId="5E4E8BA9" w14:textId="77777777" w:rsidTr="00414198">
        <w:trPr>
          <w:trHeight w:val="35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AC9331" w14:textId="4808F67B" w:rsidR="00FA01EF" w:rsidRPr="00C32F28" w:rsidRDefault="00FA01EF" w:rsidP="00FA01EF">
            <w:pPr>
              <w:jc w:val="both"/>
              <w:rPr>
                <w:rFonts w:ascii="Arial Narrow" w:hAnsi="Arial Narrow" w:cs="Calibri Light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sz w:val="22"/>
                <w:szCs w:val="22"/>
                <w:lang w:val="es-ES_tradnl"/>
              </w:rPr>
              <w:t>Sectores LGBTI</w:t>
            </w:r>
          </w:p>
        </w:tc>
        <w:tc>
          <w:tcPr>
            <w:tcW w:w="7522" w:type="dxa"/>
            <w:gridSpan w:val="4"/>
            <w:shd w:val="clear" w:color="auto" w:fill="auto"/>
            <w:vAlign w:val="center"/>
          </w:tcPr>
          <w:p w14:paraId="1297A2D5" w14:textId="242FD8F5" w:rsidR="00FA01EF" w:rsidRPr="00C32F28" w:rsidRDefault="00E3323D" w:rsidP="00FA01E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Theme="minorEastAsia" w:hAnsi="Arial Narrow" w:cstheme="minorBidi"/>
                <w:lang w:val="es-ES_tradnl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</w:p>
        </w:tc>
      </w:tr>
      <w:tr w:rsidR="00FA01EF" w:rsidRPr="00C32F28" w14:paraId="43EBBC35" w14:textId="77777777" w:rsidTr="000571D6">
        <w:trPr>
          <w:trHeight w:val="406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76B2C991" w14:textId="6FC4A6AE" w:rsidR="00FA01EF" w:rsidRPr="00C32F28" w:rsidRDefault="00FA01EF" w:rsidP="00FA01EF">
            <w:pPr>
              <w:pStyle w:val="Default"/>
              <w:jc w:val="center"/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  <w:t>ENFOQUE DE GÉNERO</w:t>
            </w:r>
          </w:p>
        </w:tc>
      </w:tr>
      <w:tr w:rsidR="00FA01EF" w:rsidRPr="0050603A" w14:paraId="187452C6" w14:textId="77777777" w:rsidTr="002105E8">
        <w:trPr>
          <w:trHeight w:val="541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44169AA4" w14:textId="32376F4E" w:rsidR="00FA01EF" w:rsidRPr="00C32F28" w:rsidRDefault="00FA01EF" w:rsidP="00FA01E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ES_tradnl"/>
              </w:rPr>
            </w:pPr>
          </w:p>
          <w:p w14:paraId="49A0DF9D" w14:textId="77777777" w:rsidR="00E3323D" w:rsidRDefault="00E3323D" w:rsidP="00FA01E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1167B994" w14:textId="77777777" w:rsidR="00E3323D" w:rsidRDefault="00E3323D" w:rsidP="00FA01E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6BD7B58E" w14:textId="77777777" w:rsidR="00E3323D" w:rsidRDefault="00E3323D" w:rsidP="00FA01E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6219F261" w14:textId="31705D1A" w:rsidR="00FA01EF" w:rsidRPr="00E3323D" w:rsidRDefault="00FA01EF" w:rsidP="00824F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 Light"/>
                <w:lang w:val="es-ES_tradnl"/>
              </w:rPr>
            </w:pPr>
          </w:p>
        </w:tc>
      </w:tr>
      <w:tr w:rsidR="00FA01EF" w:rsidRPr="00C32F28" w14:paraId="0F0AFCEF" w14:textId="77777777" w:rsidTr="000571D6">
        <w:trPr>
          <w:trHeight w:val="327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06F8BA2D" w14:textId="5FA738DA" w:rsidR="00FA01EF" w:rsidRPr="00C32F28" w:rsidRDefault="00FA01EF" w:rsidP="00FA01EF">
            <w:pPr>
              <w:jc w:val="center"/>
              <w:rPr>
                <w:rFonts w:ascii="Arial Narrow" w:hAnsi="Arial Narrow" w:cs="Calibri Light"/>
                <w:b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b/>
                <w:sz w:val="22"/>
                <w:szCs w:val="22"/>
                <w:lang w:val="es-ES_tradnl"/>
              </w:rPr>
              <w:t>ENFOQUE TERRITORIAL</w:t>
            </w:r>
          </w:p>
        </w:tc>
      </w:tr>
      <w:tr w:rsidR="00E702BB" w:rsidRPr="0050603A" w14:paraId="0C528035" w14:textId="77777777" w:rsidTr="00887EB9">
        <w:trPr>
          <w:trHeight w:val="372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7B31B305" w14:textId="77777777" w:rsidR="00E702BB" w:rsidRDefault="00E702BB" w:rsidP="00E702BB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ES_tradnl"/>
              </w:rPr>
            </w:pPr>
          </w:p>
          <w:p w14:paraId="1E3F14FA" w14:textId="2F9C7287" w:rsidR="003D6FE9" w:rsidRPr="003D6FE9" w:rsidRDefault="003D6FE9" w:rsidP="00E702BB">
            <w:pPr>
              <w:jc w:val="both"/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3D6FE9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Provee información de lugares posibles a intervenir, puntos críticos, etc., según fuentes de información que dispone el sector (sea diagnósticos, caracterizaciones, o sitios con fuerte demanda social territorializados por localidad). De igual manera, identifica la inversión territorializada de bienes y servicios que tienen proyectado realizar los sectores, entidades y Alcaldía Local a través de sus recursos, esto para evitar que la priorización de las inversiones ciudadanas presente duplicidad</w:t>
            </w:r>
            <w:r w:rsidR="003540F5">
              <w:rPr>
                <w:rFonts w:ascii="Arial Narrow" w:hAnsi="Arial Narrow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.</w:t>
            </w:r>
          </w:p>
          <w:p w14:paraId="2D64D970" w14:textId="77777777" w:rsidR="003D6FE9" w:rsidRPr="00C32F28" w:rsidRDefault="003D6FE9" w:rsidP="00E702BB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ES_tradnl"/>
              </w:rPr>
            </w:pPr>
          </w:p>
          <w:p w14:paraId="3CADADC5" w14:textId="77777777" w:rsidR="00E702BB" w:rsidRDefault="00E702BB" w:rsidP="00E702B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6DF02838" w14:textId="77777777" w:rsidR="00E702BB" w:rsidRDefault="00E702BB" w:rsidP="00E702B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3143DB64" w14:textId="77777777" w:rsidR="00E702BB" w:rsidRDefault="00E702BB" w:rsidP="00E702B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5D11BB7D" w14:textId="20B5D824" w:rsidR="00E702BB" w:rsidRPr="00E702BB" w:rsidRDefault="00E702BB" w:rsidP="00E702BB">
            <w:pPr>
              <w:ind w:left="360"/>
              <w:rPr>
                <w:rFonts w:ascii="Arial Narrow" w:hAnsi="Arial Narrow" w:cs="Calibri Light"/>
                <w:lang w:val="es-ES_tradnl"/>
              </w:rPr>
            </w:pPr>
          </w:p>
        </w:tc>
      </w:tr>
      <w:tr w:rsidR="00FA01EF" w:rsidRPr="00C32F28" w14:paraId="4DE26A30" w14:textId="77777777" w:rsidTr="000571D6">
        <w:trPr>
          <w:trHeight w:val="342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65B78E7E" w14:textId="47FF00F6" w:rsidR="00FA01EF" w:rsidRPr="00C32F28" w:rsidRDefault="00FA01EF" w:rsidP="00FA01EF">
            <w:pPr>
              <w:pStyle w:val="Default"/>
              <w:jc w:val="center"/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</w:pPr>
            <w:r w:rsidRPr="00C32F28">
              <w:rPr>
                <w:rFonts w:ascii="Arial Narrow" w:hAnsi="Arial Narrow" w:cs="Calibri Light"/>
                <w:b/>
                <w:color w:val="auto"/>
                <w:sz w:val="22"/>
                <w:szCs w:val="22"/>
                <w:lang w:val="es-ES_tradnl"/>
              </w:rPr>
              <w:t>OTRAS ACCIONES</w:t>
            </w:r>
          </w:p>
        </w:tc>
      </w:tr>
      <w:tr w:rsidR="00C95540" w:rsidRPr="00C32F28" w14:paraId="1ECE2C67" w14:textId="77777777" w:rsidTr="00B6522C">
        <w:trPr>
          <w:trHeight w:val="470"/>
          <w:jc w:val="center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0684D9BE" w14:textId="77777777" w:rsidR="00C95540" w:rsidRPr="00C95540" w:rsidRDefault="00C95540" w:rsidP="00C95540">
            <w:pPr>
              <w:pStyle w:val="Prrafodelista"/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</w:p>
          <w:p w14:paraId="0106299A" w14:textId="68BF1B3D" w:rsidR="00C95540" w:rsidRDefault="00C95540" w:rsidP="00C9554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6476B99B" w14:textId="77777777" w:rsidR="00C95540" w:rsidRDefault="00C95540" w:rsidP="00C9554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  <w:p w14:paraId="08E04545" w14:textId="386C9AD0" w:rsidR="00C95540" w:rsidRPr="00824FB2" w:rsidRDefault="00C95540" w:rsidP="00FA01E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val="es-ES_tradnl" w:eastAsia="es-ES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Xxxxxxxxxxxxxxxxxxxxx</w:t>
            </w:r>
            <w:proofErr w:type="spellEnd"/>
            <w:r w:rsidRPr="00C32F28">
              <w:rPr>
                <w:rFonts w:ascii="Arial Narrow" w:eastAsia="Times New Roman" w:hAnsi="Arial Narrow"/>
                <w:lang w:val="es-ES_tradnl" w:eastAsia="es-ES"/>
              </w:rPr>
              <w:t xml:space="preserve"> </w:t>
            </w:r>
          </w:p>
        </w:tc>
      </w:tr>
    </w:tbl>
    <w:p w14:paraId="0CF5DFFA" w14:textId="6D46F7D9" w:rsidR="006B3F89" w:rsidRDefault="006B3F89" w:rsidP="00470C94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sectPr w:rsidR="006B3F89" w:rsidSect="00161BA7">
      <w:headerReference w:type="even" r:id="rId8"/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F3F8" w14:textId="77777777" w:rsidR="009C661B" w:rsidRDefault="009C661B" w:rsidP="0072396B">
      <w:r>
        <w:separator/>
      </w:r>
    </w:p>
  </w:endnote>
  <w:endnote w:type="continuationSeparator" w:id="0">
    <w:p w14:paraId="1BD3D8A8" w14:textId="77777777" w:rsidR="009C661B" w:rsidRDefault="009C661B" w:rsidP="007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E546" w14:textId="7F43E011" w:rsidR="00DC5CC4" w:rsidRDefault="00BD6E4E" w:rsidP="00FC290D">
    <w:pPr>
      <w:pStyle w:val="Piedepgina"/>
      <w:jc w:val="center"/>
      <w:rPr>
        <w:rFonts w:ascii="Arial" w:hAnsi="Arial"/>
        <w:b/>
        <w:i/>
        <w:sz w:val="12"/>
        <w:szCs w:val="12"/>
      </w:rPr>
    </w:pPr>
    <w:r>
      <w:rPr>
        <w:rFonts w:ascii="Arial" w:hAnsi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52F64A" wp14:editId="794F4517">
              <wp:simplePos x="0" y="0"/>
              <wp:positionH relativeFrom="column">
                <wp:posOffset>1304925</wp:posOffset>
              </wp:positionH>
              <wp:positionV relativeFrom="paragraph">
                <wp:posOffset>86360</wp:posOffset>
              </wp:positionV>
              <wp:extent cx="0" cy="800100"/>
              <wp:effectExtent l="0" t="0" r="2540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C7C8E7F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75pt,6.8pt" to="102.7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" strokecolor="black [3213]" strokeweight="1.25pt"/>
          </w:pict>
        </mc:Fallback>
      </mc:AlternateContent>
    </w:r>
    <w:r w:rsidR="00DC5CC4">
      <w:rPr>
        <w:rFonts w:ascii="Arial" w:hAnsi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6727115" wp14:editId="0D29A333">
          <wp:simplePos x="0" y="0"/>
          <wp:positionH relativeFrom="column">
            <wp:posOffset>2057400</wp:posOffset>
          </wp:positionH>
          <wp:positionV relativeFrom="paragraph">
            <wp:posOffset>34290</wp:posOffset>
          </wp:positionV>
          <wp:extent cx="806450" cy="806450"/>
          <wp:effectExtent l="0" t="0" r="0" b="0"/>
          <wp:wrapTight wrapText="bothSides">
            <wp:wrapPolygon edited="0">
              <wp:start x="8164" y="680"/>
              <wp:lineTo x="4082" y="4082"/>
              <wp:lineTo x="680" y="8844"/>
              <wp:lineTo x="1361" y="14287"/>
              <wp:lineTo x="8164" y="20409"/>
              <wp:lineTo x="12926" y="20409"/>
              <wp:lineTo x="14967" y="19049"/>
              <wp:lineTo x="19729" y="14287"/>
              <wp:lineTo x="20409" y="9524"/>
              <wp:lineTo x="17008" y="3402"/>
              <wp:lineTo x="13606" y="680"/>
              <wp:lineTo x="8164" y="68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QNet_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CC4">
      <w:rPr>
        <w:rFonts w:ascii="Arial" w:hAnsi="Arial"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17D2E4EB" wp14:editId="73758F61">
          <wp:simplePos x="0" y="0"/>
          <wp:positionH relativeFrom="column">
            <wp:posOffset>1371600</wp:posOffset>
          </wp:positionH>
          <wp:positionV relativeFrom="paragraph">
            <wp:posOffset>34290</wp:posOffset>
          </wp:positionV>
          <wp:extent cx="604520" cy="812800"/>
          <wp:effectExtent l="0" t="0" r="5080" b="0"/>
          <wp:wrapTight wrapText="bothSides">
            <wp:wrapPolygon edited="0">
              <wp:start x="1815" y="0"/>
              <wp:lineTo x="0" y="10125"/>
              <wp:lineTo x="1815" y="20925"/>
              <wp:lineTo x="19059" y="20925"/>
              <wp:lineTo x="20874" y="10125"/>
              <wp:lineTo x="19059" y="0"/>
              <wp:lineTo x="1815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-ICONTEC_ISO-9001_B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26010" w14:textId="69F7E0FD" w:rsidR="00DC5CC4" w:rsidRDefault="00BD6E4E" w:rsidP="00FC290D">
    <w:pPr>
      <w:pStyle w:val="Piedepgina"/>
      <w:jc w:val="center"/>
      <w:rPr>
        <w:rFonts w:ascii="Arial" w:hAnsi="Arial"/>
        <w:b/>
        <w:i/>
        <w:sz w:val="12"/>
        <w:szCs w:val="12"/>
      </w:rPr>
    </w:pPr>
    <w:r w:rsidRPr="00232E3F">
      <w:rPr>
        <w:rFonts w:ascii="Arial" w:hAnsi="Arial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59A5B40" wp14:editId="6E88E799">
          <wp:simplePos x="0" y="0"/>
          <wp:positionH relativeFrom="column">
            <wp:posOffset>5206365</wp:posOffset>
          </wp:positionH>
          <wp:positionV relativeFrom="paragraph">
            <wp:posOffset>14605</wp:posOffset>
          </wp:positionV>
          <wp:extent cx="742950" cy="735330"/>
          <wp:effectExtent l="0" t="0" r="0" b="7620"/>
          <wp:wrapTight wrapText="bothSides">
            <wp:wrapPolygon edited="0">
              <wp:start x="2769" y="0"/>
              <wp:lineTo x="2769" y="8953"/>
              <wp:lineTo x="0" y="16788"/>
              <wp:lineTo x="0" y="21264"/>
              <wp:lineTo x="21046" y="21264"/>
              <wp:lineTo x="21046" y="16788"/>
              <wp:lineTo x="18277" y="8953"/>
              <wp:lineTo x="18277" y="0"/>
              <wp:lineTo x="276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C8250" w14:textId="33383216" w:rsidR="00DC5CC4" w:rsidRDefault="00DC5CC4" w:rsidP="00FC290D">
    <w:pPr>
      <w:pStyle w:val="Piedepgina"/>
      <w:jc w:val="center"/>
      <w:rPr>
        <w:rFonts w:ascii="Arial" w:hAnsi="Arial"/>
        <w:b/>
        <w:i/>
        <w:sz w:val="12"/>
        <w:szCs w:val="12"/>
      </w:rPr>
    </w:pPr>
  </w:p>
  <w:p w14:paraId="09900AFC" w14:textId="77777777" w:rsidR="00DC5CC4" w:rsidRDefault="00DC5CC4" w:rsidP="00FC290D">
    <w:pPr>
      <w:pStyle w:val="Piedepgina"/>
      <w:jc w:val="center"/>
      <w:rPr>
        <w:rFonts w:ascii="Arial" w:hAnsi="Arial"/>
        <w:b/>
        <w:i/>
        <w:sz w:val="12"/>
        <w:szCs w:val="12"/>
      </w:rPr>
    </w:pPr>
  </w:p>
  <w:p w14:paraId="0F80879E" w14:textId="77777777" w:rsidR="00DC5CC4" w:rsidRPr="00B62777" w:rsidRDefault="00DC5CC4" w:rsidP="00C15424">
    <w:pPr>
      <w:pStyle w:val="Piedepgina"/>
      <w:jc w:val="center"/>
      <w:rPr>
        <w:rFonts w:ascii="Arial" w:hAnsi="Arial"/>
        <w:b/>
        <w:i/>
        <w:sz w:val="12"/>
        <w:szCs w:val="12"/>
        <w:lang w:val="es-CO"/>
      </w:rPr>
    </w:pPr>
    <w:r w:rsidRPr="00B62777">
      <w:rPr>
        <w:rFonts w:ascii="Arial" w:hAnsi="Arial"/>
        <w:b/>
        <w:i/>
        <w:sz w:val="12"/>
        <w:szCs w:val="12"/>
        <w:lang w:val="es-CO"/>
      </w:rPr>
      <w:t>Este documento es una versión impresa del original que fue generado digitalmente</w:t>
    </w:r>
  </w:p>
  <w:p w14:paraId="35A8B06E" w14:textId="50DF6102" w:rsidR="00DC5CC4" w:rsidRPr="00B62777" w:rsidRDefault="00DC5CC4" w:rsidP="00C15424">
    <w:pPr>
      <w:pStyle w:val="Piedepgina"/>
      <w:jc w:val="center"/>
      <w:rPr>
        <w:rFonts w:ascii="Arial" w:hAnsi="Arial"/>
        <w:b/>
        <w:i/>
        <w:sz w:val="12"/>
        <w:szCs w:val="12"/>
        <w:lang w:val="es-CO"/>
      </w:rPr>
    </w:pPr>
    <w:r w:rsidRPr="00B62777">
      <w:rPr>
        <w:rFonts w:ascii="Arial" w:hAnsi="Arial"/>
        <w:b/>
        <w:i/>
        <w:sz w:val="12"/>
        <w:szCs w:val="12"/>
        <w:lang w:val="es-CO"/>
      </w:rPr>
      <w:t>Es válido legalmente al amparo del artículo 12 del Decreto 2150 de 1995 y del artículo 7° de la Ley 527 de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4E88" w14:textId="77777777" w:rsidR="009C661B" w:rsidRDefault="009C661B" w:rsidP="0072396B">
      <w:r>
        <w:separator/>
      </w:r>
    </w:p>
  </w:footnote>
  <w:footnote w:type="continuationSeparator" w:id="0">
    <w:p w14:paraId="4C1CA918" w14:textId="77777777" w:rsidR="009C661B" w:rsidRDefault="009C661B" w:rsidP="0072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70DC" w14:textId="77777777" w:rsidR="00DC5CC4" w:rsidRPr="00B62777" w:rsidRDefault="009C661B">
    <w:pPr>
      <w:pStyle w:val="Encabezado"/>
      <w:rPr>
        <w:lang w:val="es-CO"/>
      </w:rPr>
    </w:pPr>
    <w:sdt>
      <w:sdtPr>
        <w:id w:val="-1093167751"/>
        <w:placeholder>
          <w:docPart w:val="B5EB6A483BD35443962B0AF7E0907400"/>
        </w:placeholder>
        <w:temporary/>
        <w:showingPlcHdr/>
      </w:sdtPr>
      <w:sdtEndPr/>
      <w:sdtContent>
        <w:r w:rsidR="00DC5CC4">
          <w:rPr>
            <w:lang w:val="es-ES"/>
          </w:rPr>
          <w:t>[Escriba texto]</w:t>
        </w:r>
      </w:sdtContent>
    </w:sdt>
    <w:r w:rsidR="00DC5CC4">
      <w:ptab w:relativeTo="margin" w:alignment="center" w:leader="none"/>
    </w:r>
    <w:sdt>
      <w:sdtPr>
        <w:id w:val="-1834295265"/>
        <w:placeholder>
          <w:docPart w:val="BC4D4BDDE6D1D740A5EDAD827517875F"/>
        </w:placeholder>
        <w:temporary/>
        <w:showingPlcHdr/>
      </w:sdtPr>
      <w:sdtEndPr/>
      <w:sdtContent>
        <w:r w:rsidR="00DC5CC4">
          <w:rPr>
            <w:lang w:val="es-ES"/>
          </w:rPr>
          <w:t>[Escriba texto]</w:t>
        </w:r>
      </w:sdtContent>
    </w:sdt>
    <w:r w:rsidR="00DC5CC4">
      <w:ptab w:relativeTo="margin" w:alignment="right" w:leader="none"/>
    </w:r>
    <w:sdt>
      <w:sdtPr>
        <w:id w:val="1867942303"/>
        <w:placeholder>
          <w:docPart w:val="718978966E1EAB4F83F378AD347E9A25"/>
        </w:placeholder>
        <w:temporary/>
        <w:showingPlcHdr/>
      </w:sdtPr>
      <w:sdtEndPr/>
      <w:sdtContent>
        <w:r w:rsidR="00DC5CC4">
          <w:rPr>
            <w:lang w:val="es-ES"/>
          </w:rPr>
          <w:t>[Escriba texto]</w:t>
        </w:r>
      </w:sdtContent>
    </w:sdt>
  </w:p>
  <w:p w14:paraId="0A88593A" w14:textId="77777777" w:rsidR="00DC5CC4" w:rsidRPr="00B62777" w:rsidRDefault="00DC5CC4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9F21" w14:textId="77777777" w:rsidR="00DC5CC4" w:rsidRDefault="00DC5CC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D9E034" wp14:editId="5AB4CEB4">
          <wp:simplePos x="0" y="0"/>
          <wp:positionH relativeFrom="column">
            <wp:posOffset>2149854</wp:posOffset>
          </wp:positionH>
          <wp:positionV relativeFrom="paragraph">
            <wp:posOffset>-87630</wp:posOffset>
          </wp:positionV>
          <wp:extent cx="1115695" cy="535940"/>
          <wp:effectExtent l="0" t="0" r="0" b="0"/>
          <wp:wrapThrough wrapText="bothSides">
            <wp:wrapPolygon edited="0">
              <wp:start x="16596" y="0"/>
              <wp:lineTo x="0" y="10749"/>
              <wp:lineTo x="0" y="19194"/>
              <wp:lineTo x="18441" y="20730"/>
              <wp:lineTo x="21022" y="20730"/>
              <wp:lineTo x="19547" y="13052"/>
              <wp:lineTo x="20285" y="1536"/>
              <wp:lineTo x="19916" y="0"/>
              <wp:lineTo x="16596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39"/>
                  <a:stretch/>
                </pic:blipFill>
                <pic:spPr bwMode="auto">
                  <a:xfrm>
                    <a:off x="0" y="0"/>
                    <a:ext cx="111569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s-ES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753572"/>
    <w:multiLevelType w:val="hybridMultilevel"/>
    <w:tmpl w:val="05C24188"/>
    <w:lvl w:ilvl="0" w:tplc="CD2A7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378A5"/>
    <w:multiLevelType w:val="hybridMultilevel"/>
    <w:tmpl w:val="E65CDF64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41D2D"/>
    <w:multiLevelType w:val="hybridMultilevel"/>
    <w:tmpl w:val="2292C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A4F28"/>
    <w:multiLevelType w:val="hybridMultilevel"/>
    <w:tmpl w:val="835C0A14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04B05"/>
    <w:multiLevelType w:val="hybridMultilevel"/>
    <w:tmpl w:val="05D8A77E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A6D2E"/>
    <w:multiLevelType w:val="hybridMultilevel"/>
    <w:tmpl w:val="9F3EB7D6"/>
    <w:lvl w:ilvl="0" w:tplc="40CC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F3FEC"/>
    <w:multiLevelType w:val="hybridMultilevel"/>
    <w:tmpl w:val="9D38FE66"/>
    <w:lvl w:ilvl="0" w:tplc="7E5E4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721E4"/>
    <w:multiLevelType w:val="hybridMultilevel"/>
    <w:tmpl w:val="90300DB2"/>
    <w:lvl w:ilvl="0" w:tplc="40CC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37776"/>
    <w:multiLevelType w:val="hybridMultilevel"/>
    <w:tmpl w:val="D17C3A0C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D2FC6"/>
    <w:multiLevelType w:val="hybridMultilevel"/>
    <w:tmpl w:val="DCAA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9001E"/>
    <w:multiLevelType w:val="hybridMultilevel"/>
    <w:tmpl w:val="FE34A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E2FFB"/>
    <w:multiLevelType w:val="hybridMultilevel"/>
    <w:tmpl w:val="EF9E47EE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64A54"/>
    <w:multiLevelType w:val="hybridMultilevel"/>
    <w:tmpl w:val="7A6C1A8E"/>
    <w:lvl w:ilvl="0" w:tplc="197CE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F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A0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46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2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83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A3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56C0FB2"/>
    <w:multiLevelType w:val="hybridMultilevel"/>
    <w:tmpl w:val="872E82BA"/>
    <w:lvl w:ilvl="0" w:tplc="8452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E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A9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B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61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E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A7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3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6560E31"/>
    <w:multiLevelType w:val="hybridMultilevel"/>
    <w:tmpl w:val="33721CCC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661BE"/>
    <w:multiLevelType w:val="hybridMultilevel"/>
    <w:tmpl w:val="E50E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F64CA"/>
    <w:multiLevelType w:val="hybridMultilevel"/>
    <w:tmpl w:val="E1342B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995757"/>
    <w:multiLevelType w:val="hybridMultilevel"/>
    <w:tmpl w:val="DB0631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63B77"/>
    <w:multiLevelType w:val="hybridMultilevel"/>
    <w:tmpl w:val="0FC2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1119D"/>
    <w:multiLevelType w:val="multilevel"/>
    <w:tmpl w:val="C4A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D33316"/>
    <w:multiLevelType w:val="hybridMultilevel"/>
    <w:tmpl w:val="41EE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84FFA"/>
    <w:multiLevelType w:val="multilevel"/>
    <w:tmpl w:val="5AAA99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4" w15:restartNumberingAfterBreak="0">
    <w:nsid w:val="49BF6C1C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E3D27CC"/>
    <w:multiLevelType w:val="hybridMultilevel"/>
    <w:tmpl w:val="220EB754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32800"/>
    <w:multiLevelType w:val="hybridMultilevel"/>
    <w:tmpl w:val="97D088DE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3810FFB"/>
    <w:multiLevelType w:val="hybridMultilevel"/>
    <w:tmpl w:val="64B4D26A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31B69"/>
    <w:multiLevelType w:val="hybridMultilevel"/>
    <w:tmpl w:val="8550C744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D498D"/>
    <w:multiLevelType w:val="hybridMultilevel"/>
    <w:tmpl w:val="6A72FEAA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5075"/>
    <w:multiLevelType w:val="hybridMultilevel"/>
    <w:tmpl w:val="47D641DE"/>
    <w:lvl w:ilvl="0" w:tplc="4E241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B3536"/>
    <w:multiLevelType w:val="hybridMultilevel"/>
    <w:tmpl w:val="20EA3752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44277"/>
    <w:multiLevelType w:val="hybridMultilevel"/>
    <w:tmpl w:val="215ADCBE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3591"/>
    <w:multiLevelType w:val="hybridMultilevel"/>
    <w:tmpl w:val="82045B08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F3DA5"/>
    <w:multiLevelType w:val="hybridMultilevel"/>
    <w:tmpl w:val="5956C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24F0D"/>
    <w:multiLevelType w:val="hybridMultilevel"/>
    <w:tmpl w:val="C8586BB8"/>
    <w:lvl w:ilvl="0" w:tplc="A004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2138"/>
    <w:multiLevelType w:val="hybridMultilevel"/>
    <w:tmpl w:val="45C88388"/>
    <w:lvl w:ilvl="0" w:tplc="73E23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60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2D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A4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E6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67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37"/>
  </w:num>
  <w:num w:numId="5">
    <w:abstractNumId w:val="23"/>
  </w:num>
  <w:num w:numId="6">
    <w:abstractNumId w:val="18"/>
  </w:num>
  <w:num w:numId="7">
    <w:abstractNumId w:val="4"/>
  </w:num>
  <w:num w:numId="8">
    <w:abstractNumId w:val="15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  <w:num w:numId="15">
    <w:abstractNumId w:val="31"/>
  </w:num>
  <w:num w:numId="16">
    <w:abstractNumId w:val="17"/>
  </w:num>
  <w:num w:numId="17">
    <w:abstractNumId w:val="3"/>
  </w:num>
  <w:num w:numId="18">
    <w:abstractNumId w:val="12"/>
  </w:num>
  <w:num w:numId="19">
    <w:abstractNumId w:val="25"/>
  </w:num>
  <w:num w:numId="20">
    <w:abstractNumId w:val="28"/>
  </w:num>
  <w:num w:numId="21">
    <w:abstractNumId w:val="33"/>
  </w:num>
  <w:num w:numId="22">
    <w:abstractNumId w:val="6"/>
  </w:num>
  <w:num w:numId="23">
    <w:abstractNumId w:val="34"/>
  </w:num>
  <w:num w:numId="24">
    <w:abstractNumId w:val="29"/>
  </w:num>
  <w:num w:numId="25">
    <w:abstractNumId w:val="13"/>
  </w:num>
  <w:num w:numId="26">
    <w:abstractNumId w:val="32"/>
  </w:num>
  <w:num w:numId="27">
    <w:abstractNumId w:val="26"/>
  </w:num>
  <w:num w:numId="28">
    <w:abstractNumId w:val="16"/>
  </w:num>
  <w:num w:numId="29">
    <w:abstractNumId w:val="36"/>
  </w:num>
  <w:num w:numId="30">
    <w:abstractNumId w:val="30"/>
  </w:num>
  <w:num w:numId="31">
    <w:abstractNumId w:val="10"/>
  </w:num>
  <w:num w:numId="32">
    <w:abstractNumId w:val="5"/>
  </w:num>
  <w:num w:numId="33">
    <w:abstractNumId w:val="21"/>
  </w:num>
  <w:num w:numId="34">
    <w:abstractNumId w:val="20"/>
  </w:num>
  <w:num w:numId="35">
    <w:abstractNumId w:val="22"/>
  </w:num>
  <w:num w:numId="36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6B"/>
    <w:rsid w:val="00005C3A"/>
    <w:rsid w:val="00006A38"/>
    <w:rsid w:val="000111B6"/>
    <w:rsid w:val="0001403C"/>
    <w:rsid w:val="000152CF"/>
    <w:rsid w:val="00026260"/>
    <w:rsid w:val="00027191"/>
    <w:rsid w:val="0003087F"/>
    <w:rsid w:val="00031A92"/>
    <w:rsid w:val="00032F44"/>
    <w:rsid w:val="00034AD1"/>
    <w:rsid w:val="0005103D"/>
    <w:rsid w:val="0005122C"/>
    <w:rsid w:val="00053551"/>
    <w:rsid w:val="00054654"/>
    <w:rsid w:val="000571D6"/>
    <w:rsid w:val="00057DCE"/>
    <w:rsid w:val="00060C79"/>
    <w:rsid w:val="0006155A"/>
    <w:rsid w:val="000747D0"/>
    <w:rsid w:val="00076462"/>
    <w:rsid w:val="000803CC"/>
    <w:rsid w:val="00086BAA"/>
    <w:rsid w:val="000943A7"/>
    <w:rsid w:val="000A1702"/>
    <w:rsid w:val="000A3F9E"/>
    <w:rsid w:val="000A532D"/>
    <w:rsid w:val="000A6C3F"/>
    <w:rsid w:val="000A6E1D"/>
    <w:rsid w:val="000B2A3A"/>
    <w:rsid w:val="000C270B"/>
    <w:rsid w:val="000C2BA9"/>
    <w:rsid w:val="000C4541"/>
    <w:rsid w:val="000D3270"/>
    <w:rsid w:val="000D4561"/>
    <w:rsid w:val="000D67DC"/>
    <w:rsid w:val="000D7742"/>
    <w:rsid w:val="000E4EED"/>
    <w:rsid w:val="000E56B5"/>
    <w:rsid w:val="000E7FE4"/>
    <w:rsid w:val="000F312F"/>
    <w:rsid w:val="000F418B"/>
    <w:rsid w:val="0010011A"/>
    <w:rsid w:val="00103675"/>
    <w:rsid w:val="00105078"/>
    <w:rsid w:val="00107EF2"/>
    <w:rsid w:val="00115F78"/>
    <w:rsid w:val="001255C6"/>
    <w:rsid w:val="00125B27"/>
    <w:rsid w:val="001268A3"/>
    <w:rsid w:val="00130887"/>
    <w:rsid w:val="00132D68"/>
    <w:rsid w:val="00134270"/>
    <w:rsid w:val="001344FC"/>
    <w:rsid w:val="0013617A"/>
    <w:rsid w:val="001419C9"/>
    <w:rsid w:val="00150F43"/>
    <w:rsid w:val="001555A1"/>
    <w:rsid w:val="00160A9C"/>
    <w:rsid w:val="00161BA7"/>
    <w:rsid w:val="00161D5D"/>
    <w:rsid w:val="00166A01"/>
    <w:rsid w:val="001726CA"/>
    <w:rsid w:val="00190EEE"/>
    <w:rsid w:val="0019622B"/>
    <w:rsid w:val="001A1E01"/>
    <w:rsid w:val="001A2E91"/>
    <w:rsid w:val="001A430E"/>
    <w:rsid w:val="001A5040"/>
    <w:rsid w:val="001A7BE9"/>
    <w:rsid w:val="001A7CC9"/>
    <w:rsid w:val="001B2FA7"/>
    <w:rsid w:val="001C3149"/>
    <w:rsid w:val="001C4124"/>
    <w:rsid w:val="001C4CE0"/>
    <w:rsid w:val="001C6011"/>
    <w:rsid w:val="001C652C"/>
    <w:rsid w:val="001C7E9E"/>
    <w:rsid w:val="001D3B1A"/>
    <w:rsid w:val="001D5A78"/>
    <w:rsid w:val="001E1FC2"/>
    <w:rsid w:val="001E21C0"/>
    <w:rsid w:val="001E7D88"/>
    <w:rsid w:val="001F5DD7"/>
    <w:rsid w:val="001F6A67"/>
    <w:rsid w:val="002069F5"/>
    <w:rsid w:val="00206B8B"/>
    <w:rsid w:val="002105E8"/>
    <w:rsid w:val="002164BC"/>
    <w:rsid w:val="00217410"/>
    <w:rsid w:val="002237B7"/>
    <w:rsid w:val="0022458E"/>
    <w:rsid w:val="00225247"/>
    <w:rsid w:val="002278CE"/>
    <w:rsid w:val="002300ED"/>
    <w:rsid w:val="002303D4"/>
    <w:rsid w:val="002315E3"/>
    <w:rsid w:val="00232E3F"/>
    <w:rsid w:val="002347F3"/>
    <w:rsid w:val="002418E2"/>
    <w:rsid w:val="00246445"/>
    <w:rsid w:val="0025209E"/>
    <w:rsid w:val="0025713F"/>
    <w:rsid w:val="002610BB"/>
    <w:rsid w:val="0026264A"/>
    <w:rsid w:val="00266090"/>
    <w:rsid w:val="00267937"/>
    <w:rsid w:val="002679F0"/>
    <w:rsid w:val="00267A06"/>
    <w:rsid w:val="0027542D"/>
    <w:rsid w:val="0027724B"/>
    <w:rsid w:val="00297D63"/>
    <w:rsid w:val="00297F56"/>
    <w:rsid w:val="002A497F"/>
    <w:rsid w:val="002A4B40"/>
    <w:rsid w:val="002A7F02"/>
    <w:rsid w:val="002B1370"/>
    <w:rsid w:val="002B3A27"/>
    <w:rsid w:val="002B693F"/>
    <w:rsid w:val="002C0294"/>
    <w:rsid w:val="002C691C"/>
    <w:rsid w:val="002C737F"/>
    <w:rsid w:val="002D3802"/>
    <w:rsid w:val="002E2816"/>
    <w:rsid w:val="002E3E76"/>
    <w:rsid w:val="002F05D8"/>
    <w:rsid w:val="002F1CB7"/>
    <w:rsid w:val="002F508F"/>
    <w:rsid w:val="002F52D2"/>
    <w:rsid w:val="002F62FA"/>
    <w:rsid w:val="003058CC"/>
    <w:rsid w:val="003068E0"/>
    <w:rsid w:val="00310CE5"/>
    <w:rsid w:val="00312C45"/>
    <w:rsid w:val="00315078"/>
    <w:rsid w:val="00316575"/>
    <w:rsid w:val="00323881"/>
    <w:rsid w:val="00324FB8"/>
    <w:rsid w:val="0032547D"/>
    <w:rsid w:val="00332C6B"/>
    <w:rsid w:val="00333752"/>
    <w:rsid w:val="00336866"/>
    <w:rsid w:val="003540F5"/>
    <w:rsid w:val="00357351"/>
    <w:rsid w:val="00357D17"/>
    <w:rsid w:val="00357E64"/>
    <w:rsid w:val="00362C68"/>
    <w:rsid w:val="00365070"/>
    <w:rsid w:val="003717FB"/>
    <w:rsid w:val="0037704A"/>
    <w:rsid w:val="00383E4B"/>
    <w:rsid w:val="003844A2"/>
    <w:rsid w:val="003B1BFF"/>
    <w:rsid w:val="003B2087"/>
    <w:rsid w:val="003B2BA2"/>
    <w:rsid w:val="003B419B"/>
    <w:rsid w:val="003B4654"/>
    <w:rsid w:val="003B5632"/>
    <w:rsid w:val="003D0B96"/>
    <w:rsid w:val="003D6FE9"/>
    <w:rsid w:val="003E1B7D"/>
    <w:rsid w:val="003E471B"/>
    <w:rsid w:val="003E5786"/>
    <w:rsid w:val="003F6622"/>
    <w:rsid w:val="00406E9A"/>
    <w:rsid w:val="004073D1"/>
    <w:rsid w:val="00411558"/>
    <w:rsid w:val="00412B91"/>
    <w:rsid w:val="00412BDC"/>
    <w:rsid w:val="00414123"/>
    <w:rsid w:val="00414198"/>
    <w:rsid w:val="00417768"/>
    <w:rsid w:val="00420D70"/>
    <w:rsid w:val="00422801"/>
    <w:rsid w:val="0043025C"/>
    <w:rsid w:val="0043132C"/>
    <w:rsid w:val="00434147"/>
    <w:rsid w:val="00434D26"/>
    <w:rsid w:val="00436580"/>
    <w:rsid w:val="0043666B"/>
    <w:rsid w:val="00437F07"/>
    <w:rsid w:val="00440D99"/>
    <w:rsid w:val="00442AB6"/>
    <w:rsid w:val="0044438F"/>
    <w:rsid w:val="00444DC6"/>
    <w:rsid w:val="00445380"/>
    <w:rsid w:val="00450326"/>
    <w:rsid w:val="00455210"/>
    <w:rsid w:val="00470C94"/>
    <w:rsid w:val="004715E2"/>
    <w:rsid w:val="00475131"/>
    <w:rsid w:val="004753D3"/>
    <w:rsid w:val="004834FC"/>
    <w:rsid w:val="0048712B"/>
    <w:rsid w:val="00490E29"/>
    <w:rsid w:val="004A047F"/>
    <w:rsid w:val="004A1CA7"/>
    <w:rsid w:val="004A3FB5"/>
    <w:rsid w:val="004B1248"/>
    <w:rsid w:val="004B5D92"/>
    <w:rsid w:val="004B6C58"/>
    <w:rsid w:val="004C2DFA"/>
    <w:rsid w:val="004C44E4"/>
    <w:rsid w:val="004C5334"/>
    <w:rsid w:val="004C5CD9"/>
    <w:rsid w:val="004D4AF9"/>
    <w:rsid w:val="004D6247"/>
    <w:rsid w:val="004D67FD"/>
    <w:rsid w:val="004D6BCF"/>
    <w:rsid w:val="004E7E9C"/>
    <w:rsid w:val="004F123D"/>
    <w:rsid w:val="004F664D"/>
    <w:rsid w:val="00504368"/>
    <w:rsid w:val="00504B74"/>
    <w:rsid w:val="005058B4"/>
    <w:rsid w:val="0050603A"/>
    <w:rsid w:val="00506636"/>
    <w:rsid w:val="00511905"/>
    <w:rsid w:val="0051417E"/>
    <w:rsid w:val="005168BB"/>
    <w:rsid w:val="00521172"/>
    <w:rsid w:val="00527664"/>
    <w:rsid w:val="00530095"/>
    <w:rsid w:val="00530B0A"/>
    <w:rsid w:val="00532B2F"/>
    <w:rsid w:val="0053681B"/>
    <w:rsid w:val="00537445"/>
    <w:rsid w:val="00552460"/>
    <w:rsid w:val="0055431D"/>
    <w:rsid w:val="005755D8"/>
    <w:rsid w:val="005770D0"/>
    <w:rsid w:val="005834E9"/>
    <w:rsid w:val="00587FEC"/>
    <w:rsid w:val="0059079F"/>
    <w:rsid w:val="0059385F"/>
    <w:rsid w:val="005A6B3C"/>
    <w:rsid w:val="005A7C06"/>
    <w:rsid w:val="005B29CC"/>
    <w:rsid w:val="005B4ED1"/>
    <w:rsid w:val="005E0A2C"/>
    <w:rsid w:val="005E18DE"/>
    <w:rsid w:val="005F2BF8"/>
    <w:rsid w:val="005F7BCC"/>
    <w:rsid w:val="0060365E"/>
    <w:rsid w:val="0060478A"/>
    <w:rsid w:val="00604FBD"/>
    <w:rsid w:val="0060781B"/>
    <w:rsid w:val="00612B44"/>
    <w:rsid w:val="00614A19"/>
    <w:rsid w:val="0062343A"/>
    <w:rsid w:val="006245AA"/>
    <w:rsid w:val="00625559"/>
    <w:rsid w:val="0062786C"/>
    <w:rsid w:val="00636702"/>
    <w:rsid w:val="00637AA6"/>
    <w:rsid w:val="006414C5"/>
    <w:rsid w:val="006433EC"/>
    <w:rsid w:val="0064368B"/>
    <w:rsid w:val="00645389"/>
    <w:rsid w:val="006538C3"/>
    <w:rsid w:val="00654EBB"/>
    <w:rsid w:val="00661741"/>
    <w:rsid w:val="00665824"/>
    <w:rsid w:val="00666FB3"/>
    <w:rsid w:val="006719A6"/>
    <w:rsid w:val="0067204B"/>
    <w:rsid w:val="00675219"/>
    <w:rsid w:val="006802C9"/>
    <w:rsid w:val="006B3F89"/>
    <w:rsid w:val="006B4F8B"/>
    <w:rsid w:val="006B7589"/>
    <w:rsid w:val="006C0DC5"/>
    <w:rsid w:val="006C1254"/>
    <w:rsid w:val="006D0828"/>
    <w:rsid w:val="006D1463"/>
    <w:rsid w:val="006D5A5A"/>
    <w:rsid w:val="006E26A3"/>
    <w:rsid w:val="006F19B1"/>
    <w:rsid w:val="006F4201"/>
    <w:rsid w:val="006F5868"/>
    <w:rsid w:val="00700055"/>
    <w:rsid w:val="007034FC"/>
    <w:rsid w:val="00715448"/>
    <w:rsid w:val="00715C9F"/>
    <w:rsid w:val="0072396B"/>
    <w:rsid w:val="00724259"/>
    <w:rsid w:val="00724300"/>
    <w:rsid w:val="00731973"/>
    <w:rsid w:val="007365DD"/>
    <w:rsid w:val="007403EB"/>
    <w:rsid w:val="00740B18"/>
    <w:rsid w:val="007415AF"/>
    <w:rsid w:val="00741E12"/>
    <w:rsid w:val="00742FA8"/>
    <w:rsid w:val="00743F95"/>
    <w:rsid w:val="00746263"/>
    <w:rsid w:val="00746E96"/>
    <w:rsid w:val="00753A7C"/>
    <w:rsid w:val="00753CC7"/>
    <w:rsid w:val="00755684"/>
    <w:rsid w:val="00755FB3"/>
    <w:rsid w:val="00756C04"/>
    <w:rsid w:val="007706E3"/>
    <w:rsid w:val="0077324C"/>
    <w:rsid w:val="00773B73"/>
    <w:rsid w:val="00776B0E"/>
    <w:rsid w:val="00781710"/>
    <w:rsid w:val="00782362"/>
    <w:rsid w:val="0078309C"/>
    <w:rsid w:val="00790C9B"/>
    <w:rsid w:val="00790E57"/>
    <w:rsid w:val="00797560"/>
    <w:rsid w:val="007A424F"/>
    <w:rsid w:val="007A69A7"/>
    <w:rsid w:val="007B471D"/>
    <w:rsid w:val="007B499B"/>
    <w:rsid w:val="007B4B94"/>
    <w:rsid w:val="007C0C82"/>
    <w:rsid w:val="007C10C7"/>
    <w:rsid w:val="007C206E"/>
    <w:rsid w:val="007C2E6F"/>
    <w:rsid w:val="007D08F1"/>
    <w:rsid w:val="007D7621"/>
    <w:rsid w:val="007E063A"/>
    <w:rsid w:val="007E33C3"/>
    <w:rsid w:val="007F020D"/>
    <w:rsid w:val="00800AAA"/>
    <w:rsid w:val="00805647"/>
    <w:rsid w:val="00807AB1"/>
    <w:rsid w:val="00820056"/>
    <w:rsid w:val="00821E11"/>
    <w:rsid w:val="00824010"/>
    <w:rsid w:val="00824FB2"/>
    <w:rsid w:val="008269BB"/>
    <w:rsid w:val="00836158"/>
    <w:rsid w:val="00841548"/>
    <w:rsid w:val="00842DF8"/>
    <w:rsid w:val="00850153"/>
    <w:rsid w:val="00856622"/>
    <w:rsid w:val="008574C5"/>
    <w:rsid w:val="008604CB"/>
    <w:rsid w:val="00865997"/>
    <w:rsid w:val="00866E43"/>
    <w:rsid w:val="00867AE8"/>
    <w:rsid w:val="00867B95"/>
    <w:rsid w:val="00870DD0"/>
    <w:rsid w:val="008747DA"/>
    <w:rsid w:val="00875BEF"/>
    <w:rsid w:val="00877928"/>
    <w:rsid w:val="008821DC"/>
    <w:rsid w:val="00884536"/>
    <w:rsid w:val="008902EB"/>
    <w:rsid w:val="00890A35"/>
    <w:rsid w:val="0089166F"/>
    <w:rsid w:val="008B6C2D"/>
    <w:rsid w:val="008B7838"/>
    <w:rsid w:val="008C0B8B"/>
    <w:rsid w:val="008C1204"/>
    <w:rsid w:val="008C1AAA"/>
    <w:rsid w:val="008C29CC"/>
    <w:rsid w:val="008C427B"/>
    <w:rsid w:val="008D0A2F"/>
    <w:rsid w:val="008D1B5B"/>
    <w:rsid w:val="008D68CF"/>
    <w:rsid w:val="008D6CB9"/>
    <w:rsid w:val="008D6F44"/>
    <w:rsid w:val="008E10BD"/>
    <w:rsid w:val="008E3C10"/>
    <w:rsid w:val="008E5334"/>
    <w:rsid w:val="008F14A5"/>
    <w:rsid w:val="00900405"/>
    <w:rsid w:val="00902A92"/>
    <w:rsid w:val="0090589D"/>
    <w:rsid w:val="00906DDF"/>
    <w:rsid w:val="00907C64"/>
    <w:rsid w:val="00912BB4"/>
    <w:rsid w:val="00912CB1"/>
    <w:rsid w:val="00912E60"/>
    <w:rsid w:val="0092413A"/>
    <w:rsid w:val="00933884"/>
    <w:rsid w:val="009437FB"/>
    <w:rsid w:val="009439CA"/>
    <w:rsid w:val="009450C4"/>
    <w:rsid w:val="0095678C"/>
    <w:rsid w:val="0096534A"/>
    <w:rsid w:val="00965EDC"/>
    <w:rsid w:val="00971BA0"/>
    <w:rsid w:val="00977057"/>
    <w:rsid w:val="00980AB3"/>
    <w:rsid w:val="00983F35"/>
    <w:rsid w:val="00985386"/>
    <w:rsid w:val="0099575F"/>
    <w:rsid w:val="009A1C9C"/>
    <w:rsid w:val="009B2C13"/>
    <w:rsid w:val="009B7DC3"/>
    <w:rsid w:val="009C661B"/>
    <w:rsid w:val="009C6A27"/>
    <w:rsid w:val="009D013A"/>
    <w:rsid w:val="009D4E6B"/>
    <w:rsid w:val="009E65A9"/>
    <w:rsid w:val="009E7664"/>
    <w:rsid w:val="009E775F"/>
    <w:rsid w:val="009F4102"/>
    <w:rsid w:val="009F4959"/>
    <w:rsid w:val="009F58E1"/>
    <w:rsid w:val="009F5A63"/>
    <w:rsid w:val="00A02C63"/>
    <w:rsid w:val="00A062BF"/>
    <w:rsid w:val="00A06E75"/>
    <w:rsid w:val="00A07F5C"/>
    <w:rsid w:val="00A10F98"/>
    <w:rsid w:val="00A111A9"/>
    <w:rsid w:val="00A122ED"/>
    <w:rsid w:val="00A127EB"/>
    <w:rsid w:val="00A139F9"/>
    <w:rsid w:val="00A21F52"/>
    <w:rsid w:val="00A26DFB"/>
    <w:rsid w:val="00A30905"/>
    <w:rsid w:val="00A44EA3"/>
    <w:rsid w:val="00A46F41"/>
    <w:rsid w:val="00A514FE"/>
    <w:rsid w:val="00A51DE2"/>
    <w:rsid w:val="00A53494"/>
    <w:rsid w:val="00A55240"/>
    <w:rsid w:val="00A560E4"/>
    <w:rsid w:val="00A56D2E"/>
    <w:rsid w:val="00A5705C"/>
    <w:rsid w:val="00A737C4"/>
    <w:rsid w:val="00A81E42"/>
    <w:rsid w:val="00A83931"/>
    <w:rsid w:val="00A930F4"/>
    <w:rsid w:val="00AA168E"/>
    <w:rsid w:val="00AA227F"/>
    <w:rsid w:val="00AB0447"/>
    <w:rsid w:val="00AB4D4F"/>
    <w:rsid w:val="00AB508B"/>
    <w:rsid w:val="00AE1A76"/>
    <w:rsid w:val="00AE5A9E"/>
    <w:rsid w:val="00AE698A"/>
    <w:rsid w:val="00AF021D"/>
    <w:rsid w:val="00AF0C0A"/>
    <w:rsid w:val="00AF2E34"/>
    <w:rsid w:val="00AF35F4"/>
    <w:rsid w:val="00B06B39"/>
    <w:rsid w:val="00B1550E"/>
    <w:rsid w:val="00B16F22"/>
    <w:rsid w:val="00B205DB"/>
    <w:rsid w:val="00B20B2F"/>
    <w:rsid w:val="00B22F4F"/>
    <w:rsid w:val="00B23C5F"/>
    <w:rsid w:val="00B24A97"/>
    <w:rsid w:val="00B40892"/>
    <w:rsid w:val="00B4106A"/>
    <w:rsid w:val="00B4581F"/>
    <w:rsid w:val="00B47D59"/>
    <w:rsid w:val="00B56064"/>
    <w:rsid w:val="00B575D2"/>
    <w:rsid w:val="00B62777"/>
    <w:rsid w:val="00B67390"/>
    <w:rsid w:val="00B72238"/>
    <w:rsid w:val="00B86D47"/>
    <w:rsid w:val="00B87B91"/>
    <w:rsid w:val="00B95FC7"/>
    <w:rsid w:val="00B97A3A"/>
    <w:rsid w:val="00BA32AE"/>
    <w:rsid w:val="00BB2420"/>
    <w:rsid w:val="00BB4872"/>
    <w:rsid w:val="00BC2DD2"/>
    <w:rsid w:val="00BD6E4E"/>
    <w:rsid w:val="00BD7541"/>
    <w:rsid w:val="00BE5A7A"/>
    <w:rsid w:val="00BF4DC0"/>
    <w:rsid w:val="00C01DEB"/>
    <w:rsid w:val="00C04848"/>
    <w:rsid w:val="00C0540C"/>
    <w:rsid w:val="00C05BA2"/>
    <w:rsid w:val="00C1181C"/>
    <w:rsid w:val="00C12B41"/>
    <w:rsid w:val="00C15424"/>
    <w:rsid w:val="00C1605D"/>
    <w:rsid w:val="00C160DF"/>
    <w:rsid w:val="00C25FBB"/>
    <w:rsid w:val="00C31EA3"/>
    <w:rsid w:val="00C322FB"/>
    <w:rsid w:val="00C32F28"/>
    <w:rsid w:val="00C33B5D"/>
    <w:rsid w:val="00C3516E"/>
    <w:rsid w:val="00C42BC1"/>
    <w:rsid w:val="00C46072"/>
    <w:rsid w:val="00C61168"/>
    <w:rsid w:val="00C612B5"/>
    <w:rsid w:val="00C62933"/>
    <w:rsid w:val="00C63BC6"/>
    <w:rsid w:val="00C65217"/>
    <w:rsid w:val="00C75E65"/>
    <w:rsid w:val="00C77AEB"/>
    <w:rsid w:val="00C77E1C"/>
    <w:rsid w:val="00C84729"/>
    <w:rsid w:val="00C92116"/>
    <w:rsid w:val="00C92DBB"/>
    <w:rsid w:val="00C95540"/>
    <w:rsid w:val="00C95F49"/>
    <w:rsid w:val="00CA0F49"/>
    <w:rsid w:val="00CA45CF"/>
    <w:rsid w:val="00CB1B28"/>
    <w:rsid w:val="00CC5338"/>
    <w:rsid w:val="00CD7247"/>
    <w:rsid w:val="00CF0FC7"/>
    <w:rsid w:val="00CF2126"/>
    <w:rsid w:val="00CF39DA"/>
    <w:rsid w:val="00CF589A"/>
    <w:rsid w:val="00CF6776"/>
    <w:rsid w:val="00D007FD"/>
    <w:rsid w:val="00D06980"/>
    <w:rsid w:val="00D1423A"/>
    <w:rsid w:val="00D24488"/>
    <w:rsid w:val="00D26C91"/>
    <w:rsid w:val="00D35A54"/>
    <w:rsid w:val="00D42AB5"/>
    <w:rsid w:val="00D449F0"/>
    <w:rsid w:val="00D454B2"/>
    <w:rsid w:val="00D50636"/>
    <w:rsid w:val="00D51703"/>
    <w:rsid w:val="00D54C6C"/>
    <w:rsid w:val="00D57538"/>
    <w:rsid w:val="00D70B62"/>
    <w:rsid w:val="00D804D8"/>
    <w:rsid w:val="00D82F62"/>
    <w:rsid w:val="00D927D5"/>
    <w:rsid w:val="00D963D3"/>
    <w:rsid w:val="00DA5D4A"/>
    <w:rsid w:val="00DC5C34"/>
    <w:rsid w:val="00DC5CC4"/>
    <w:rsid w:val="00DC6515"/>
    <w:rsid w:val="00DD0767"/>
    <w:rsid w:val="00DE1BB3"/>
    <w:rsid w:val="00DE3920"/>
    <w:rsid w:val="00DF1B47"/>
    <w:rsid w:val="00DF24F1"/>
    <w:rsid w:val="00E043EF"/>
    <w:rsid w:val="00E12311"/>
    <w:rsid w:val="00E12761"/>
    <w:rsid w:val="00E130C6"/>
    <w:rsid w:val="00E13A39"/>
    <w:rsid w:val="00E2119A"/>
    <w:rsid w:val="00E231D8"/>
    <w:rsid w:val="00E31733"/>
    <w:rsid w:val="00E3323D"/>
    <w:rsid w:val="00E33AD2"/>
    <w:rsid w:val="00E36264"/>
    <w:rsid w:val="00E369E3"/>
    <w:rsid w:val="00E41E06"/>
    <w:rsid w:val="00E42ACA"/>
    <w:rsid w:val="00E44862"/>
    <w:rsid w:val="00E51702"/>
    <w:rsid w:val="00E5213D"/>
    <w:rsid w:val="00E54800"/>
    <w:rsid w:val="00E57CAC"/>
    <w:rsid w:val="00E603C6"/>
    <w:rsid w:val="00E670C3"/>
    <w:rsid w:val="00E702BB"/>
    <w:rsid w:val="00E835FD"/>
    <w:rsid w:val="00E94093"/>
    <w:rsid w:val="00E9630A"/>
    <w:rsid w:val="00E971DA"/>
    <w:rsid w:val="00EA0FB2"/>
    <w:rsid w:val="00EA16D5"/>
    <w:rsid w:val="00EA1ED6"/>
    <w:rsid w:val="00EA5C85"/>
    <w:rsid w:val="00EA5CC0"/>
    <w:rsid w:val="00EA6F17"/>
    <w:rsid w:val="00EB3DBE"/>
    <w:rsid w:val="00EC6E3C"/>
    <w:rsid w:val="00ED61C7"/>
    <w:rsid w:val="00EE20A0"/>
    <w:rsid w:val="00EF703E"/>
    <w:rsid w:val="00EF7512"/>
    <w:rsid w:val="00F00803"/>
    <w:rsid w:val="00F02A38"/>
    <w:rsid w:val="00F1199F"/>
    <w:rsid w:val="00F21830"/>
    <w:rsid w:val="00F23611"/>
    <w:rsid w:val="00F247D2"/>
    <w:rsid w:val="00F32AAA"/>
    <w:rsid w:val="00F32D46"/>
    <w:rsid w:val="00F335F7"/>
    <w:rsid w:val="00F402A4"/>
    <w:rsid w:val="00F41D43"/>
    <w:rsid w:val="00F45CD4"/>
    <w:rsid w:val="00F500D1"/>
    <w:rsid w:val="00F50205"/>
    <w:rsid w:val="00F5305E"/>
    <w:rsid w:val="00F542DF"/>
    <w:rsid w:val="00F56BAB"/>
    <w:rsid w:val="00F771F6"/>
    <w:rsid w:val="00F902F7"/>
    <w:rsid w:val="00F934B4"/>
    <w:rsid w:val="00FA01EF"/>
    <w:rsid w:val="00FA65CA"/>
    <w:rsid w:val="00FA6630"/>
    <w:rsid w:val="00FA7048"/>
    <w:rsid w:val="00FB0379"/>
    <w:rsid w:val="00FB5BB8"/>
    <w:rsid w:val="00FC05B2"/>
    <w:rsid w:val="00FC0720"/>
    <w:rsid w:val="00FC290D"/>
    <w:rsid w:val="00FC6079"/>
    <w:rsid w:val="00FD2A7E"/>
    <w:rsid w:val="00FD313D"/>
    <w:rsid w:val="00FE2B88"/>
    <w:rsid w:val="00FF025B"/>
    <w:rsid w:val="00FF0643"/>
    <w:rsid w:val="00FF6613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C0090"/>
  <w14:defaultImageDpi w14:val="300"/>
  <w15:docId w15:val="{99C52597-FAC2-4BE1-BCB8-47DEC743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C82"/>
    <w:rPr>
      <w:rFonts w:ascii="Times New Roman" w:eastAsia="Times New Roman" w:hAnsi="Times New Roman" w:cs="Times New Roman"/>
      <w:lang w:val="en-CA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62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F6622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62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6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6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6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62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6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6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iPriority w:val="99"/>
    <w:unhideWhenUsed/>
    <w:rsid w:val="00723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uiPriority w:val="99"/>
    <w:rsid w:val="0072396B"/>
  </w:style>
  <w:style w:type="paragraph" w:styleId="Piedepgina">
    <w:name w:val="footer"/>
    <w:basedOn w:val="Normal"/>
    <w:link w:val="PiedepginaCar"/>
    <w:uiPriority w:val="99"/>
    <w:unhideWhenUsed/>
    <w:rsid w:val="00723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96B"/>
  </w:style>
  <w:style w:type="paragraph" w:styleId="Textodeglobo">
    <w:name w:val="Balloon Text"/>
    <w:basedOn w:val="Normal"/>
    <w:link w:val="TextodegloboCar"/>
    <w:uiPriority w:val="99"/>
    <w:semiHidden/>
    <w:unhideWhenUsed/>
    <w:rsid w:val="007239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6B"/>
    <w:rPr>
      <w:rFonts w:ascii="Lucida Grande" w:hAnsi="Lucida Grande" w:cs="Lucida Grande"/>
      <w:sz w:val="18"/>
      <w:szCs w:val="18"/>
    </w:rPr>
  </w:style>
  <w:style w:type="character" w:styleId="Refdenotaalpie">
    <w:name w:val="footnote reference"/>
    <w:aliases w:val="Ref,de nota al pie,referencia nota al pie,Ref. de nota al pie2,Nota de pie"/>
    <w:rsid w:val="004F123D"/>
    <w:rPr>
      <w:rFonts w:ascii="Calibri" w:eastAsia="Calibri" w:hAnsi="Calibri" w:cs="Times New Roman"/>
      <w:vertAlign w:val="superscript"/>
    </w:rPr>
  </w:style>
  <w:style w:type="paragraph" w:styleId="Textonotapie">
    <w:name w:val="footnote text"/>
    <w:aliases w:val="ft,Texto nota pie_mujer,Footnote Text Char Car,Nota a pie/Bibliog,Footnote Text Char Char,Footnote Text1 Char,Footnote Text Char Char Char Char,texto de nota al pie,Footnote Text Char Car Car Car,Texto nota pie Car1,Car"/>
    <w:basedOn w:val="Normal"/>
    <w:link w:val="TextonotapieCar"/>
    <w:uiPriority w:val="99"/>
    <w:rsid w:val="004F123D"/>
    <w:rPr>
      <w:rFonts w:ascii="Calibri" w:eastAsia="Calibri" w:hAnsi="Calibri"/>
    </w:rPr>
  </w:style>
  <w:style w:type="character" w:customStyle="1" w:styleId="TextonotapieCar">
    <w:name w:val="Texto nota pie Car"/>
    <w:aliases w:val="ft Car,Texto nota pie_mujer Car,Footnote Text Char Car Car,Nota a pie/Bibliog Car,Footnote Text Char Char Car,Footnote Text1 Char Car,Footnote Text Char Char Char Char Car,texto de nota al pie Car,Footnote Text Char Car Car Car Car"/>
    <w:basedOn w:val="Fuentedeprrafopredeter"/>
    <w:link w:val="Textonotapie"/>
    <w:uiPriority w:val="99"/>
    <w:rsid w:val="004F123D"/>
    <w:rPr>
      <w:rFonts w:ascii="Calibri" w:eastAsia="Calibri" w:hAnsi="Calibri" w:cs="Times New Roman"/>
      <w:sz w:val="20"/>
      <w:szCs w:val="20"/>
      <w:lang w:val="es-CO" w:eastAsia="en-US"/>
    </w:rPr>
  </w:style>
  <w:style w:type="paragraph" w:customStyle="1" w:styleId="Encabezado1">
    <w:name w:val="Encabezado1"/>
    <w:basedOn w:val="Normal"/>
    <w:rsid w:val="004F123D"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extoindependienteCar">
    <w:name w:val="Texto independiente Car"/>
    <w:link w:val="Textoindependiente"/>
    <w:rsid w:val="004F123D"/>
    <w:rPr>
      <w:rFonts w:ascii="Times New Roman" w:eastAsia="Times New Roman" w:hAnsi="Times New Roman" w:cs="Times New Roman"/>
      <w:lang w:val="es-CO" w:eastAsia="zh-CN"/>
    </w:rPr>
  </w:style>
  <w:style w:type="paragraph" w:styleId="Textoindependiente">
    <w:name w:val="Body Text"/>
    <w:basedOn w:val="Normal"/>
    <w:link w:val="TextoindependienteCar"/>
    <w:rsid w:val="004F123D"/>
    <w:pPr>
      <w:spacing w:after="120"/>
    </w:pPr>
  </w:style>
  <w:style w:type="character" w:customStyle="1" w:styleId="TextoindependienteCar1">
    <w:name w:val="Texto independiente Car1"/>
    <w:basedOn w:val="Fuentedeprrafopredeter"/>
    <w:uiPriority w:val="99"/>
    <w:semiHidden/>
    <w:rsid w:val="004F123D"/>
  </w:style>
  <w:style w:type="character" w:customStyle="1" w:styleId="Caracteresdenotaalpie">
    <w:name w:val="Caracteres de nota al pie"/>
    <w:rsid w:val="004F123D"/>
    <w:rPr>
      <w:rFonts w:ascii="Calibri" w:eastAsia="Calibri" w:hAnsi="Calibri"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F6622"/>
    <w:rPr>
      <w:rFonts w:ascii="Cambria" w:eastAsia="Times New Roman" w:hAnsi="Cambria" w:cs="Times New Roman"/>
      <w:b/>
      <w:bCs/>
      <w:kern w:val="32"/>
      <w:sz w:val="32"/>
      <w:szCs w:val="3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3F6622"/>
    <w:rPr>
      <w:rFonts w:ascii="Arial" w:eastAsia="Times New Roman" w:hAnsi="Arial" w:cs="Arial"/>
      <w:b/>
      <w:bCs/>
      <w:i/>
      <w:iCs/>
      <w:sz w:val="28"/>
      <w:szCs w:val="28"/>
      <w:lang w:val="es-CO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622"/>
    <w:rPr>
      <w:rFonts w:ascii="Cambria" w:eastAsia="Times New Roman" w:hAnsi="Cambria" w:cs="Times New Roman"/>
      <w:b/>
      <w:bCs/>
      <w:sz w:val="26"/>
      <w:szCs w:val="26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622"/>
    <w:rPr>
      <w:rFonts w:ascii="Calibri" w:eastAsia="Times New Roman" w:hAnsi="Calibri" w:cs="Times New Roman"/>
      <w:b/>
      <w:bCs/>
      <w:sz w:val="28"/>
      <w:szCs w:val="28"/>
      <w:lang w:val="es-CO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622"/>
    <w:rPr>
      <w:rFonts w:ascii="Calibri" w:eastAsia="Times New Roman" w:hAnsi="Calibri" w:cs="Times New Roman"/>
      <w:b/>
      <w:bCs/>
      <w:i/>
      <w:iCs/>
      <w:sz w:val="26"/>
      <w:szCs w:val="26"/>
      <w:lang w:val="es-CO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622"/>
    <w:rPr>
      <w:rFonts w:ascii="Calibri" w:eastAsia="Times New Roman" w:hAnsi="Calibri" w:cs="Times New Roman"/>
      <w:b/>
      <w:bCs/>
      <w:sz w:val="22"/>
      <w:szCs w:val="22"/>
      <w:lang w:val="es-CO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622"/>
    <w:rPr>
      <w:rFonts w:ascii="Calibri" w:eastAsia="Times New Roman" w:hAnsi="Calibri" w:cs="Times New Roman"/>
      <w:sz w:val="20"/>
      <w:szCs w:val="20"/>
      <w:lang w:val="es-CO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622"/>
    <w:rPr>
      <w:rFonts w:ascii="Calibri" w:eastAsia="Times New Roman" w:hAnsi="Calibri" w:cs="Times New Roman"/>
      <w:i/>
      <w:iCs/>
      <w:sz w:val="20"/>
      <w:szCs w:val="20"/>
      <w:lang w:val="es-CO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622"/>
    <w:rPr>
      <w:rFonts w:ascii="Cambria" w:eastAsia="Times New Roman" w:hAnsi="Cambria" w:cs="Times New Roman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3F662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6622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3F6622"/>
    <w:pPr>
      <w:spacing w:before="120" w:after="120"/>
      <w:jc w:val="both"/>
    </w:pPr>
    <w:rPr>
      <w:rFonts w:ascii="Arial Narrow" w:eastAsia="Calibri" w:hAnsi="Arial Narrow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3F6622"/>
    <w:pPr>
      <w:ind w:left="220"/>
    </w:pPr>
    <w:rPr>
      <w:rFonts w:ascii="Calibri" w:eastAsia="Calibri" w:hAnsi="Calibr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753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3A7C"/>
  </w:style>
  <w:style w:type="character" w:customStyle="1" w:styleId="TextocomentarioCar">
    <w:name w:val="Texto comentario Car"/>
    <w:basedOn w:val="Fuentedeprrafopredeter"/>
    <w:link w:val="Textocomentario"/>
    <w:uiPriority w:val="99"/>
    <w:rsid w:val="00753A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A7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C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50326"/>
    <w:pPr>
      <w:spacing w:before="120" w:after="120"/>
      <w:ind w:left="720"/>
      <w:contextualSpacing/>
      <w:jc w:val="both"/>
    </w:pPr>
    <w:rPr>
      <w:rFonts w:ascii="Arial Narrow" w:eastAsia="Calibri" w:hAnsi="Arial Narrow"/>
      <w:sz w:val="22"/>
      <w:szCs w:val="22"/>
    </w:rPr>
  </w:style>
  <w:style w:type="paragraph" w:customStyle="1" w:styleId="Default">
    <w:name w:val="Default"/>
    <w:rsid w:val="000F312F"/>
    <w:pPr>
      <w:autoSpaceDE w:val="0"/>
      <w:autoSpaceDN w:val="0"/>
      <w:adjustRightInd w:val="0"/>
    </w:pPr>
    <w:rPr>
      <w:rFonts w:ascii="Futura" w:eastAsia="Times New Roman" w:hAnsi="Futura" w:cs="Futura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D46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E3E76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907C64"/>
  </w:style>
  <w:style w:type="character" w:customStyle="1" w:styleId="eop">
    <w:name w:val="eop"/>
    <w:basedOn w:val="Fuentedeprrafopredeter"/>
    <w:rsid w:val="008B7838"/>
  </w:style>
  <w:style w:type="paragraph" w:styleId="NormalWeb">
    <w:name w:val="Normal (Web)"/>
    <w:basedOn w:val="Normal"/>
    <w:uiPriority w:val="99"/>
    <w:semiHidden/>
    <w:unhideWhenUsed/>
    <w:rsid w:val="00445380"/>
    <w:pPr>
      <w:spacing w:before="100" w:beforeAutospacing="1" w:after="100" w:afterAutospacing="1"/>
    </w:pPr>
    <w:rPr>
      <w:lang w:val="en-US"/>
    </w:rPr>
  </w:style>
  <w:style w:type="paragraph" w:styleId="Revisin">
    <w:name w:val="Revision"/>
    <w:hidden/>
    <w:uiPriority w:val="99"/>
    <w:semiHidden/>
    <w:rsid w:val="006802C9"/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8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3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9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EB6A483BD35443962B0AF7E090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667E-BA03-0049-BDA6-B87699B0A046}"/>
      </w:docPartPr>
      <w:docPartBody>
        <w:p w:rsidR="00DF7D03" w:rsidRDefault="00DF7D03" w:rsidP="00DF7D03">
          <w:pPr>
            <w:pStyle w:val="B5EB6A483BD35443962B0AF7E090740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C4D4BDDE6D1D740A5EDAD827517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6A35-C280-AF46-888C-E16032FE67A0}"/>
      </w:docPartPr>
      <w:docPartBody>
        <w:p w:rsidR="00DF7D03" w:rsidRDefault="00DF7D03" w:rsidP="00DF7D03">
          <w:pPr>
            <w:pStyle w:val="BC4D4BDDE6D1D740A5EDAD827517875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18978966E1EAB4F83F378AD347E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8C66-19DE-BC48-9B30-AFD462BB8CE9}"/>
      </w:docPartPr>
      <w:docPartBody>
        <w:p w:rsidR="00DF7D03" w:rsidRDefault="00DF7D03" w:rsidP="00DF7D03">
          <w:pPr>
            <w:pStyle w:val="718978966E1EAB4F83F378AD347E9A2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03"/>
    <w:rsid w:val="00010993"/>
    <w:rsid w:val="00014369"/>
    <w:rsid w:val="00020DAA"/>
    <w:rsid w:val="000618E2"/>
    <w:rsid w:val="00072870"/>
    <w:rsid w:val="000B710C"/>
    <w:rsid w:val="000C4BBD"/>
    <w:rsid w:val="00125763"/>
    <w:rsid w:val="0016507F"/>
    <w:rsid w:val="00195C1F"/>
    <w:rsid w:val="001A7BE9"/>
    <w:rsid w:val="001A7C59"/>
    <w:rsid w:val="001B27EC"/>
    <w:rsid w:val="001C39DD"/>
    <w:rsid w:val="001E3B87"/>
    <w:rsid w:val="002B012B"/>
    <w:rsid w:val="0030670D"/>
    <w:rsid w:val="00313C2B"/>
    <w:rsid w:val="003A1932"/>
    <w:rsid w:val="003A54B9"/>
    <w:rsid w:val="003A5B73"/>
    <w:rsid w:val="00404537"/>
    <w:rsid w:val="004054F5"/>
    <w:rsid w:val="00406388"/>
    <w:rsid w:val="0041315A"/>
    <w:rsid w:val="004C528A"/>
    <w:rsid w:val="005429DA"/>
    <w:rsid w:val="005A4F37"/>
    <w:rsid w:val="005A6521"/>
    <w:rsid w:val="005A7763"/>
    <w:rsid w:val="005E2A07"/>
    <w:rsid w:val="005E7DED"/>
    <w:rsid w:val="006733E7"/>
    <w:rsid w:val="006C2560"/>
    <w:rsid w:val="006E1243"/>
    <w:rsid w:val="007050FA"/>
    <w:rsid w:val="00742225"/>
    <w:rsid w:val="00742C2A"/>
    <w:rsid w:val="007720E4"/>
    <w:rsid w:val="007943ED"/>
    <w:rsid w:val="007B0F9D"/>
    <w:rsid w:val="007F5236"/>
    <w:rsid w:val="00803F1F"/>
    <w:rsid w:val="0083587F"/>
    <w:rsid w:val="008B477A"/>
    <w:rsid w:val="008F33DA"/>
    <w:rsid w:val="00902A92"/>
    <w:rsid w:val="00903D8C"/>
    <w:rsid w:val="00907DC7"/>
    <w:rsid w:val="00910DD9"/>
    <w:rsid w:val="00947E20"/>
    <w:rsid w:val="009A59DA"/>
    <w:rsid w:val="009C0CC9"/>
    <w:rsid w:val="00A26F02"/>
    <w:rsid w:val="00A37D13"/>
    <w:rsid w:val="00A66A0C"/>
    <w:rsid w:val="00B16F20"/>
    <w:rsid w:val="00B51B7F"/>
    <w:rsid w:val="00B93513"/>
    <w:rsid w:val="00BA4876"/>
    <w:rsid w:val="00BD25E3"/>
    <w:rsid w:val="00BE5A65"/>
    <w:rsid w:val="00BF6AF6"/>
    <w:rsid w:val="00C5083F"/>
    <w:rsid w:val="00D83FB7"/>
    <w:rsid w:val="00DC42D7"/>
    <w:rsid w:val="00DF7D03"/>
    <w:rsid w:val="00E06236"/>
    <w:rsid w:val="00F54502"/>
    <w:rsid w:val="00F637D7"/>
    <w:rsid w:val="00F86BC7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5EB6A483BD35443962B0AF7E0907400">
    <w:name w:val="B5EB6A483BD35443962B0AF7E0907400"/>
    <w:rsid w:val="00DF7D03"/>
  </w:style>
  <w:style w:type="paragraph" w:customStyle="1" w:styleId="BC4D4BDDE6D1D740A5EDAD827517875F">
    <w:name w:val="BC4D4BDDE6D1D740A5EDAD827517875F"/>
    <w:rsid w:val="00DF7D03"/>
  </w:style>
  <w:style w:type="paragraph" w:customStyle="1" w:styleId="718978966E1EAB4F83F378AD347E9A25">
    <w:name w:val="718978966E1EAB4F83F378AD347E9A25"/>
    <w:rsid w:val="00DF7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E0F11-E3E7-4F57-A72E-A178E7FE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SDP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Chavez</dc:creator>
  <cp:keywords/>
  <dc:description/>
  <cp:lastModifiedBy>Julio Alejandro Abril Tabares</cp:lastModifiedBy>
  <cp:revision>2</cp:revision>
  <cp:lastPrinted>2020-07-25T21:20:00Z</cp:lastPrinted>
  <dcterms:created xsi:type="dcterms:W3CDTF">2024-07-17T20:33:00Z</dcterms:created>
  <dcterms:modified xsi:type="dcterms:W3CDTF">2024-07-17T20:33:00Z</dcterms:modified>
</cp:coreProperties>
</file>